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64E8" w14:textId="77D5F4C4" w:rsidR="003C2703" w:rsidRPr="00ED13AC" w:rsidRDefault="009001FB" w:rsidP="00F64CBB">
      <w:pPr>
        <w:pStyle w:val="Standard"/>
        <w:jc w:val="center"/>
        <w:rPr>
          <w:rFonts w:ascii="Arial" w:hAnsi="Arial"/>
          <w:b/>
          <w:bCs/>
          <w:sz w:val="44"/>
          <w:szCs w:val="44"/>
        </w:rPr>
      </w:pPr>
      <w:r w:rsidRPr="00ED13AC">
        <w:rPr>
          <w:rFonts w:ascii="Arial" w:hAnsi="Arial"/>
          <w:b/>
          <w:bCs/>
          <w:noProof/>
          <w:sz w:val="44"/>
          <w:szCs w:val="44"/>
        </w:rPr>
        <w:drawing>
          <wp:inline distT="0" distB="0" distL="0" distR="0" wp14:anchorId="5E7DE879" wp14:editId="5B7681A1">
            <wp:extent cx="6120130" cy="5606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24D9" w14:textId="16A7AB8E" w:rsidR="003C2703" w:rsidRPr="00ED13AC" w:rsidRDefault="009001FB" w:rsidP="005A6469">
      <w:pPr>
        <w:pStyle w:val="Standard"/>
        <w:jc w:val="center"/>
        <w:rPr>
          <w:rFonts w:ascii="Arial" w:hAnsi="Arial"/>
          <w:b/>
          <w:bCs/>
          <w:sz w:val="44"/>
          <w:szCs w:val="44"/>
        </w:rPr>
      </w:pPr>
      <w:r w:rsidRPr="00ED13AC">
        <w:rPr>
          <w:rFonts w:ascii="Arial" w:hAnsi="Arial"/>
          <w:b/>
          <w:bCs/>
          <w:noProof/>
          <w:sz w:val="28"/>
          <w:szCs w:val="44"/>
        </w:rPr>
        <w:drawing>
          <wp:anchor distT="0" distB="0" distL="114300" distR="114300" simplePos="0" relativeHeight="251714560" behindDoc="1" locked="0" layoutInCell="1" allowOverlap="1" wp14:anchorId="2777B8CC" wp14:editId="0C16BB80">
            <wp:simplePos x="0" y="0"/>
            <wp:positionH relativeFrom="column">
              <wp:posOffset>5299710</wp:posOffset>
            </wp:positionH>
            <wp:positionV relativeFrom="paragraph">
              <wp:posOffset>7620</wp:posOffset>
            </wp:positionV>
            <wp:extent cx="590550" cy="1089025"/>
            <wp:effectExtent l="0" t="0" r="0" b="0"/>
            <wp:wrapTight wrapText="bothSides">
              <wp:wrapPolygon edited="0">
                <wp:start x="0" y="0"/>
                <wp:lineTo x="0" y="21159"/>
                <wp:lineTo x="20903" y="21159"/>
                <wp:lineTo x="2090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8144F" w14:textId="6C4C5472" w:rsidR="009001FB" w:rsidRPr="00ED13AC" w:rsidRDefault="009001FB">
      <w:pPr>
        <w:pStyle w:val="Standard"/>
        <w:rPr>
          <w:rFonts w:ascii="Arial" w:hAnsi="Arial"/>
          <w:b/>
          <w:bCs/>
          <w:sz w:val="28"/>
          <w:szCs w:val="44"/>
        </w:rPr>
      </w:pPr>
    </w:p>
    <w:p w14:paraId="6AE96961" w14:textId="40BC6627" w:rsidR="00645880" w:rsidRPr="00ED13AC" w:rsidRDefault="009001FB">
      <w:pPr>
        <w:pStyle w:val="Standard"/>
        <w:rPr>
          <w:rFonts w:ascii="Arial" w:hAnsi="Arial"/>
          <w:b/>
          <w:bCs/>
          <w:sz w:val="28"/>
          <w:szCs w:val="44"/>
        </w:rPr>
      </w:pPr>
      <w:proofErr w:type="spellStart"/>
      <w:r w:rsidRPr="00ED13AC">
        <w:rPr>
          <w:rFonts w:ascii="Arial" w:hAnsi="Arial"/>
          <w:b/>
          <w:bCs/>
          <w:sz w:val="28"/>
          <w:szCs w:val="44"/>
        </w:rPr>
        <w:t>Body</w:t>
      </w:r>
      <w:proofErr w:type="spellEnd"/>
      <w:r w:rsidRPr="00ED13AC">
        <w:rPr>
          <w:rFonts w:ascii="Arial" w:hAnsi="Arial"/>
          <w:b/>
          <w:bCs/>
          <w:sz w:val="28"/>
          <w:szCs w:val="44"/>
        </w:rPr>
        <w:t xml:space="preserve"> </w:t>
      </w:r>
      <w:proofErr w:type="spellStart"/>
      <w:r w:rsidRPr="00ED13AC">
        <w:rPr>
          <w:rFonts w:ascii="Arial" w:hAnsi="Arial"/>
          <w:b/>
          <w:bCs/>
          <w:sz w:val="28"/>
          <w:szCs w:val="44"/>
        </w:rPr>
        <w:t>Groomer</w:t>
      </w:r>
      <w:proofErr w:type="spellEnd"/>
    </w:p>
    <w:p w14:paraId="177C9232" w14:textId="77777777" w:rsidR="008B0B4B" w:rsidRPr="00ED13AC" w:rsidRDefault="008B0B4B" w:rsidP="003C2703">
      <w:pPr>
        <w:contextualSpacing/>
        <w:rPr>
          <w:rFonts w:ascii="Arial" w:hAnsi="Arial" w:cs="Arial"/>
          <w:sz w:val="18"/>
          <w:szCs w:val="14"/>
        </w:rPr>
      </w:pPr>
    </w:p>
    <w:p w14:paraId="210147A1" w14:textId="77777777" w:rsidR="008B0B4B" w:rsidRPr="00ED13AC" w:rsidRDefault="008B0B4B" w:rsidP="003C2703">
      <w:pPr>
        <w:contextualSpacing/>
        <w:rPr>
          <w:rFonts w:ascii="Arial" w:hAnsi="Arial" w:cs="Arial"/>
          <w:sz w:val="18"/>
          <w:szCs w:val="14"/>
        </w:rPr>
      </w:pPr>
    </w:p>
    <w:p w14:paraId="4925BF8F" w14:textId="77777777" w:rsidR="003C2703" w:rsidRPr="00ED13AC" w:rsidRDefault="003C2703" w:rsidP="003C2703">
      <w:pPr>
        <w:contextualSpacing/>
        <w:rPr>
          <w:rFonts w:ascii="Arial" w:hAnsi="Arial" w:cs="Arial"/>
          <w:sz w:val="18"/>
          <w:szCs w:val="14"/>
        </w:rPr>
      </w:pPr>
    </w:p>
    <w:p w14:paraId="5C5B96A0" w14:textId="77777777" w:rsidR="008B0B4B" w:rsidRPr="00ED13AC" w:rsidRDefault="008B0B4B" w:rsidP="003C2703">
      <w:pPr>
        <w:contextualSpacing/>
        <w:rPr>
          <w:rFonts w:ascii="Arial" w:hAnsi="Arial" w:cs="Arial"/>
          <w:sz w:val="18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8907"/>
      </w:tblGrid>
      <w:tr w:rsidR="003C2703" w:rsidRPr="00ED13AC" w14:paraId="703DC18E" w14:textId="77777777" w:rsidTr="009001FB">
        <w:tc>
          <w:tcPr>
            <w:tcW w:w="738" w:type="dxa"/>
          </w:tcPr>
          <w:p w14:paraId="40AE6CDD" w14:textId="77777777" w:rsidR="003C2703" w:rsidRPr="00ED13AC" w:rsidRDefault="003C2703" w:rsidP="000B656D">
            <w:pPr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ED13AC">
              <w:rPr>
                <w:rFonts w:ascii="Arial" w:hAnsi="Arial" w:cs="Arial"/>
                <w:noProof/>
                <w:sz w:val="20"/>
                <w:szCs w:val="14"/>
                <w:lang w:eastAsia="en-US" w:bidi="ar-SA"/>
              </w:rPr>
              <w:drawing>
                <wp:inline distT="0" distB="0" distL="0" distR="0" wp14:anchorId="6F3D3CC6" wp14:editId="1B5162A1">
                  <wp:extent cx="296037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74" cy="27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4" w:type="dxa"/>
            <w:vAlign w:val="center"/>
          </w:tcPr>
          <w:p w14:paraId="7E9333F9" w14:textId="5887DA7B" w:rsidR="003C2703" w:rsidRPr="00ED13AC" w:rsidRDefault="003C2703" w:rsidP="000B656D">
            <w:pPr>
              <w:contextualSpacing/>
              <w:rPr>
                <w:rFonts w:ascii="Arial" w:hAnsi="Arial" w:cs="Arial"/>
                <w:sz w:val="20"/>
                <w:szCs w:val="14"/>
              </w:rPr>
            </w:pPr>
            <w:r w:rsidRPr="00ED13AC">
              <w:rPr>
                <w:rFonts w:ascii="Arial" w:hAnsi="Arial" w:cs="Arial"/>
                <w:sz w:val="20"/>
                <w:szCs w:val="14"/>
              </w:rPr>
              <w:t xml:space="preserve">Pažljivo pročitajte ovo uputstvo za upotrebu, sačuvajte ga za kasniju upotrebu, učinite ga dostupnim drugim korisnicima i poštujte uputstvo. </w:t>
            </w:r>
          </w:p>
        </w:tc>
      </w:tr>
    </w:tbl>
    <w:p w14:paraId="3F8D9FE5" w14:textId="77777777" w:rsidR="000C5136" w:rsidRPr="00ED13AC" w:rsidRDefault="000C5136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136" w:rsidRPr="00ED13AC" w14:paraId="49203D7B" w14:textId="77777777" w:rsidTr="000C5136">
        <w:tc>
          <w:tcPr>
            <w:tcW w:w="9628" w:type="dxa"/>
          </w:tcPr>
          <w:p w14:paraId="373BEDF5" w14:textId="77777777" w:rsidR="000C5136" w:rsidRPr="00ED13AC" w:rsidRDefault="000C5136">
            <w:pPr>
              <w:pStyle w:val="Standard"/>
              <w:autoSpaceDE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b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C418724" wp14:editId="18EA42F4">
                  <wp:extent cx="247650" cy="247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3AC">
              <w:rPr>
                <w:rFonts w:ascii="Arial" w:eastAsia="Arial" w:hAnsi="Arial" w:cs="Arial"/>
                <w:b/>
                <w:sz w:val="20"/>
                <w:szCs w:val="20"/>
              </w:rPr>
              <w:t xml:space="preserve"> UPOZORENJE</w:t>
            </w:r>
          </w:p>
          <w:p w14:paraId="11249AB6" w14:textId="77777777" w:rsidR="000C5136" w:rsidRPr="00ED13AC" w:rsidRDefault="000C5136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• Uređaj je namijenjen za upotrebu kod kuće</w:t>
            </w:r>
            <w:r w:rsidR="008B0B4B" w:rsidRPr="00ED13AC">
              <w:rPr>
                <w:rFonts w:ascii="Arial" w:eastAsia="Arial" w:hAnsi="Arial" w:cs="Arial"/>
                <w:sz w:val="20"/>
                <w:szCs w:val="20"/>
              </w:rPr>
              <w:t>/privatnu upotrebu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>. Nije za komercijalne upotrebe.</w:t>
            </w:r>
            <w:r w:rsidR="003C2703" w:rsidRPr="00ED1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4FEF44" w14:textId="77777777" w:rsidR="008B0B4B" w:rsidRPr="00ED13AC" w:rsidRDefault="008B0B4B" w:rsidP="008B0B4B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• Uređaj mogu koristiti djeca iznad 8 godina i osobe sa ograničenim fizičkim, osjetilnim i mentalnim sposobnostima ili osobe sa manjkom iskustva i/ili znanja kada ih neko nadgleda ili kada su od osobe odgovorne za njihovu sigurnost dobili upute kako da isti koriste i ukoliko razumiju opasnosti koje se mogu desiti njegovim korištenjem.</w:t>
            </w:r>
          </w:p>
          <w:p w14:paraId="499AD18E" w14:textId="77777777" w:rsidR="003C2703" w:rsidRPr="00ED13AC" w:rsidRDefault="003C2703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• Djeca se ne smiju igrati sa ovim uređajem.</w:t>
            </w:r>
          </w:p>
          <w:p w14:paraId="536603DC" w14:textId="77777777" w:rsidR="003C2703" w:rsidRPr="00ED13AC" w:rsidRDefault="003C2703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• Čišćenje i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održavanje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ne smiju vršiti djeca bez nadzora.</w:t>
            </w:r>
          </w:p>
          <w:p w14:paraId="33F5BDD4" w14:textId="77777777" w:rsidR="009001FB" w:rsidRPr="00ED13AC" w:rsidRDefault="009001FB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• Uređaj ni u kojem slučaju ne smijete otvarati ili popravljati, jer tada ne jamčimo za ispravno funkcionisanje. U slučaju nepoštivanja gubite garanciju. </w:t>
            </w:r>
          </w:p>
          <w:p w14:paraId="0BAEEF82" w14:textId="1F5250E2" w:rsidR="008B0B4B" w:rsidRPr="00ED13AC" w:rsidRDefault="008B0B4B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• Ručni dio treba odvojiti od kabla prije čišćenja u vodi.</w:t>
            </w:r>
          </w:p>
          <w:p w14:paraId="512706DF" w14:textId="77777777" w:rsidR="008B0B4B" w:rsidRPr="00ED13AC" w:rsidRDefault="008B0B4B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• Kada se uređaj koristi u kupaonici, nakon punjenja se mora izvući utikač, budući da blizina vode predstavlja 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lastRenderedPageBreak/>
              <w:t>opasnost čak i kada je uređaj isključen.</w:t>
            </w:r>
          </w:p>
          <w:p w14:paraId="2C96CA76" w14:textId="77777777" w:rsidR="009001FB" w:rsidRPr="00ED13AC" w:rsidRDefault="003C2703" w:rsidP="009001FB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008B0B4B" w:rsidRPr="00ED13AC">
              <w:rPr>
                <w:rFonts w:ascii="Arial" w:eastAsia="Arial" w:hAnsi="Arial" w:cs="Arial"/>
                <w:sz w:val="20"/>
                <w:szCs w:val="20"/>
              </w:rPr>
              <w:t>Uređaj sa adapterom nikada nemojte koristiti u blizini kade, umivaonika, tuša ili drugih posuda koje sadrže vodu ili druge tečnosti – opasnost od strujnog udara!</w:t>
            </w:r>
            <w:r w:rsidR="009001FB" w:rsidRPr="00ED1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D7962BE" w14:textId="1D42F3FC" w:rsidR="009001FB" w:rsidRPr="00ED13AC" w:rsidRDefault="009001FB" w:rsidP="009001FB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• Kada se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ošteti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mrežni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kabal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ovog uređaja, isti mora zamijeniti proizvođač ili njegova služba za korisnike ili slično kvalifikovana osoba kako bi se izbjegla opasnost. </w:t>
            </w:r>
          </w:p>
          <w:p w14:paraId="5BFD51A8" w14:textId="77777777" w:rsidR="008B0B4B" w:rsidRPr="00ED13AC" w:rsidRDefault="008B0B4B" w:rsidP="003C270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• Uređaj se smije koristiti samo sa isporučenim mrežnim adapterom.</w:t>
            </w:r>
          </w:p>
          <w:p w14:paraId="2032821C" w14:textId="77777777" w:rsidR="000C5136" w:rsidRPr="00ED13AC" w:rsidRDefault="00667713" w:rsidP="00667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• Za dodatnu zaštitu preporučuje se instalacije uređaja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difrencijalne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struje RCD sa mjerilom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okidne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struje ne više od 30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u stru</w:t>
            </w:r>
            <w:r w:rsidR="002E2A4C" w:rsidRPr="00ED13AC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nom krugu kupaonice. Više informacija o ovome možete dobiti u specijaliziranim radnjama. </w:t>
            </w:r>
          </w:p>
          <w:p w14:paraId="03A0C132" w14:textId="0B1E8A2F" w:rsidR="00AA3EAC" w:rsidRPr="00ED13AC" w:rsidRDefault="00AA3EAC" w:rsidP="009001FB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E378DD" w14:textId="77777777" w:rsidR="000C5136" w:rsidRPr="00ED13AC" w:rsidRDefault="000C5136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p w14:paraId="55A0A6AD" w14:textId="77777777" w:rsidR="00645880" w:rsidRPr="00ED13AC" w:rsidRDefault="00645880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p w14:paraId="0F272660" w14:textId="0B687F1D" w:rsidR="008B0B4B" w:rsidRPr="00ED13AC" w:rsidRDefault="008B0B4B" w:rsidP="008B0B4B">
      <w:pPr>
        <w:pStyle w:val="Standard"/>
        <w:rPr>
          <w:rFonts w:ascii="Arial" w:hAnsi="Arial"/>
          <w:sz w:val="20"/>
          <w:szCs w:val="20"/>
        </w:rPr>
      </w:pPr>
    </w:p>
    <w:p w14:paraId="42E13A66" w14:textId="558A441A" w:rsidR="005A6469" w:rsidRPr="00ED13AC" w:rsidRDefault="005A6469" w:rsidP="008B0B4B">
      <w:pPr>
        <w:pStyle w:val="Standard"/>
        <w:rPr>
          <w:rFonts w:ascii="Arial" w:hAnsi="Arial"/>
          <w:sz w:val="20"/>
          <w:szCs w:val="20"/>
        </w:rPr>
      </w:pPr>
    </w:p>
    <w:p w14:paraId="6D75C53B" w14:textId="77777777" w:rsidR="005A6469" w:rsidRPr="00ED13AC" w:rsidRDefault="005A6469" w:rsidP="008B0B4B">
      <w:pPr>
        <w:pStyle w:val="Standard"/>
        <w:rPr>
          <w:rFonts w:ascii="Arial" w:hAnsi="Arial"/>
          <w:sz w:val="20"/>
          <w:szCs w:val="20"/>
        </w:rPr>
      </w:pPr>
    </w:p>
    <w:p w14:paraId="6BF7D716" w14:textId="77777777" w:rsidR="008B0B4B" w:rsidRPr="00ED13AC" w:rsidRDefault="008B0B4B" w:rsidP="008B0B4B">
      <w:pPr>
        <w:pStyle w:val="Standard"/>
        <w:rPr>
          <w:rFonts w:ascii="Arial" w:hAnsi="Arial"/>
          <w:sz w:val="20"/>
          <w:szCs w:val="20"/>
        </w:rPr>
      </w:pPr>
      <w:r w:rsidRPr="00ED13AC">
        <w:rPr>
          <w:rFonts w:ascii="Arial" w:hAnsi="Arial"/>
          <w:sz w:val="20"/>
          <w:szCs w:val="20"/>
        </w:rPr>
        <w:t>Poštovani kupci,</w:t>
      </w:r>
    </w:p>
    <w:p w14:paraId="1E035943" w14:textId="77777777" w:rsidR="008B0B4B" w:rsidRPr="00ED13AC" w:rsidRDefault="008B0B4B" w:rsidP="008B0B4B">
      <w:pPr>
        <w:pStyle w:val="Standard"/>
        <w:autoSpaceDE w:val="0"/>
        <w:ind w:left="360"/>
        <w:jc w:val="both"/>
        <w:rPr>
          <w:rFonts w:ascii="Arial" w:hAnsi="Arial"/>
          <w:sz w:val="10"/>
          <w:szCs w:val="10"/>
        </w:rPr>
      </w:pPr>
    </w:p>
    <w:p w14:paraId="018412F8" w14:textId="77777777" w:rsidR="008B0B4B" w:rsidRPr="00ED13AC" w:rsidRDefault="008B0B4B" w:rsidP="008B0B4B">
      <w:pPr>
        <w:pStyle w:val="Standard"/>
        <w:autoSpaceDE w:val="0"/>
        <w:jc w:val="both"/>
      </w:pPr>
      <w:r w:rsidRPr="00ED13AC">
        <w:rPr>
          <w:rFonts w:ascii="Arial" w:hAnsi="Arial"/>
          <w:sz w:val="20"/>
          <w:szCs w:val="20"/>
        </w:rPr>
        <w:t>Radujemo se što ste se odlu</w:t>
      </w:r>
      <w:r w:rsidRPr="00ED13AC">
        <w:rPr>
          <w:rFonts w:ascii="Arial" w:eastAsia="Arial CE" w:hAnsi="Arial" w:cs="Arial CE"/>
          <w:sz w:val="20"/>
          <w:szCs w:val="20"/>
        </w:rPr>
        <w:t>čili za jedan proizvod iz našeg asortimana. Mi stojimo iza kvalitetnih i ispitanih  proizvoda sa polja toplote, blage terapije, masaže, mjerenja težine, krvnog pritiska, tjelesne temperature, pulsa i zraka.</w:t>
      </w:r>
    </w:p>
    <w:p w14:paraId="42D86D57" w14:textId="77777777" w:rsidR="008B0B4B" w:rsidRPr="00ED13AC" w:rsidRDefault="008B0B4B" w:rsidP="008B0B4B">
      <w:pPr>
        <w:pStyle w:val="Standard"/>
        <w:autoSpaceDE w:val="0"/>
        <w:jc w:val="both"/>
      </w:pPr>
      <w:r w:rsidRPr="00ED13AC">
        <w:rPr>
          <w:rFonts w:ascii="Arial" w:eastAsia="Arial" w:hAnsi="Arial" w:cs="Arial"/>
          <w:sz w:val="20"/>
          <w:szCs w:val="20"/>
        </w:rPr>
        <w:t>Molimo da ova uputstva pažljivo pro</w:t>
      </w:r>
      <w:r w:rsidRPr="00ED13AC">
        <w:rPr>
          <w:rFonts w:ascii="Arial" w:eastAsia="Arial CE" w:hAnsi="Arial" w:cs="Arial CE"/>
          <w:sz w:val="20"/>
          <w:szCs w:val="20"/>
        </w:rPr>
        <w:t>čitate, sačuvate ih za kasniju upotrebu, učinite ih dostupnim trećim licima i poštujete upozorenja.</w:t>
      </w:r>
    </w:p>
    <w:p w14:paraId="03E773C2" w14:textId="77777777" w:rsidR="008B0B4B" w:rsidRPr="00ED13AC" w:rsidRDefault="008B0B4B" w:rsidP="008B0B4B">
      <w:pPr>
        <w:pStyle w:val="Standard"/>
        <w:autoSpaceDE w:val="0"/>
        <w:ind w:left="360"/>
        <w:jc w:val="both"/>
        <w:rPr>
          <w:rFonts w:ascii="Arial" w:eastAsia="Arial" w:hAnsi="Arial" w:cs="Arial"/>
          <w:sz w:val="10"/>
          <w:szCs w:val="10"/>
        </w:rPr>
      </w:pPr>
    </w:p>
    <w:p w14:paraId="61508D8D" w14:textId="77777777" w:rsidR="008B0B4B" w:rsidRPr="00ED13AC" w:rsidRDefault="008B0B4B" w:rsidP="008B0B4B">
      <w:pPr>
        <w:pStyle w:val="Standard"/>
        <w:autoSpaceDE w:val="0"/>
        <w:jc w:val="both"/>
      </w:pPr>
      <w:r w:rsidRPr="00ED13AC">
        <w:rPr>
          <w:rFonts w:ascii="Arial" w:eastAsia="Arial" w:hAnsi="Arial" w:cs="Arial"/>
          <w:sz w:val="20"/>
          <w:szCs w:val="20"/>
        </w:rPr>
        <w:t>Srda</w:t>
      </w:r>
      <w:r w:rsidRPr="00ED13AC">
        <w:rPr>
          <w:rFonts w:ascii="Arial" w:eastAsia="Arial CE" w:hAnsi="Arial" w:cs="Arial CE"/>
          <w:sz w:val="20"/>
          <w:szCs w:val="20"/>
        </w:rPr>
        <w:t>čni pozdravi,</w:t>
      </w:r>
    </w:p>
    <w:p w14:paraId="6A533D47" w14:textId="77777777" w:rsidR="008B0B4B" w:rsidRPr="00ED13AC" w:rsidRDefault="008B0B4B" w:rsidP="008B0B4B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Vaš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Beurer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tim</w:t>
      </w:r>
    </w:p>
    <w:p w14:paraId="295448DB" w14:textId="77777777" w:rsidR="00EB10F4" w:rsidRPr="00ED13AC" w:rsidRDefault="00EB10F4" w:rsidP="00EB10F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17BBA26" w14:textId="77777777" w:rsidR="00EB10F4" w:rsidRPr="00ED13AC" w:rsidRDefault="00EB10F4" w:rsidP="00EB10F4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ED13AC">
        <w:rPr>
          <w:rFonts w:ascii="Arial" w:eastAsia="Arial" w:hAnsi="Arial" w:cs="Arial"/>
          <w:b/>
          <w:sz w:val="20"/>
          <w:szCs w:val="20"/>
        </w:rPr>
        <w:t>Sadržaj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B10F4" w:rsidRPr="00ED13AC" w14:paraId="07392D17" w14:textId="77777777" w:rsidTr="007B437D">
        <w:tc>
          <w:tcPr>
            <w:tcW w:w="4814" w:type="dxa"/>
          </w:tcPr>
          <w:p w14:paraId="22A10D50" w14:textId="77777777" w:rsidR="00EB10F4" w:rsidRPr="00ED13AC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Obim isporuke</w:t>
            </w:r>
          </w:p>
          <w:p w14:paraId="178870CF" w14:textId="77777777" w:rsidR="00EB10F4" w:rsidRPr="00ED13AC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Opis simbola</w:t>
            </w:r>
          </w:p>
          <w:p w14:paraId="685C7842" w14:textId="77777777" w:rsidR="00EB10F4" w:rsidRPr="00ED13AC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O uređaju</w:t>
            </w:r>
          </w:p>
          <w:p w14:paraId="3E7E6B9F" w14:textId="77777777" w:rsidR="00EB10F4" w:rsidRPr="00ED13AC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Upotreba prema svrsi primjene</w:t>
            </w:r>
          </w:p>
          <w:p w14:paraId="12F37EF8" w14:textId="77777777" w:rsidR="00EB10F4" w:rsidRPr="00ED13AC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Sigurnosne napomene</w:t>
            </w:r>
          </w:p>
          <w:p w14:paraId="225A9928" w14:textId="77777777" w:rsidR="00EB10F4" w:rsidRPr="00ED13AC" w:rsidRDefault="00EB10F4" w:rsidP="007B43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Opis uređaja</w:t>
            </w:r>
          </w:p>
          <w:p w14:paraId="08B25BB1" w14:textId="77777777" w:rsidR="00EB10F4" w:rsidRPr="00ED13AC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Rad</w:t>
            </w:r>
          </w:p>
        </w:tc>
        <w:tc>
          <w:tcPr>
            <w:tcW w:w="4814" w:type="dxa"/>
          </w:tcPr>
          <w:p w14:paraId="3D7445B4" w14:textId="77777777" w:rsidR="00EB10F4" w:rsidRPr="00ED13AC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Upotreba</w:t>
            </w:r>
          </w:p>
          <w:p w14:paraId="30A2F145" w14:textId="77777777" w:rsidR="00EB10F4" w:rsidRPr="00ED13AC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Čišćenje i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održavanje</w:t>
            </w:r>
            <w:proofErr w:type="spellEnd"/>
          </w:p>
          <w:p w14:paraId="760EA69A" w14:textId="77777777" w:rsidR="00EB10F4" w:rsidRPr="00ED13AC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Pribor i zamjenski dijelovi </w:t>
            </w:r>
          </w:p>
          <w:p w14:paraId="2B1A472D" w14:textId="77777777" w:rsidR="00EB10F4" w:rsidRPr="00ED13AC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Odlaganje</w:t>
            </w:r>
          </w:p>
          <w:p w14:paraId="2A294C1C" w14:textId="77777777" w:rsidR="00EB10F4" w:rsidRPr="00ED13AC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Tehnički podaci</w:t>
            </w:r>
          </w:p>
          <w:p w14:paraId="0D59A1F2" w14:textId="77777777" w:rsidR="00EB10F4" w:rsidRPr="00ED13AC" w:rsidRDefault="00EB10F4" w:rsidP="00EB10F4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Garancija/Servis </w:t>
            </w:r>
          </w:p>
          <w:p w14:paraId="42A6773D" w14:textId="77777777" w:rsidR="00EB10F4" w:rsidRPr="00ED13AC" w:rsidRDefault="00EB10F4" w:rsidP="00EB10F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837B3C" w14:textId="77777777" w:rsidR="008B0B4B" w:rsidRPr="00ED13AC" w:rsidRDefault="008B0B4B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p w14:paraId="4A1B8942" w14:textId="77777777" w:rsidR="008B0B4B" w:rsidRPr="00ED13AC" w:rsidRDefault="008B0B4B">
      <w:pPr>
        <w:pStyle w:val="Standard"/>
        <w:autoSpaceDE w:val="0"/>
        <w:jc w:val="both"/>
        <w:rPr>
          <w:rFonts w:ascii="Arial" w:eastAsia="Arial" w:hAnsi="Arial" w:cs="Arial"/>
          <w:sz w:val="10"/>
          <w:szCs w:val="10"/>
        </w:rPr>
      </w:pPr>
    </w:p>
    <w:p w14:paraId="1D6D885D" w14:textId="77777777" w:rsidR="00FF3713" w:rsidRPr="00ED13AC" w:rsidRDefault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E151408" w14:textId="77777777" w:rsidR="00FF3713" w:rsidRPr="00ED13AC" w:rsidRDefault="00FF3713" w:rsidP="00FF3713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ED13AC">
        <w:rPr>
          <w:rFonts w:ascii="Arial" w:eastAsia="Arial" w:hAnsi="Arial" w:cs="Arial"/>
          <w:b/>
          <w:sz w:val="20"/>
          <w:szCs w:val="20"/>
        </w:rPr>
        <w:t>Obim isporuke</w:t>
      </w:r>
    </w:p>
    <w:p w14:paraId="59AE2BE1" w14:textId="77777777" w:rsidR="00FF3713" w:rsidRPr="00ED13AC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Provjerite da li je ambalaža neoštećena i da li su isporučeni svi dijelovi. Prije upotrebe treba provjeriti da li su uređaj i pribor oštećeni. Također treba ukloniti svu ambalažu. Ukoliko imate nedoumice, uređaj nemojte koristiti i obratite se svom trgovcu ili navedenom servisu za kupce.</w:t>
      </w:r>
    </w:p>
    <w:p w14:paraId="09D640B1" w14:textId="77777777" w:rsidR="00FF3713" w:rsidRPr="00ED13AC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B7C73A1" w14:textId="136CFACB" w:rsidR="00FF3713" w:rsidRPr="00ED13AC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1 x </w:t>
      </w:r>
      <w:proofErr w:type="spellStart"/>
      <w:r w:rsidR="009001FB" w:rsidRPr="00ED13AC">
        <w:rPr>
          <w:rFonts w:ascii="Arial" w:eastAsia="Arial" w:hAnsi="Arial" w:cs="Arial"/>
          <w:sz w:val="20"/>
          <w:szCs w:val="20"/>
        </w:rPr>
        <w:t>Body</w:t>
      </w:r>
      <w:proofErr w:type="spellEnd"/>
      <w:r w:rsidR="009001FB" w:rsidRPr="00ED13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001FB" w:rsidRPr="00ED13AC">
        <w:rPr>
          <w:rFonts w:ascii="Arial" w:eastAsia="Arial" w:hAnsi="Arial" w:cs="Arial"/>
          <w:sz w:val="20"/>
          <w:szCs w:val="20"/>
        </w:rPr>
        <w:t>Groomer</w:t>
      </w:r>
      <w:proofErr w:type="spellEnd"/>
      <w:r w:rsidR="009001FB" w:rsidRPr="00ED13AC">
        <w:rPr>
          <w:rFonts w:ascii="Arial" w:eastAsia="Arial" w:hAnsi="Arial" w:cs="Arial"/>
          <w:sz w:val="20"/>
          <w:szCs w:val="20"/>
        </w:rPr>
        <w:t xml:space="preserve"> HR 6000</w:t>
      </w:r>
    </w:p>
    <w:p w14:paraId="706CE391" w14:textId="2499E2A7" w:rsidR="00EB10F4" w:rsidRPr="00ED13AC" w:rsidRDefault="00EB10F4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1 x </w:t>
      </w:r>
      <w:r w:rsidR="009001FB" w:rsidRPr="00ED13AC">
        <w:rPr>
          <w:rFonts w:ascii="Arial" w:eastAsia="Arial" w:hAnsi="Arial" w:cs="Arial"/>
          <w:sz w:val="20"/>
          <w:szCs w:val="20"/>
        </w:rPr>
        <w:t>nastavak češalj podesiv po dužini</w:t>
      </w:r>
    </w:p>
    <w:p w14:paraId="3E98E707" w14:textId="10C34769" w:rsidR="009001FB" w:rsidRPr="00ED13AC" w:rsidRDefault="009001FB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1 x zaštitni poklopac</w:t>
      </w:r>
    </w:p>
    <w:p w14:paraId="1C632A17" w14:textId="77777777" w:rsidR="00FF3713" w:rsidRPr="00ED13AC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1 x </w:t>
      </w:r>
      <w:r w:rsidR="00EB10F4" w:rsidRPr="00ED13AC">
        <w:rPr>
          <w:rFonts w:ascii="Arial" w:eastAsia="Arial" w:hAnsi="Arial" w:cs="Arial"/>
          <w:sz w:val="20"/>
          <w:szCs w:val="20"/>
        </w:rPr>
        <w:t>mrežni adapter</w:t>
      </w:r>
    </w:p>
    <w:p w14:paraId="235263F0" w14:textId="77777777" w:rsidR="00EB10F4" w:rsidRPr="00ED13AC" w:rsidRDefault="00EB10F4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1 x kist za čišćenje</w:t>
      </w:r>
    </w:p>
    <w:p w14:paraId="2AD0AEC7" w14:textId="77777777" w:rsidR="00FF3713" w:rsidRPr="00ED13AC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1 x </w:t>
      </w:r>
      <w:r w:rsidR="00EB10F4" w:rsidRPr="00ED13AC">
        <w:rPr>
          <w:rFonts w:ascii="Arial" w:eastAsia="Arial" w:hAnsi="Arial" w:cs="Arial"/>
          <w:sz w:val="20"/>
          <w:szCs w:val="20"/>
        </w:rPr>
        <w:t>torba za čuvanje</w:t>
      </w:r>
    </w:p>
    <w:p w14:paraId="22CDD1CD" w14:textId="77777777" w:rsidR="00FF3713" w:rsidRPr="00ED13AC" w:rsidRDefault="00FF3713" w:rsidP="00FF371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CF66037" w14:textId="77777777" w:rsidR="00FF3713" w:rsidRPr="00ED13AC" w:rsidRDefault="00FF3713" w:rsidP="00FF3713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Opis simbola</w:t>
      </w:r>
    </w:p>
    <w:p w14:paraId="22D60768" w14:textId="77777777" w:rsidR="00FF3713" w:rsidRPr="00ED13AC" w:rsidRDefault="00FF3713" w:rsidP="00FF3713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Sljedeći simboli koriste se u ovom uputstvu za upotrebu, na ambalaži i na tipskoj pločici na uređaju: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103"/>
      </w:tblGrid>
      <w:tr w:rsidR="00EB10F4" w:rsidRPr="00ED13AC" w14:paraId="760E4CE0" w14:textId="77777777" w:rsidTr="00EB10F4">
        <w:tc>
          <w:tcPr>
            <w:tcW w:w="1525" w:type="dxa"/>
          </w:tcPr>
          <w:p w14:paraId="07E6EA11" w14:textId="77777777" w:rsidR="00EB10F4" w:rsidRPr="00ED13AC" w:rsidRDefault="00EB10F4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689984" behindDoc="1" locked="0" layoutInCell="1" allowOverlap="1" wp14:anchorId="6E173A11" wp14:editId="0C1B9D8F">
                  <wp:simplePos x="0" y="0"/>
                  <wp:positionH relativeFrom="margin">
                    <wp:posOffset>186817</wp:posOffset>
                  </wp:positionH>
                  <wp:positionV relativeFrom="paragraph">
                    <wp:posOffset>18288</wp:posOffset>
                  </wp:positionV>
                  <wp:extent cx="295275" cy="272415"/>
                  <wp:effectExtent l="0" t="0" r="9525" b="0"/>
                  <wp:wrapTight wrapText="bothSides">
                    <wp:wrapPolygon edited="0">
                      <wp:start x="0" y="0"/>
                      <wp:lineTo x="0" y="19636"/>
                      <wp:lineTo x="20903" y="19636"/>
                      <wp:lineTo x="2090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3" w:type="dxa"/>
          </w:tcPr>
          <w:p w14:paraId="40AE3404" w14:textId="77777777" w:rsidR="00EB10F4" w:rsidRPr="00ED13AC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UPOZORENJE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Upozorenje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na opasnost od povreda ili opasnost po Vaše zdravlje.</w:t>
            </w:r>
          </w:p>
        </w:tc>
      </w:tr>
      <w:tr w:rsidR="00EB10F4" w:rsidRPr="00ED13AC" w14:paraId="050BDBC1" w14:textId="77777777" w:rsidTr="00EB10F4">
        <w:tc>
          <w:tcPr>
            <w:tcW w:w="1525" w:type="dxa"/>
          </w:tcPr>
          <w:p w14:paraId="1DA81BE6" w14:textId="77777777" w:rsidR="00EB10F4" w:rsidRPr="00ED13AC" w:rsidRDefault="00E6358F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691008" behindDoc="1" locked="0" layoutInCell="1" allowOverlap="1" wp14:anchorId="1A782256" wp14:editId="0DC9F73D">
                  <wp:simplePos x="0" y="0"/>
                  <wp:positionH relativeFrom="margin">
                    <wp:posOffset>188722</wp:posOffset>
                  </wp:positionH>
                  <wp:positionV relativeFrom="paragraph">
                    <wp:posOffset>52578</wp:posOffset>
                  </wp:positionV>
                  <wp:extent cx="295275" cy="272415"/>
                  <wp:effectExtent l="0" t="0" r="9525" b="0"/>
                  <wp:wrapTight wrapText="bothSides">
                    <wp:wrapPolygon edited="0">
                      <wp:start x="0" y="0"/>
                      <wp:lineTo x="0" y="19636"/>
                      <wp:lineTo x="20903" y="19636"/>
                      <wp:lineTo x="2090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3" w:type="dxa"/>
          </w:tcPr>
          <w:p w14:paraId="5542F708" w14:textId="77777777" w:rsidR="00EB10F4" w:rsidRPr="00ED13AC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PAŽNJA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ab/>
              <w:t>Sigurnosna napomena na moguća oštećenja na uređaju/priboru.</w:t>
            </w:r>
          </w:p>
        </w:tc>
      </w:tr>
      <w:tr w:rsidR="00EB10F4" w:rsidRPr="00ED13AC" w14:paraId="2570DA28" w14:textId="77777777" w:rsidTr="00EB10F4">
        <w:tc>
          <w:tcPr>
            <w:tcW w:w="1525" w:type="dxa"/>
          </w:tcPr>
          <w:p w14:paraId="32FA3988" w14:textId="77777777" w:rsidR="00EB10F4" w:rsidRPr="00ED13AC" w:rsidRDefault="00E6358F" w:rsidP="00E6358F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707392" behindDoc="1" locked="0" layoutInCell="1" allowOverlap="1" wp14:anchorId="181EA944" wp14:editId="6B5061D4">
                  <wp:simplePos x="0" y="0"/>
                  <wp:positionH relativeFrom="column">
                    <wp:posOffset>184277</wp:posOffset>
                  </wp:positionH>
                  <wp:positionV relativeFrom="paragraph">
                    <wp:posOffset>11684</wp:posOffset>
                  </wp:positionV>
                  <wp:extent cx="295275" cy="286461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510" y="20115"/>
                      <wp:lineTo x="1951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3" w:type="dxa"/>
          </w:tcPr>
          <w:p w14:paraId="447DD5A5" w14:textId="77777777" w:rsidR="00EB10F4" w:rsidRPr="00ED13AC" w:rsidRDefault="00EB10F4" w:rsidP="00EB10F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Napomena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Napomena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o bitnim informacijama.</w:t>
            </w:r>
          </w:p>
          <w:p w14:paraId="2A7A0079" w14:textId="77777777" w:rsidR="00EB10F4" w:rsidRPr="00ED13AC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10F4" w:rsidRPr="00ED13AC" w14:paraId="2664DB8B" w14:textId="77777777" w:rsidTr="00EB10F4">
        <w:tc>
          <w:tcPr>
            <w:tcW w:w="1525" w:type="dxa"/>
          </w:tcPr>
          <w:p w14:paraId="756DECD8" w14:textId="77777777" w:rsidR="00EB10F4" w:rsidRPr="00ED13AC" w:rsidRDefault="00EB10F4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05C5F0D7" wp14:editId="15B50E19">
                  <wp:extent cx="276225" cy="24960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10" cy="2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15242324" w14:textId="77777777" w:rsidR="00EB10F4" w:rsidRPr="00ED13AC" w:rsidRDefault="00EB10F4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Pročitati uputstvo za upotrebu</w:t>
            </w:r>
          </w:p>
        </w:tc>
      </w:tr>
      <w:tr w:rsidR="009001FB" w:rsidRPr="00ED13AC" w14:paraId="75BE957E" w14:textId="77777777" w:rsidTr="00EB10F4">
        <w:tc>
          <w:tcPr>
            <w:tcW w:w="1525" w:type="dxa"/>
          </w:tcPr>
          <w:p w14:paraId="7C1A70E2" w14:textId="6E8209D9" w:rsidR="009001FB" w:rsidRPr="00ED13AC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2EC4E080" wp14:editId="29CE07CC">
                  <wp:extent cx="285750" cy="377771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0" cy="38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13F47BFC" w14:textId="77777777" w:rsidR="009001FB" w:rsidRPr="00ED13AC" w:rsidRDefault="009001FB" w:rsidP="009001FB">
            <w:pPr>
              <w:pStyle w:val="Standard"/>
              <w:autoSpaceDE w:val="0"/>
              <w:ind w:left="709" w:hanging="709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Odlagati u skladu sa EZ Smjernicom za stare elektronske i elektroničke uređaje – EC</w:t>
            </w:r>
          </w:p>
          <w:p w14:paraId="1D698FCE" w14:textId="25452B58" w:rsidR="009001FB" w:rsidRPr="00ED13AC" w:rsidRDefault="009001FB" w:rsidP="009001FB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WEEE (Waste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Electrical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Electronic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Equipment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EB10F4" w:rsidRPr="00ED13AC" w14:paraId="220859D1" w14:textId="77777777" w:rsidTr="00EB10F4">
        <w:tc>
          <w:tcPr>
            <w:tcW w:w="1525" w:type="dxa"/>
          </w:tcPr>
          <w:p w14:paraId="06473792" w14:textId="5A5C3F7B" w:rsidR="00EB10F4" w:rsidRPr="00ED13AC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FFC2502" wp14:editId="2724709B">
                  <wp:extent cx="487680" cy="231775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752B87DF" w14:textId="5D8B66F6" w:rsidR="00EB10F4" w:rsidRPr="00ED13AC" w:rsidRDefault="009001FB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hAnsi="Arial" w:cs="Arial"/>
                <w:sz w:val="20"/>
              </w:rPr>
              <w:t>Zaštita od prodiranja jakog vodenog mlaza.</w:t>
            </w:r>
          </w:p>
        </w:tc>
      </w:tr>
      <w:tr w:rsidR="00EB10F4" w:rsidRPr="00ED13AC" w14:paraId="0B0E19C1" w14:textId="77777777" w:rsidTr="00EB10F4">
        <w:tc>
          <w:tcPr>
            <w:tcW w:w="1525" w:type="dxa"/>
          </w:tcPr>
          <w:p w14:paraId="356A7EAB" w14:textId="2FF78A85" w:rsidR="00EB10F4" w:rsidRPr="00ED13AC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4689EB81" wp14:editId="341C8FE0">
                  <wp:extent cx="300539" cy="27432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37" cy="27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3E0CC5D4" w14:textId="2EA5D28E" w:rsidR="00EB10F4" w:rsidRPr="00ED13AC" w:rsidRDefault="009001FB" w:rsidP="0026054E">
            <w:pPr>
              <w:pStyle w:val="Standard"/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Pogodno za čišćenje pod tekućom vodom.</w:t>
            </w:r>
          </w:p>
        </w:tc>
      </w:tr>
      <w:tr w:rsidR="00EB10F4" w:rsidRPr="00ED13AC" w14:paraId="0B67D711" w14:textId="77777777" w:rsidTr="00EB10F4">
        <w:tc>
          <w:tcPr>
            <w:tcW w:w="1525" w:type="dxa"/>
          </w:tcPr>
          <w:p w14:paraId="36FEBC62" w14:textId="542E1980" w:rsidR="00EB10F4" w:rsidRPr="00ED13AC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hAnsi="Arial" w:cs="Arial"/>
                <w:noProof/>
                <w:sz w:val="20"/>
                <w:lang w:eastAsia="en-US" w:bidi="ar-SA"/>
              </w:rPr>
              <w:lastRenderedPageBreak/>
              <w:drawing>
                <wp:inline distT="0" distB="0" distL="0" distR="0" wp14:anchorId="0795170C" wp14:editId="7DA1EF23">
                  <wp:extent cx="331304" cy="304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45" cy="30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658DC913" w14:textId="015DEC3B" w:rsidR="00EB10F4" w:rsidRPr="00ED13AC" w:rsidRDefault="009001FB" w:rsidP="00EB10F4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hAnsi="Arial" w:cs="Arial"/>
                <w:sz w:val="20"/>
              </w:rPr>
              <w:t>Proizvođač</w:t>
            </w:r>
          </w:p>
        </w:tc>
      </w:tr>
      <w:tr w:rsidR="00EB10F4" w:rsidRPr="00ED13AC" w14:paraId="52F53711" w14:textId="77777777" w:rsidTr="00EB10F4">
        <w:tc>
          <w:tcPr>
            <w:tcW w:w="1525" w:type="dxa"/>
          </w:tcPr>
          <w:p w14:paraId="29B24FA4" w14:textId="378F3C79" w:rsidR="00EB10F4" w:rsidRPr="00ED13AC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0D0FCC12" wp14:editId="32148769">
                  <wp:extent cx="344013" cy="257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95" cy="2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38A5FD5A" w14:textId="705BE0E1" w:rsidR="00EB10F4" w:rsidRPr="00ED13AC" w:rsidRDefault="009001FB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Ovaj proizvod ispunjava zahtjeve važećih evropskih i nacionalnih smjernica.</w:t>
            </w:r>
          </w:p>
        </w:tc>
      </w:tr>
      <w:tr w:rsidR="00EB10F4" w:rsidRPr="00ED13AC" w14:paraId="63D61A5D" w14:textId="77777777" w:rsidTr="00EB10F4">
        <w:tc>
          <w:tcPr>
            <w:tcW w:w="1525" w:type="dxa"/>
          </w:tcPr>
          <w:p w14:paraId="244E6B0F" w14:textId="237721EC" w:rsidR="00EB10F4" w:rsidRPr="00ED13AC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2C5D224B" wp14:editId="0BF95CA2">
                  <wp:extent cx="298704" cy="256849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89" cy="26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6F6DD6CB" w14:textId="29D31FE1" w:rsidR="00EB10F4" w:rsidRPr="00ED13AC" w:rsidRDefault="009001FB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Mrežni adapter koristite samo u zatvorenom prostoru.</w:t>
            </w:r>
          </w:p>
        </w:tc>
      </w:tr>
      <w:tr w:rsidR="00EB10F4" w:rsidRPr="00ED13AC" w14:paraId="51B02510" w14:textId="77777777" w:rsidTr="00EB10F4">
        <w:tc>
          <w:tcPr>
            <w:tcW w:w="1525" w:type="dxa"/>
          </w:tcPr>
          <w:p w14:paraId="27BE3BED" w14:textId="23B65DF1" w:rsidR="00EB10F4" w:rsidRPr="00ED13AC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263EBED1" wp14:editId="502B30B7">
                  <wp:extent cx="310896" cy="279179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0" cy="2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480DBA48" w14:textId="23096511" w:rsidR="00EB10F4" w:rsidRPr="00ED13AC" w:rsidRDefault="009001FB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Adapter je uređaj zaštitne klase II</w:t>
            </w:r>
          </w:p>
        </w:tc>
      </w:tr>
      <w:tr w:rsidR="009001FB" w:rsidRPr="00ED13AC" w14:paraId="68A7CF4C" w14:textId="77777777" w:rsidTr="00EB10F4">
        <w:tc>
          <w:tcPr>
            <w:tcW w:w="1525" w:type="dxa"/>
          </w:tcPr>
          <w:p w14:paraId="7BC3D7C3" w14:textId="60157AF5" w:rsidR="009001FB" w:rsidRPr="00ED13AC" w:rsidRDefault="009001FB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783F092E" wp14:editId="5D55C725">
                  <wp:extent cx="257175" cy="337857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40" cy="34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23394F66" w14:textId="41E3CD7D" w:rsidR="009001FB" w:rsidRPr="00ED13AC" w:rsidRDefault="001624B9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Sigurnosni izolirajući transformator otporan na kratki spoj</w:t>
            </w:r>
          </w:p>
        </w:tc>
      </w:tr>
      <w:tr w:rsidR="001624B9" w:rsidRPr="00ED13AC" w14:paraId="33772B95" w14:textId="77777777" w:rsidTr="00EB10F4">
        <w:tc>
          <w:tcPr>
            <w:tcW w:w="1525" w:type="dxa"/>
          </w:tcPr>
          <w:p w14:paraId="6554ECC9" w14:textId="27B859E2" w:rsidR="001624B9" w:rsidRPr="00ED13AC" w:rsidRDefault="001624B9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768A90F0" wp14:editId="3AA2F6F4">
                  <wp:extent cx="485775" cy="266909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06" cy="26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060CC892" w14:textId="4DFD8184" w:rsidR="001624B9" w:rsidRPr="00ED13AC" w:rsidRDefault="001624B9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SMPW (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Switch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mode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power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supply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unit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Prekidački</w:t>
            </w:r>
            <w:proofErr w:type="spellEnd"/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pretvarač za napajanje </w:t>
            </w:r>
          </w:p>
        </w:tc>
      </w:tr>
      <w:tr w:rsidR="001624B9" w:rsidRPr="00ED13AC" w14:paraId="5EDCC1FF" w14:textId="77777777" w:rsidTr="00EB10F4">
        <w:tc>
          <w:tcPr>
            <w:tcW w:w="1525" w:type="dxa"/>
          </w:tcPr>
          <w:p w14:paraId="079B1077" w14:textId="5FE9E6D0" w:rsidR="001624B9" w:rsidRPr="00ED13AC" w:rsidRDefault="001624B9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44A585A" wp14:editId="4E606BA5">
                  <wp:extent cx="400050" cy="277368"/>
                  <wp:effectExtent l="0" t="0" r="0" b="889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67" cy="27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62D34A78" w14:textId="3FB846BD" w:rsidR="001624B9" w:rsidRPr="00ED13AC" w:rsidRDefault="001624B9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Polarnost izlaznog pola</w:t>
            </w:r>
          </w:p>
        </w:tc>
      </w:tr>
      <w:tr w:rsidR="00EB10F4" w:rsidRPr="00ED13AC" w14:paraId="249BB3D5" w14:textId="77777777" w:rsidTr="00EB10F4">
        <w:tc>
          <w:tcPr>
            <w:tcW w:w="1525" w:type="dxa"/>
          </w:tcPr>
          <w:p w14:paraId="6D8AA689" w14:textId="1D4A8D74" w:rsidR="00EB10F4" w:rsidRPr="00ED13AC" w:rsidRDefault="001624B9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5021561C" wp14:editId="29F14824">
                  <wp:extent cx="316992" cy="278252"/>
                  <wp:effectExtent l="0" t="0" r="6985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09" cy="28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7B23B9CC" w14:textId="545BB1C5" w:rsidR="00EB10F4" w:rsidRPr="00ED13AC" w:rsidRDefault="001624B9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Energetska zaštitna klasa 6</w:t>
            </w:r>
          </w:p>
        </w:tc>
      </w:tr>
      <w:tr w:rsidR="00EB10F4" w:rsidRPr="00ED13AC" w14:paraId="5CA39555" w14:textId="77777777" w:rsidTr="00EB10F4">
        <w:tc>
          <w:tcPr>
            <w:tcW w:w="1525" w:type="dxa"/>
          </w:tcPr>
          <w:p w14:paraId="044EBB70" w14:textId="1844832F" w:rsidR="00EB10F4" w:rsidRPr="00ED13AC" w:rsidRDefault="001624B9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7695CBF" wp14:editId="4017C77B">
                  <wp:extent cx="432367" cy="295275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75" cy="30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5B796EFC" w14:textId="32063B05" w:rsidR="00EB10F4" w:rsidRPr="00ED13AC" w:rsidRDefault="001624B9" w:rsidP="00FF3713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Ambalažu odlagati u skladu sa zakonom o zaštiti okoliša.</w:t>
            </w:r>
          </w:p>
        </w:tc>
      </w:tr>
      <w:tr w:rsidR="00EB10F4" w:rsidRPr="00ED13AC" w14:paraId="330696A0" w14:textId="77777777" w:rsidTr="00EB10F4">
        <w:tc>
          <w:tcPr>
            <w:tcW w:w="1525" w:type="dxa"/>
          </w:tcPr>
          <w:p w14:paraId="4B5CFC01" w14:textId="77777777" w:rsidR="00EB10F4" w:rsidRPr="00ED13AC" w:rsidRDefault="0026054E" w:rsidP="00E6358F">
            <w:pPr>
              <w:pStyle w:val="Standard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E25E535" wp14:editId="2ED6E11F">
                  <wp:extent cx="281424" cy="262128"/>
                  <wp:effectExtent l="0" t="0" r="4445" b="508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28" cy="27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</w:tcPr>
          <w:p w14:paraId="493C8D53" w14:textId="77777777" w:rsidR="00EB10F4" w:rsidRPr="00ED13AC" w:rsidRDefault="00E6358F" w:rsidP="00E6358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Proizvodi dokazno ispunjavaju zahtjeve tehničkih propisa Euroazijske ekonomske zajednice. </w:t>
            </w:r>
          </w:p>
        </w:tc>
      </w:tr>
    </w:tbl>
    <w:p w14:paraId="1ECD3A10" w14:textId="77777777" w:rsidR="00FF3713" w:rsidRPr="00ED13AC" w:rsidRDefault="00FF3713" w:rsidP="00FF3713">
      <w:pPr>
        <w:pStyle w:val="Standard"/>
        <w:autoSpaceDE w:val="0"/>
        <w:jc w:val="both"/>
      </w:pPr>
    </w:p>
    <w:p w14:paraId="53CDE422" w14:textId="6D25F3BC" w:rsidR="00B26DF7" w:rsidRPr="00ED13AC" w:rsidRDefault="00E6358F" w:rsidP="005A6469">
      <w:pPr>
        <w:pStyle w:val="Standard"/>
        <w:numPr>
          <w:ilvl w:val="0"/>
          <w:numId w:val="11"/>
        </w:numPr>
        <w:autoSpaceDE w:val="0"/>
        <w:jc w:val="both"/>
        <w:rPr>
          <w:rFonts w:ascii="Arial" w:hAnsi="Arial" w:cs="Arial"/>
          <w:b/>
          <w:bCs/>
          <w:sz w:val="20"/>
        </w:rPr>
      </w:pPr>
      <w:r w:rsidRPr="00ED13AC">
        <w:rPr>
          <w:rFonts w:ascii="Arial" w:hAnsi="Arial" w:cs="Arial"/>
          <w:b/>
          <w:bCs/>
          <w:sz w:val="20"/>
        </w:rPr>
        <w:t>O uređaju</w:t>
      </w:r>
    </w:p>
    <w:p w14:paraId="39555C25" w14:textId="793E2367" w:rsidR="007106F5" w:rsidRPr="00ED13AC" w:rsidRDefault="000E65F8" w:rsidP="00E6358F">
      <w:pPr>
        <w:pStyle w:val="Standard"/>
        <w:autoSpaceDE w:val="0"/>
        <w:jc w:val="both"/>
        <w:rPr>
          <w:rFonts w:ascii="Arial" w:hAnsi="Arial" w:cs="Arial"/>
          <w:sz w:val="20"/>
        </w:rPr>
      </w:pPr>
      <w:r w:rsidRPr="00ED13AC">
        <w:rPr>
          <w:rFonts w:ascii="Arial" w:hAnsi="Arial" w:cs="Arial"/>
          <w:sz w:val="20"/>
        </w:rPr>
        <w:t xml:space="preserve">Uz pomoć </w:t>
      </w:r>
      <w:r w:rsidR="00CF6747" w:rsidRPr="00ED13AC">
        <w:rPr>
          <w:rFonts w:ascii="Arial" w:hAnsi="Arial" w:cs="Arial"/>
          <w:sz w:val="20"/>
        </w:rPr>
        <w:t xml:space="preserve">uređaja </w:t>
      </w:r>
      <w:proofErr w:type="spellStart"/>
      <w:r w:rsidR="00CF6747" w:rsidRPr="00ED13AC">
        <w:rPr>
          <w:rFonts w:ascii="Arial" w:hAnsi="Arial" w:cs="Arial"/>
          <w:sz w:val="20"/>
        </w:rPr>
        <w:t>Body</w:t>
      </w:r>
      <w:proofErr w:type="spellEnd"/>
      <w:r w:rsidR="00CF6747" w:rsidRPr="00ED13AC">
        <w:rPr>
          <w:rFonts w:ascii="Arial" w:hAnsi="Arial" w:cs="Arial"/>
          <w:sz w:val="20"/>
        </w:rPr>
        <w:t xml:space="preserve"> </w:t>
      </w:r>
      <w:proofErr w:type="spellStart"/>
      <w:r w:rsidR="00CF6747" w:rsidRPr="00ED13AC">
        <w:rPr>
          <w:rFonts w:ascii="Arial" w:hAnsi="Arial" w:cs="Arial"/>
          <w:sz w:val="20"/>
        </w:rPr>
        <w:t>Groomer</w:t>
      </w:r>
      <w:proofErr w:type="spellEnd"/>
      <w:r w:rsidRPr="00ED13AC">
        <w:rPr>
          <w:rFonts w:ascii="Arial" w:hAnsi="Arial" w:cs="Arial"/>
          <w:sz w:val="20"/>
        </w:rPr>
        <w:t xml:space="preserve"> HR </w:t>
      </w:r>
      <w:r w:rsidR="00CF6747" w:rsidRPr="00ED13AC">
        <w:rPr>
          <w:rFonts w:ascii="Arial" w:hAnsi="Arial" w:cs="Arial"/>
          <w:sz w:val="20"/>
        </w:rPr>
        <w:t>6</w:t>
      </w:r>
      <w:r w:rsidRPr="00ED13AC">
        <w:rPr>
          <w:rFonts w:ascii="Arial" w:hAnsi="Arial" w:cs="Arial"/>
          <w:sz w:val="20"/>
        </w:rPr>
        <w:t xml:space="preserve">000 možete jednostavno i precizno </w:t>
      </w:r>
      <w:r w:rsidR="00CF6747" w:rsidRPr="00ED13AC">
        <w:rPr>
          <w:rFonts w:ascii="Arial" w:hAnsi="Arial" w:cs="Arial"/>
          <w:sz w:val="20"/>
        </w:rPr>
        <w:t>šišati kosu sa glave</w:t>
      </w:r>
      <w:r w:rsidRPr="00ED13AC">
        <w:rPr>
          <w:rFonts w:ascii="Arial" w:hAnsi="Arial" w:cs="Arial"/>
          <w:sz w:val="20"/>
        </w:rPr>
        <w:t xml:space="preserve">. </w:t>
      </w:r>
      <w:r w:rsidR="007106F5" w:rsidRPr="00ED13AC">
        <w:rPr>
          <w:rFonts w:ascii="Arial" w:hAnsi="Arial" w:cs="Arial"/>
          <w:sz w:val="20"/>
        </w:rPr>
        <w:t>Njegov</w:t>
      </w:r>
      <w:r w:rsidR="008A3629" w:rsidRPr="00ED13AC">
        <w:rPr>
          <w:rFonts w:ascii="Arial" w:hAnsi="Arial" w:cs="Arial"/>
          <w:sz w:val="20"/>
        </w:rPr>
        <w:t>a</w:t>
      </w:r>
      <w:r w:rsidR="007106F5" w:rsidRPr="00ED13AC">
        <w:rPr>
          <w:rFonts w:ascii="Arial" w:hAnsi="Arial" w:cs="Arial"/>
          <w:sz w:val="20"/>
        </w:rPr>
        <w:t xml:space="preserve"> visoko kvalitetn</w:t>
      </w:r>
      <w:r w:rsidR="008A3629" w:rsidRPr="00ED13AC">
        <w:rPr>
          <w:rFonts w:ascii="Arial" w:hAnsi="Arial" w:cs="Arial"/>
          <w:sz w:val="20"/>
        </w:rPr>
        <w:t>a oštrica</w:t>
      </w:r>
      <w:r w:rsidR="007106F5" w:rsidRPr="00ED13AC">
        <w:rPr>
          <w:rFonts w:ascii="Arial" w:hAnsi="Arial" w:cs="Arial"/>
          <w:sz w:val="20"/>
        </w:rPr>
        <w:t xml:space="preserve"> od nehrđajućeg čelika ima sloj od titanijuma, čime je zagarantovana podnošljivost za kožu. Zahvaljujući nastavka češlja koji je podesiv po dužini bez problema možete </w:t>
      </w:r>
      <w:proofErr w:type="spellStart"/>
      <w:r w:rsidR="007106F5" w:rsidRPr="00ED13AC">
        <w:rPr>
          <w:rFonts w:ascii="Arial" w:hAnsi="Arial" w:cs="Arial"/>
          <w:sz w:val="20"/>
        </w:rPr>
        <w:t>podešavati</w:t>
      </w:r>
      <w:proofErr w:type="spellEnd"/>
      <w:r w:rsidR="007106F5" w:rsidRPr="00ED13AC">
        <w:rPr>
          <w:rFonts w:ascii="Arial" w:hAnsi="Arial" w:cs="Arial"/>
          <w:sz w:val="20"/>
        </w:rPr>
        <w:t xml:space="preserve"> željenu dužinu za šišanje. Uređaj </w:t>
      </w:r>
      <w:proofErr w:type="spellStart"/>
      <w:r w:rsidR="007106F5" w:rsidRPr="00ED13AC">
        <w:rPr>
          <w:rFonts w:ascii="Arial" w:hAnsi="Arial" w:cs="Arial"/>
          <w:sz w:val="20"/>
        </w:rPr>
        <w:t>Body</w:t>
      </w:r>
      <w:proofErr w:type="spellEnd"/>
      <w:r w:rsidR="007106F5" w:rsidRPr="00ED13AC">
        <w:rPr>
          <w:rFonts w:ascii="Arial" w:hAnsi="Arial" w:cs="Arial"/>
          <w:sz w:val="20"/>
        </w:rPr>
        <w:t xml:space="preserve"> </w:t>
      </w:r>
      <w:proofErr w:type="spellStart"/>
      <w:r w:rsidR="007106F5" w:rsidRPr="00ED13AC">
        <w:rPr>
          <w:rFonts w:ascii="Arial" w:hAnsi="Arial" w:cs="Arial"/>
          <w:sz w:val="20"/>
        </w:rPr>
        <w:t>Groomer</w:t>
      </w:r>
      <w:proofErr w:type="spellEnd"/>
      <w:r w:rsidR="007106F5" w:rsidRPr="00ED13AC">
        <w:rPr>
          <w:rFonts w:ascii="Arial" w:hAnsi="Arial" w:cs="Arial"/>
          <w:sz w:val="20"/>
        </w:rPr>
        <w:t xml:space="preserve"> radi na bateriju </w:t>
      </w:r>
      <w:r w:rsidR="003C1D97" w:rsidRPr="00ED13AC">
        <w:rPr>
          <w:rFonts w:ascii="Arial" w:hAnsi="Arial" w:cs="Arial"/>
          <w:sz w:val="20"/>
        </w:rPr>
        <w:t xml:space="preserve">ili na isporučeni mrežni adapter. Jaka </w:t>
      </w:r>
      <w:proofErr w:type="spellStart"/>
      <w:r w:rsidR="003C1D97" w:rsidRPr="00ED13AC">
        <w:rPr>
          <w:rFonts w:ascii="Arial" w:hAnsi="Arial" w:cs="Arial"/>
          <w:sz w:val="20"/>
        </w:rPr>
        <w:t>litijska</w:t>
      </w:r>
      <w:proofErr w:type="spellEnd"/>
      <w:r w:rsidR="003C1D97" w:rsidRPr="00ED13AC">
        <w:rPr>
          <w:rFonts w:ascii="Arial" w:hAnsi="Arial" w:cs="Arial"/>
          <w:sz w:val="20"/>
        </w:rPr>
        <w:t xml:space="preserve"> baterija osigurava rad </w:t>
      </w:r>
      <w:r w:rsidR="007106F5" w:rsidRPr="00ED13AC">
        <w:rPr>
          <w:rFonts w:ascii="Arial" w:hAnsi="Arial" w:cs="Arial"/>
          <w:sz w:val="20"/>
        </w:rPr>
        <w:t>uređaja</w:t>
      </w:r>
      <w:r w:rsidR="003C1D97" w:rsidRPr="00ED13AC">
        <w:rPr>
          <w:rFonts w:ascii="Arial" w:hAnsi="Arial" w:cs="Arial"/>
          <w:sz w:val="20"/>
        </w:rPr>
        <w:t xml:space="preserve"> u trajanju od do 60 minuta sa jednim punjenjem baterije. </w:t>
      </w:r>
    </w:p>
    <w:p w14:paraId="4B1CCE88" w14:textId="64E339D2" w:rsidR="007106F5" w:rsidRPr="00ED13AC" w:rsidRDefault="007106F5" w:rsidP="00E6358F">
      <w:pPr>
        <w:pStyle w:val="Standard"/>
        <w:autoSpaceDE w:val="0"/>
        <w:jc w:val="both"/>
        <w:rPr>
          <w:rFonts w:ascii="Arial" w:hAnsi="Arial" w:cs="Arial"/>
          <w:sz w:val="20"/>
        </w:rPr>
      </w:pPr>
      <w:proofErr w:type="spellStart"/>
      <w:r w:rsidRPr="00ED13AC">
        <w:rPr>
          <w:rFonts w:ascii="Arial" w:hAnsi="Arial" w:cs="Arial"/>
          <w:sz w:val="20"/>
        </w:rPr>
        <w:t>Body</w:t>
      </w:r>
      <w:proofErr w:type="spellEnd"/>
      <w:r w:rsidRPr="00ED13AC">
        <w:rPr>
          <w:rFonts w:ascii="Arial" w:hAnsi="Arial" w:cs="Arial"/>
          <w:sz w:val="20"/>
        </w:rPr>
        <w:t xml:space="preserve"> </w:t>
      </w:r>
      <w:proofErr w:type="spellStart"/>
      <w:r w:rsidRPr="00ED13AC">
        <w:rPr>
          <w:rFonts w:ascii="Arial" w:hAnsi="Arial" w:cs="Arial"/>
          <w:sz w:val="20"/>
        </w:rPr>
        <w:t>Groomer</w:t>
      </w:r>
      <w:proofErr w:type="spellEnd"/>
      <w:r w:rsidRPr="00ED13AC">
        <w:rPr>
          <w:rFonts w:ascii="Arial" w:hAnsi="Arial" w:cs="Arial"/>
          <w:sz w:val="20"/>
        </w:rPr>
        <w:t xml:space="preserve"> je vodootporan (IPX6). Pogodan je za mokro i suho brijanje.</w:t>
      </w:r>
    </w:p>
    <w:p w14:paraId="5EB5DCBE" w14:textId="77777777" w:rsidR="00FF3713" w:rsidRPr="00ED13AC" w:rsidRDefault="00FF3713" w:rsidP="003C1D97">
      <w:pPr>
        <w:pStyle w:val="Standard"/>
        <w:autoSpaceDE w:val="0"/>
        <w:jc w:val="both"/>
        <w:rPr>
          <w:rFonts w:ascii="Arial" w:eastAsia="Arial" w:hAnsi="Arial" w:cs="Arial"/>
          <w:sz w:val="16"/>
          <w:szCs w:val="20"/>
        </w:rPr>
      </w:pPr>
      <w:r w:rsidRPr="00ED13AC">
        <w:rPr>
          <w:rFonts w:ascii="Arial" w:eastAsia="Arial" w:hAnsi="Arial" w:cs="Arial"/>
          <w:sz w:val="16"/>
          <w:szCs w:val="20"/>
        </w:rPr>
        <w:tab/>
      </w:r>
    </w:p>
    <w:p w14:paraId="01E23BA5" w14:textId="77777777" w:rsidR="00F64CBB" w:rsidRPr="00ED13AC" w:rsidRDefault="00F64CBB" w:rsidP="00FF3713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F0481A" w14:textId="0CF0AB59" w:rsidR="003C1D97" w:rsidRPr="00ED13AC" w:rsidRDefault="00FF3713" w:rsidP="00FF3713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Upotreba prema svrsi namjene</w:t>
      </w:r>
    </w:p>
    <w:p w14:paraId="2E74330F" w14:textId="4E001781" w:rsidR="007F75DC" w:rsidRPr="00ED13AC" w:rsidRDefault="007106F5" w:rsidP="007106F5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Uređaj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Body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Groomer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HR 6000</w:t>
      </w:r>
      <w:r w:rsidR="003C1D97" w:rsidRPr="00ED13AC">
        <w:rPr>
          <w:rFonts w:ascii="Arial" w:eastAsia="Arial" w:hAnsi="Arial" w:cs="Arial"/>
          <w:sz w:val="20"/>
          <w:szCs w:val="20"/>
        </w:rPr>
        <w:t xml:space="preserve"> namijenjen je is</w:t>
      </w:r>
      <w:r w:rsidR="00ED13AC">
        <w:rPr>
          <w:rFonts w:ascii="Arial" w:eastAsia="Arial" w:hAnsi="Arial" w:cs="Arial"/>
          <w:sz w:val="20"/>
          <w:szCs w:val="20"/>
        </w:rPr>
        <w:t>k</w:t>
      </w:r>
      <w:r w:rsidR="003C1D97" w:rsidRPr="00ED13AC">
        <w:rPr>
          <w:rFonts w:ascii="Arial" w:eastAsia="Arial" w:hAnsi="Arial" w:cs="Arial"/>
          <w:sz w:val="20"/>
          <w:szCs w:val="20"/>
        </w:rPr>
        <w:t xml:space="preserve">ljučivo za šišanje </w:t>
      </w:r>
      <w:r w:rsidRPr="00ED13AC">
        <w:rPr>
          <w:rFonts w:ascii="Arial" w:eastAsia="Arial" w:hAnsi="Arial" w:cs="Arial"/>
          <w:sz w:val="20"/>
          <w:szCs w:val="20"/>
        </w:rPr>
        <w:t>kose kod ljudi</w:t>
      </w:r>
      <w:r w:rsidR="003C1D97" w:rsidRPr="00ED13AC">
        <w:rPr>
          <w:rFonts w:ascii="Arial" w:eastAsia="Arial" w:hAnsi="Arial" w:cs="Arial"/>
          <w:sz w:val="20"/>
          <w:szCs w:val="20"/>
        </w:rPr>
        <w:t xml:space="preserve">. </w:t>
      </w:r>
      <w:r w:rsidRPr="00ED13AC">
        <w:rPr>
          <w:rFonts w:ascii="Arial" w:eastAsia="Arial" w:hAnsi="Arial" w:cs="Arial"/>
          <w:sz w:val="20"/>
          <w:szCs w:val="20"/>
        </w:rPr>
        <w:t>Uređaj</w:t>
      </w:r>
      <w:r w:rsidR="003C1D97" w:rsidRPr="00ED13AC">
        <w:rPr>
          <w:rFonts w:ascii="Arial" w:eastAsia="Arial" w:hAnsi="Arial" w:cs="Arial"/>
          <w:sz w:val="20"/>
          <w:szCs w:val="20"/>
        </w:rPr>
        <w:t xml:space="preserve"> nemojte koristiti na životinjama ili na predmetima!</w:t>
      </w:r>
      <w:r w:rsidRPr="00ED13AC">
        <w:rPr>
          <w:rFonts w:ascii="Arial" w:eastAsia="Arial" w:hAnsi="Arial" w:cs="Arial"/>
          <w:sz w:val="20"/>
          <w:szCs w:val="20"/>
        </w:rPr>
        <w:t xml:space="preserve"> Uređaj je </w:t>
      </w:r>
      <w:r w:rsidR="007F75DC" w:rsidRPr="00ED13AC">
        <w:rPr>
          <w:rFonts w:ascii="Arial" w:eastAsia="Arial" w:hAnsi="Arial" w:cs="Arial"/>
          <w:sz w:val="20"/>
          <w:szCs w:val="20"/>
        </w:rPr>
        <w:t xml:space="preserve">namijenjen samo za privatnu upotrebu. </w:t>
      </w:r>
      <w:r w:rsidRPr="00ED13AC">
        <w:rPr>
          <w:rFonts w:ascii="Arial" w:eastAsia="Arial" w:hAnsi="Arial" w:cs="Arial"/>
          <w:sz w:val="20"/>
          <w:szCs w:val="20"/>
        </w:rPr>
        <w:t xml:space="preserve">Uređaj </w:t>
      </w:r>
      <w:r w:rsidR="007F75DC" w:rsidRPr="00ED13AC">
        <w:rPr>
          <w:rFonts w:ascii="Arial" w:eastAsia="Arial" w:hAnsi="Arial" w:cs="Arial"/>
          <w:sz w:val="20"/>
          <w:szCs w:val="20"/>
        </w:rPr>
        <w:t xml:space="preserve">se </w:t>
      </w:r>
      <w:r w:rsidRPr="00ED13AC">
        <w:rPr>
          <w:rFonts w:ascii="Arial" w:eastAsia="Arial" w:hAnsi="Arial" w:cs="Arial"/>
          <w:sz w:val="20"/>
          <w:szCs w:val="20"/>
        </w:rPr>
        <w:t xml:space="preserve">smije </w:t>
      </w:r>
      <w:r w:rsidR="007F75DC" w:rsidRPr="00ED13AC">
        <w:rPr>
          <w:rFonts w:ascii="Arial" w:eastAsia="Arial" w:hAnsi="Arial" w:cs="Arial"/>
          <w:sz w:val="20"/>
          <w:szCs w:val="20"/>
        </w:rPr>
        <w:t>koristiti samo u svrhe za koje je razvijen i na način opisan u uputstvu za upotrebu. Svaka nestručna upotreba može biti opasna. Proizvođač nije odgovoran za štete nastale nestručnom i pogrešnom upotrebom.</w:t>
      </w:r>
    </w:p>
    <w:p w14:paraId="3AD7A370" w14:textId="77777777" w:rsidR="007F75DC" w:rsidRPr="00ED13AC" w:rsidRDefault="007F75DC" w:rsidP="007F75DC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DA5C31F" w14:textId="77777777" w:rsidR="007F75DC" w:rsidRPr="00ED13AC" w:rsidRDefault="007F75DC" w:rsidP="007F75DC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3B6862" w14:textId="77777777" w:rsidR="00FF3713" w:rsidRPr="00ED13AC" w:rsidRDefault="001C4529" w:rsidP="003C1D97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ED13AC">
        <w:rPr>
          <w:rFonts w:ascii="Arial" w:eastAsia="Arial" w:hAnsi="Arial" w:cs="Arial"/>
          <w:b/>
          <w:sz w:val="20"/>
          <w:szCs w:val="20"/>
        </w:rPr>
        <w:t>Sigurnosne napomene</w:t>
      </w:r>
    </w:p>
    <w:p w14:paraId="112055A4" w14:textId="77777777" w:rsidR="001C4529" w:rsidRPr="00ED13AC" w:rsidRDefault="007F75DC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noProof/>
          <w:sz w:val="20"/>
          <w:szCs w:val="20"/>
          <w:lang w:eastAsia="en-US" w:bidi="ar-SA"/>
        </w:rPr>
        <w:drawing>
          <wp:inline distT="0" distB="0" distL="0" distR="0" wp14:anchorId="048724F4" wp14:editId="4FA14B14">
            <wp:extent cx="322505" cy="256032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4" cy="2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3AC">
        <w:rPr>
          <w:rFonts w:ascii="Arial" w:eastAsia="Arial" w:hAnsi="Arial" w:cs="Arial"/>
          <w:b/>
          <w:bCs/>
          <w:sz w:val="20"/>
          <w:szCs w:val="20"/>
        </w:rPr>
        <w:t>OPASNOST</w:t>
      </w:r>
    </w:p>
    <w:p w14:paraId="2082267C" w14:textId="53A2C6D3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U svrhu sprečavanja opasnosti po zdravlje savjetujemo Vam da uređaj ne koristite u sljedećim slučajevima: </w:t>
      </w:r>
    </w:p>
    <w:p w14:paraId="334CE5DA" w14:textId="77777777" w:rsidR="00B26DF7" w:rsidRPr="00ED13AC" w:rsidRDefault="00B26DF7" w:rsidP="00B26DF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Ambalažu držite van dometa djece – opasnost od gušenja!</w:t>
      </w:r>
    </w:p>
    <w:p w14:paraId="3C0B1579" w14:textId="24FA3B94" w:rsidR="00116661" w:rsidRPr="00ED13AC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Prije prve upotrebe uređaj i pribor provjerite na vidljiva oštećenja. U slučaju sumnje uređaj nemojte koristiti i obratite se svom trgovcu ili na navedenu adresu za podršku kupcima.</w:t>
      </w:r>
    </w:p>
    <w:p w14:paraId="0E4A5F9E" w14:textId="0D5FA51C" w:rsidR="00116661" w:rsidRPr="00ED13AC" w:rsidRDefault="00B26DF7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sz w:val="20"/>
          <w:szCs w:val="20"/>
        </w:rPr>
        <w:t>• Mrežni adapter držite dalje od vode.</w:t>
      </w:r>
    </w:p>
    <w:p w14:paraId="5642F961" w14:textId="77777777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0" w:name="_Hlk40941341"/>
      <w:r w:rsidRPr="00ED13AC">
        <w:rPr>
          <w:rFonts w:ascii="Arial" w:eastAsia="Arial" w:hAnsi="Arial" w:cs="Arial"/>
          <w:sz w:val="20"/>
          <w:szCs w:val="20"/>
        </w:rPr>
        <w:t>•</w:t>
      </w:r>
      <w:bookmarkEnd w:id="0"/>
      <w:r w:rsidRPr="00ED13AC">
        <w:rPr>
          <w:rFonts w:ascii="Arial" w:eastAsia="Arial" w:hAnsi="Arial" w:cs="Arial"/>
          <w:sz w:val="20"/>
          <w:szCs w:val="20"/>
        </w:rPr>
        <w:t xml:space="preserve"> Uređaj ni u kojem slučaju nemojte uranjati u vodu ili neku drugu tečnost! Opasnost od strujnog udara!</w:t>
      </w:r>
    </w:p>
    <w:p w14:paraId="6265D4EE" w14:textId="3664618E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Ukoliko Vam uređaj i unatoč svim mjerama opreza padne u vodu,</w:t>
      </w:r>
      <w:r w:rsidR="00B26DF7" w:rsidRPr="00ED13AC">
        <w:rPr>
          <w:rFonts w:ascii="Arial" w:eastAsia="Arial" w:hAnsi="Arial" w:cs="Arial"/>
          <w:sz w:val="20"/>
          <w:szCs w:val="20"/>
        </w:rPr>
        <w:t xml:space="preserve"> mrežni adapter odmah </w:t>
      </w:r>
      <w:proofErr w:type="spellStart"/>
      <w:r w:rsidR="00B26DF7" w:rsidRPr="00ED13AC">
        <w:rPr>
          <w:rFonts w:ascii="Arial" w:eastAsia="Arial" w:hAnsi="Arial" w:cs="Arial"/>
          <w:sz w:val="20"/>
          <w:szCs w:val="20"/>
        </w:rPr>
        <w:t>isključite</w:t>
      </w:r>
      <w:proofErr w:type="spellEnd"/>
      <w:r w:rsidR="00B26DF7" w:rsidRPr="00ED13AC">
        <w:rPr>
          <w:rFonts w:ascii="Arial" w:eastAsia="Arial" w:hAnsi="Arial" w:cs="Arial"/>
          <w:sz w:val="20"/>
          <w:szCs w:val="20"/>
        </w:rPr>
        <w:t xml:space="preserve"> iz utičnice!</w:t>
      </w:r>
      <w:r w:rsidRPr="00ED13AC">
        <w:rPr>
          <w:rFonts w:ascii="Arial" w:eastAsia="Arial" w:hAnsi="Arial" w:cs="Arial"/>
          <w:sz w:val="20"/>
          <w:szCs w:val="20"/>
        </w:rPr>
        <w:t xml:space="preserve"> </w:t>
      </w:r>
      <w:r w:rsidR="00B26DF7" w:rsidRPr="00ED13AC">
        <w:rPr>
          <w:rFonts w:ascii="Arial" w:eastAsia="Arial" w:hAnsi="Arial" w:cs="Arial"/>
          <w:sz w:val="20"/>
          <w:szCs w:val="20"/>
        </w:rPr>
        <w:t>N</w:t>
      </w:r>
      <w:r w:rsidRPr="00ED13AC">
        <w:rPr>
          <w:rFonts w:ascii="Arial" w:eastAsia="Arial" w:hAnsi="Arial" w:cs="Arial"/>
          <w:sz w:val="20"/>
          <w:szCs w:val="20"/>
        </w:rPr>
        <w:t>i u kojem slučaju nemojte posezati za uređajem u vodi! Opasnost od strujnog udara!</w:t>
      </w:r>
    </w:p>
    <w:p w14:paraId="77A68E5E" w14:textId="77777777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Prije ponovne upotrebe uređaj treba da pregleda stručnjak u specijaliziranoj trgovini! Postoji opasnost po život zbog strujnog udara!</w:t>
      </w:r>
    </w:p>
    <w:p w14:paraId="4BB0992B" w14:textId="77777777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Ako Vam je uređaj ispao ili ima oštećenja drugog uzroka, isti ne smijete više koristiti. Opasnost od strujnog udara i opasnost od povreda!</w:t>
      </w:r>
    </w:p>
    <w:p w14:paraId="50F0EB8C" w14:textId="2349D6CB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 Kod vidnog oštećenja uređaja</w:t>
      </w:r>
      <w:r w:rsidR="00B26DF7" w:rsidRPr="00ED13AC">
        <w:rPr>
          <w:rFonts w:ascii="Arial" w:eastAsia="Arial" w:hAnsi="Arial" w:cs="Arial"/>
          <w:sz w:val="20"/>
          <w:szCs w:val="20"/>
        </w:rPr>
        <w:t xml:space="preserve"> ili mrežnog kabla/priključka</w:t>
      </w:r>
      <w:r w:rsidRPr="00ED13AC">
        <w:rPr>
          <w:rFonts w:ascii="Arial" w:eastAsia="Arial" w:hAnsi="Arial" w:cs="Arial"/>
          <w:sz w:val="20"/>
          <w:szCs w:val="20"/>
        </w:rPr>
        <w:t xml:space="preserve">. Ukoliko sumnjate na oštećenje, nemojte koristiti i obratite se svom trgovcu ili </w:t>
      </w:r>
      <w:r w:rsidR="00B26DF7" w:rsidRPr="00ED13AC">
        <w:rPr>
          <w:rFonts w:ascii="Arial" w:eastAsia="Arial" w:hAnsi="Arial" w:cs="Arial"/>
          <w:sz w:val="20"/>
          <w:szCs w:val="20"/>
        </w:rPr>
        <w:t>na navedenu adresu za podršku kupcima</w:t>
      </w:r>
      <w:r w:rsidRPr="00ED13AC">
        <w:rPr>
          <w:rFonts w:ascii="Arial" w:eastAsia="Arial" w:hAnsi="Arial" w:cs="Arial"/>
          <w:sz w:val="20"/>
          <w:szCs w:val="20"/>
        </w:rPr>
        <w:t>. Opasnost od strujnog udara!</w:t>
      </w:r>
    </w:p>
    <w:p w14:paraId="7BE3F335" w14:textId="6FD558BD" w:rsidR="00B26DF7" w:rsidRPr="00ED13AC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1" w:name="_Hlk46831498"/>
      <w:r w:rsidRPr="00ED13AC">
        <w:rPr>
          <w:rFonts w:ascii="Arial" w:eastAsia="Arial" w:hAnsi="Arial" w:cs="Arial"/>
          <w:sz w:val="20"/>
          <w:szCs w:val="20"/>
        </w:rPr>
        <w:t>•</w:t>
      </w:r>
      <w:bookmarkEnd w:id="1"/>
      <w:r w:rsidRPr="00ED13AC">
        <w:rPr>
          <w:rFonts w:ascii="Arial" w:eastAsia="Arial" w:hAnsi="Arial" w:cs="Arial"/>
          <w:sz w:val="20"/>
          <w:szCs w:val="20"/>
        </w:rPr>
        <w:t xml:space="preserve"> Uređaj nemojte koristiti ako su </w:t>
      </w:r>
      <w:r w:rsidR="008A3629" w:rsidRPr="00ED13AC">
        <w:rPr>
          <w:rFonts w:ascii="Arial" w:eastAsia="Arial" w:hAnsi="Arial" w:cs="Arial"/>
          <w:sz w:val="20"/>
          <w:szCs w:val="20"/>
        </w:rPr>
        <w:t xml:space="preserve">oštrice od nehrđajućeg čelika </w:t>
      </w:r>
      <w:r w:rsidRPr="00ED13AC">
        <w:rPr>
          <w:rFonts w:ascii="Arial" w:eastAsia="Arial" w:hAnsi="Arial" w:cs="Arial"/>
          <w:sz w:val="20"/>
          <w:szCs w:val="20"/>
        </w:rPr>
        <w:t>oštećene, jer iste mogu imati oštre rubove – opasnost od povreda!</w:t>
      </w:r>
    </w:p>
    <w:p w14:paraId="66BA4B16" w14:textId="2B679F3E" w:rsidR="008A3629" w:rsidRPr="00ED13AC" w:rsidRDefault="008A3629" w:rsidP="008A36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Rubovi oštrica od nehrđajućeg čelika i nastavci su oštri. Budite oprezni kod korištenja uređaja.</w:t>
      </w:r>
    </w:p>
    <w:p w14:paraId="56ABAE24" w14:textId="4B58F998" w:rsidR="00B26DF7" w:rsidRPr="00ED13AC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r w:rsidR="008A3629" w:rsidRPr="00ED13AC">
        <w:rPr>
          <w:rFonts w:ascii="Arial" w:eastAsia="Arial" w:hAnsi="Arial" w:cs="Arial"/>
          <w:sz w:val="20"/>
          <w:szCs w:val="20"/>
        </w:rPr>
        <w:t xml:space="preserve">Uređaj držite van dometa djece. </w:t>
      </w:r>
    </w:p>
    <w:p w14:paraId="5E59A909" w14:textId="2742A59E" w:rsidR="00B26DF7" w:rsidRPr="00ED13AC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Nemojte koristiti produžni kabalu kupaonici, kako bi u slučaju nužde bili u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mogućnosti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da brzo dođete do mrežnog adaptera.</w:t>
      </w:r>
    </w:p>
    <w:p w14:paraId="33F0DFAC" w14:textId="2F6C07F9" w:rsidR="00B26DF7" w:rsidRPr="00ED13AC" w:rsidRDefault="00B26DF7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koji je uključen u struju nikada nemojte dirati vlažnim ili mokrim rukama.</w:t>
      </w:r>
    </w:p>
    <w:p w14:paraId="5E7AA76F" w14:textId="0D8C89A4" w:rsidR="008A3629" w:rsidRPr="00ED13AC" w:rsidRDefault="008A36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Koristite samo originalne nastavke češlje.</w:t>
      </w:r>
    </w:p>
    <w:p w14:paraId="3F6B1F57" w14:textId="77777777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b/>
          <w:bCs/>
          <w:noProof/>
          <w:sz w:val="20"/>
          <w:szCs w:val="20"/>
          <w:lang w:eastAsia="en-US" w:bidi="ar-SA"/>
        </w:rPr>
        <w:lastRenderedPageBreak/>
        <w:drawing>
          <wp:anchor distT="0" distB="0" distL="114300" distR="114300" simplePos="0" relativeHeight="251695104" behindDoc="1" locked="0" layoutInCell="1" allowOverlap="1" wp14:anchorId="79CA1F12" wp14:editId="5A16E974">
            <wp:simplePos x="0" y="0"/>
            <wp:positionH relativeFrom="margin">
              <wp:posOffset>0</wp:posOffset>
            </wp:positionH>
            <wp:positionV relativeFrom="paragraph">
              <wp:posOffset>139700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E2BEB" w14:textId="77777777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E078BA5" w14:textId="77777777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12851867" w14:textId="7C9E2667" w:rsidR="001C45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 xml:space="preserve">U cilju </w:t>
      </w:r>
      <w:proofErr w:type="spellStart"/>
      <w:r w:rsidR="00ED13AC" w:rsidRPr="00ED13AC">
        <w:rPr>
          <w:rFonts w:ascii="Arial" w:eastAsia="Arial" w:hAnsi="Arial" w:cs="Arial"/>
          <w:b/>
          <w:bCs/>
          <w:sz w:val="20"/>
          <w:szCs w:val="20"/>
        </w:rPr>
        <w:t>sprječavan</w:t>
      </w:r>
      <w:r w:rsidR="00ED13AC">
        <w:rPr>
          <w:rFonts w:ascii="Arial" w:eastAsia="Arial" w:hAnsi="Arial" w:cs="Arial"/>
          <w:b/>
          <w:bCs/>
          <w:sz w:val="20"/>
          <w:szCs w:val="20"/>
        </w:rPr>
        <w:t>ja</w:t>
      </w:r>
      <w:proofErr w:type="spellEnd"/>
      <w:r w:rsidRPr="00ED13AC">
        <w:rPr>
          <w:rFonts w:ascii="Arial" w:eastAsia="Arial" w:hAnsi="Arial" w:cs="Arial"/>
          <w:b/>
          <w:bCs/>
          <w:sz w:val="20"/>
          <w:szCs w:val="20"/>
        </w:rPr>
        <w:t xml:space="preserve"> opasnosti po </w:t>
      </w:r>
      <w:r w:rsidR="00B26DF7" w:rsidRPr="00ED13AC">
        <w:rPr>
          <w:rFonts w:ascii="Arial" w:eastAsia="Arial" w:hAnsi="Arial" w:cs="Arial"/>
          <w:b/>
          <w:bCs/>
          <w:sz w:val="20"/>
          <w:szCs w:val="20"/>
        </w:rPr>
        <w:t>V</w:t>
      </w:r>
      <w:r w:rsidRPr="00ED13AC">
        <w:rPr>
          <w:rFonts w:ascii="Arial" w:eastAsia="Arial" w:hAnsi="Arial" w:cs="Arial"/>
          <w:b/>
          <w:bCs/>
          <w:sz w:val="20"/>
          <w:szCs w:val="20"/>
        </w:rPr>
        <w:t>aše zdravlje molimo da se pridržavate sljedećih uputa:</w:t>
      </w:r>
    </w:p>
    <w:p w14:paraId="5CAA46E3" w14:textId="0ABA06CA" w:rsidR="008A3629" w:rsidRPr="00ED13AC" w:rsidRDefault="001C45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r w:rsidR="008A3629" w:rsidRPr="00ED13AC">
        <w:rPr>
          <w:rFonts w:ascii="Arial" w:eastAsia="Arial" w:hAnsi="Arial" w:cs="Arial"/>
          <w:sz w:val="20"/>
          <w:szCs w:val="20"/>
        </w:rPr>
        <w:t>Uređaj nemojte koristiti ako se izgor</w:t>
      </w:r>
      <w:r w:rsidR="00ED13AC">
        <w:rPr>
          <w:rFonts w:ascii="Arial" w:eastAsia="Arial" w:hAnsi="Arial" w:cs="Arial"/>
          <w:sz w:val="20"/>
          <w:szCs w:val="20"/>
        </w:rPr>
        <w:t>jeli</w:t>
      </w:r>
      <w:r w:rsidR="008A3629" w:rsidRPr="00ED13AC">
        <w:rPr>
          <w:rFonts w:ascii="Arial" w:eastAsia="Arial" w:hAnsi="Arial" w:cs="Arial"/>
          <w:sz w:val="20"/>
          <w:szCs w:val="20"/>
        </w:rPr>
        <w:t xml:space="preserve"> od sunca, imate otvorene rane, ekceme ili porezotine.</w:t>
      </w:r>
    </w:p>
    <w:p w14:paraId="71A31EC3" w14:textId="62732E3A" w:rsidR="008A3629" w:rsidRPr="00ED13AC" w:rsidRDefault="008A36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ugasite prije nego postavite ili mijenjate nastavak češalj.</w:t>
      </w:r>
    </w:p>
    <w:p w14:paraId="1705EAA2" w14:textId="06FAD422" w:rsidR="001C4529" w:rsidRPr="00ED13AC" w:rsidRDefault="008A3629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r w:rsidR="001C4529" w:rsidRPr="00ED13AC">
        <w:rPr>
          <w:rFonts w:ascii="Arial" w:eastAsia="Arial" w:hAnsi="Arial" w:cs="Arial"/>
          <w:sz w:val="20"/>
          <w:szCs w:val="20"/>
        </w:rPr>
        <w:t>Pazite da se u blizini uređaja ne nalaze lako zapaljive tečnosti. Opasnost od požara!</w:t>
      </w:r>
    </w:p>
    <w:p w14:paraId="70102B70" w14:textId="375F57EE" w:rsidR="008A3629" w:rsidRPr="00ED13AC" w:rsidRDefault="008A3629" w:rsidP="008A36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Kabal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položite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tako da Vam ne smeta.</w:t>
      </w:r>
    </w:p>
    <w:p w14:paraId="66F8F10E" w14:textId="77777777" w:rsidR="008A3629" w:rsidRPr="00ED13AC" w:rsidRDefault="008A3629" w:rsidP="008A36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Prije korištenja uređaja uklonite svu ambalažu.</w:t>
      </w:r>
    </w:p>
    <w:p w14:paraId="2F6EBA27" w14:textId="77777777" w:rsidR="008A3629" w:rsidRPr="00ED13AC" w:rsidRDefault="008A3629" w:rsidP="008A36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priključite na utičnicu napona navedenog na tipskoj pločici.</w:t>
      </w:r>
    </w:p>
    <w:p w14:paraId="45E83505" w14:textId="77777777" w:rsidR="008A3629" w:rsidRPr="00ED13AC" w:rsidRDefault="008A3629" w:rsidP="008A36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koristite samo prema podacima navedenim na tipskoj pločici.</w:t>
      </w:r>
    </w:p>
    <w:p w14:paraId="4555AA99" w14:textId="027E7857" w:rsidR="008A3629" w:rsidRPr="00ED13AC" w:rsidRDefault="008A3629" w:rsidP="008A36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se smije koristiti samo na isporučenim mrežnim adapterom.</w:t>
      </w:r>
    </w:p>
    <w:p w14:paraId="2380DF9B" w14:textId="220EF37C" w:rsidR="008A3629" w:rsidRPr="00ED13AC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Kabal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samo na mrežni adapter izvucite iz utičnice.</w:t>
      </w:r>
    </w:p>
    <w:p w14:paraId="5B6EEE87" w14:textId="613E2A31" w:rsidR="00F04156" w:rsidRPr="00ED13AC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nikada ne smijete otvarati ili popravljati, jer u suprotnom nije zajamčeno ispravno funkcionisanje uređaja. U slučaju nepoštivanja gubite garanciju.</w:t>
      </w:r>
    </w:p>
    <w:p w14:paraId="28E57BE2" w14:textId="5D76A364" w:rsidR="00F04156" w:rsidRPr="00ED13AC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 slučaju kvara ili oštećenja, uređaj dajte kvalificiranoj radionici na popravku.</w:t>
      </w:r>
    </w:p>
    <w:p w14:paraId="2B670B85" w14:textId="59A866C5" w:rsidR="00F04156" w:rsidRPr="00ED13AC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Za vrijeme korištenja uređaj nemojte ostavljati bez nadzora.</w:t>
      </w:r>
    </w:p>
    <w:p w14:paraId="2C7B8B14" w14:textId="5C7CC426" w:rsidR="00F04156" w:rsidRPr="00ED13AC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nemojte koristiti na otvorenom.</w:t>
      </w:r>
    </w:p>
    <w:p w14:paraId="397DD513" w14:textId="6FF65478" w:rsidR="00F04156" w:rsidRPr="00ED13AC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Ukoliko uređaj proslijedite, morate proslijediti i uputstvo za upotrebu.</w:t>
      </w:r>
    </w:p>
    <w:p w14:paraId="58135FE0" w14:textId="34FF01B2" w:rsidR="00F04156" w:rsidRPr="00ED13AC" w:rsidRDefault="00F04156" w:rsidP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Uređaj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isključite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nakon svakog korištenja.</w:t>
      </w:r>
    </w:p>
    <w:p w14:paraId="76D7A2D5" w14:textId="3B0197D5" w:rsidR="001C4529" w:rsidRPr="00ED13AC" w:rsidRDefault="00F04156" w:rsidP="00F04156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Nakon svakog punjenja, mrežni adapter izvucite iz utičnice. </w:t>
      </w:r>
    </w:p>
    <w:p w14:paraId="498ECF66" w14:textId="77777777" w:rsidR="00FF3713" w:rsidRPr="00ED13AC" w:rsidRDefault="001C452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700224" behindDoc="1" locked="0" layoutInCell="1" allowOverlap="1" wp14:anchorId="4D9980F3" wp14:editId="14F4B895">
            <wp:simplePos x="0" y="0"/>
            <wp:positionH relativeFrom="margin">
              <wp:posOffset>-104775</wp:posOffset>
            </wp:positionH>
            <wp:positionV relativeFrom="paragraph">
              <wp:posOffset>132080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74603" w14:textId="77777777" w:rsidR="001C4529" w:rsidRPr="00ED13AC" w:rsidRDefault="001C45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059F48" w14:textId="2C7540AE" w:rsidR="001C4529" w:rsidRPr="00ED13AC" w:rsidRDefault="001C45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293F19A5" w14:textId="523A5763" w:rsidR="00F04156" w:rsidRPr="00ED13AC" w:rsidRDefault="00F04156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i pribor zaštite od udaraca, vlage, prljavštine, jakih temperaturnih oscilacija ili direktnih sunčevih zraka.</w:t>
      </w:r>
    </w:p>
    <w:p w14:paraId="23375AFE" w14:textId="7271F51C" w:rsidR="00F04156" w:rsidRPr="00ED13AC" w:rsidRDefault="00F04156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bookmarkStart w:id="2" w:name="_Hlk40946995"/>
      <w:r w:rsidRPr="00ED13AC">
        <w:rPr>
          <w:rFonts w:ascii="Arial" w:eastAsia="Arial" w:hAnsi="Arial" w:cs="Arial"/>
          <w:sz w:val="20"/>
          <w:szCs w:val="20"/>
        </w:rPr>
        <w:t>•</w:t>
      </w:r>
      <w:bookmarkEnd w:id="2"/>
      <w:r w:rsidRPr="00ED13AC">
        <w:rPr>
          <w:rFonts w:ascii="Arial" w:eastAsia="Arial" w:hAnsi="Arial" w:cs="Arial"/>
          <w:sz w:val="20"/>
          <w:szCs w:val="20"/>
        </w:rPr>
        <w:t xml:space="preserve"> Uređaj koristite, punite i čuvajte samo na temperaturama od -10°C do 40°C.</w:t>
      </w:r>
    </w:p>
    <w:p w14:paraId="18D51E06" w14:textId="42ED808E" w:rsidR="00F04156" w:rsidRPr="00ED13AC" w:rsidRDefault="00F04156" w:rsidP="00574A7D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C69A027" w14:textId="7634567A" w:rsidR="00F04156" w:rsidRPr="00ED13AC" w:rsidRDefault="00F04156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Napomene za rukovanje sa baterijama:</w:t>
      </w:r>
    </w:p>
    <w:p w14:paraId="32BC5DDB" w14:textId="4CF20186" w:rsidR="001C4529" w:rsidRPr="00ED13AC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ED13AC">
        <w:rPr>
          <w:rFonts w:ascii="Arial" w:eastAsia="Arial" w:hAnsi="Arial" w:cs="Arial"/>
          <w:sz w:val="20"/>
          <w:szCs w:val="20"/>
        </w:rPr>
        <w:t>•</w:t>
      </w:r>
      <w:r w:rsidR="001C4529" w:rsidRPr="00ED13AC">
        <w:rPr>
          <w:rFonts w:ascii="Arial" w:hAnsi="Arial" w:cs="Arial"/>
          <w:sz w:val="20"/>
          <w:szCs w:val="18"/>
        </w:rPr>
        <w:t xml:space="preserve"> Ako tečnost iz baterije dođe u kontakt sa kožom ili očima, to mjesto se odmah mora isprati vodom i odmah treba po</w:t>
      </w:r>
      <w:r w:rsidR="00ED13AC">
        <w:rPr>
          <w:rFonts w:ascii="Arial" w:hAnsi="Arial" w:cs="Arial"/>
          <w:sz w:val="20"/>
          <w:szCs w:val="18"/>
        </w:rPr>
        <w:t>sjetiti</w:t>
      </w:r>
      <w:r w:rsidR="001C4529" w:rsidRPr="00ED13AC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1C4529" w:rsidRPr="00ED13AC">
        <w:rPr>
          <w:rFonts w:ascii="Arial" w:hAnsi="Arial" w:cs="Arial"/>
          <w:sz w:val="20"/>
          <w:szCs w:val="18"/>
        </w:rPr>
        <w:t>liječnika</w:t>
      </w:r>
      <w:proofErr w:type="spellEnd"/>
      <w:r w:rsidR="001C4529" w:rsidRPr="00ED13AC">
        <w:rPr>
          <w:rFonts w:ascii="Arial" w:hAnsi="Arial" w:cs="Arial"/>
          <w:sz w:val="20"/>
          <w:szCs w:val="18"/>
        </w:rPr>
        <w:t>.</w:t>
      </w:r>
    </w:p>
    <w:p w14:paraId="18D62411" w14:textId="7699F1C7" w:rsidR="00920A92" w:rsidRPr="00ED13AC" w:rsidRDefault="008E7CF7" w:rsidP="00920A92">
      <w:pPr>
        <w:jc w:val="both"/>
        <w:rPr>
          <w:rFonts w:ascii="Arial" w:hAnsi="Arial" w:cs="Arial"/>
          <w:sz w:val="20"/>
          <w:szCs w:val="18"/>
        </w:rPr>
      </w:pPr>
      <w:r w:rsidRPr="00ED13AC">
        <w:rPr>
          <w:rFonts w:ascii="Arial" w:eastAsia="Arial" w:hAnsi="Arial" w:cs="Arial"/>
          <w:sz w:val="20"/>
          <w:szCs w:val="20"/>
        </w:rPr>
        <w:t>•</w:t>
      </w:r>
      <w:r w:rsidR="00920A92" w:rsidRPr="00ED13AC">
        <w:rPr>
          <w:rFonts w:ascii="Arial" w:hAnsi="Arial" w:cs="Arial"/>
          <w:sz w:val="20"/>
          <w:szCs w:val="18"/>
        </w:rPr>
        <w:t xml:space="preserve"> Opasnost od eksplozije! Baterije nemojte bacati u vatru.</w:t>
      </w:r>
    </w:p>
    <w:p w14:paraId="359B1F30" w14:textId="6AC1F027" w:rsidR="00920A92" w:rsidRPr="00ED13AC" w:rsidRDefault="008E7CF7" w:rsidP="00920A92">
      <w:pPr>
        <w:jc w:val="both"/>
        <w:rPr>
          <w:rFonts w:ascii="Arial" w:hAnsi="Arial" w:cs="Arial"/>
          <w:sz w:val="20"/>
          <w:szCs w:val="18"/>
        </w:rPr>
      </w:pPr>
      <w:r w:rsidRPr="00ED13AC">
        <w:rPr>
          <w:rFonts w:ascii="Arial" w:eastAsia="Arial" w:hAnsi="Arial" w:cs="Arial"/>
          <w:sz w:val="20"/>
          <w:szCs w:val="20"/>
        </w:rPr>
        <w:t>•</w:t>
      </w:r>
      <w:r w:rsidR="00920A92" w:rsidRPr="00ED13AC">
        <w:rPr>
          <w:rFonts w:ascii="Arial" w:hAnsi="Arial" w:cs="Arial"/>
          <w:sz w:val="20"/>
          <w:szCs w:val="18"/>
        </w:rPr>
        <w:t xml:space="preserve"> Baterije nemojte rastavljati, otvarati ili drobiti.</w:t>
      </w:r>
    </w:p>
    <w:p w14:paraId="7F696615" w14:textId="4BD828EF" w:rsidR="001C4529" w:rsidRPr="00ED13AC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ED13AC">
        <w:rPr>
          <w:rFonts w:ascii="Arial" w:eastAsia="Arial" w:hAnsi="Arial" w:cs="Arial"/>
          <w:sz w:val="20"/>
          <w:szCs w:val="20"/>
        </w:rPr>
        <w:t>•</w:t>
      </w:r>
      <w:r w:rsidR="001C4529" w:rsidRPr="00ED13AC">
        <w:rPr>
          <w:rFonts w:ascii="Arial" w:hAnsi="Arial" w:cs="Arial"/>
          <w:sz w:val="20"/>
          <w:szCs w:val="18"/>
        </w:rPr>
        <w:t xml:space="preserve"> </w:t>
      </w:r>
      <w:r w:rsidR="00920A92" w:rsidRPr="00ED13AC">
        <w:rPr>
          <w:rFonts w:ascii="Arial" w:hAnsi="Arial" w:cs="Arial"/>
          <w:sz w:val="20"/>
          <w:szCs w:val="18"/>
        </w:rPr>
        <w:t>Koristiti samo na punjačima navedenim u uputstvu za upotrebu.</w:t>
      </w:r>
    </w:p>
    <w:p w14:paraId="78513ABB" w14:textId="328E300E" w:rsidR="001C4529" w:rsidRPr="00ED13AC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ED13AC">
        <w:rPr>
          <w:rFonts w:ascii="Arial" w:eastAsia="Arial" w:hAnsi="Arial" w:cs="Arial"/>
          <w:sz w:val="20"/>
          <w:szCs w:val="20"/>
        </w:rPr>
        <w:t>•</w:t>
      </w:r>
      <w:r w:rsidR="001C4529" w:rsidRPr="00ED13AC">
        <w:rPr>
          <w:rFonts w:ascii="Arial" w:hAnsi="Arial" w:cs="Arial"/>
          <w:sz w:val="20"/>
          <w:szCs w:val="18"/>
        </w:rPr>
        <w:t xml:space="preserve"> Baterije treba ispravno napuniti prije korištenja. Za ispravno punjenje baterija molimo da poštujete upute proizvođača odnosno upute u ovom uputstvu za upotrebu. </w:t>
      </w:r>
    </w:p>
    <w:p w14:paraId="5F471A62" w14:textId="3643E170" w:rsidR="001C4529" w:rsidRPr="00ED13AC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ED13AC">
        <w:rPr>
          <w:rFonts w:ascii="Arial" w:eastAsia="Arial" w:hAnsi="Arial" w:cs="Arial"/>
          <w:sz w:val="20"/>
          <w:szCs w:val="20"/>
        </w:rPr>
        <w:t>•</w:t>
      </w:r>
      <w:r w:rsidR="001C4529" w:rsidRPr="00ED13AC">
        <w:rPr>
          <w:rFonts w:ascii="Arial" w:hAnsi="Arial" w:cs="Arial"/>
          <w:sz w:val="20"/>
          <w:szCs w:val="18"/>
        </w:rPr>
        <w:t xml:space="preserve"> Prije prve upotreba u potpunosti nap</w:t>
      </w:r>
      <w:r w:rsidR="00A2272F" w:rsidRPr="00ED13AC">
        <w:rPr>
          <w:rFonts w:ascii="Arial" w:hAnsi="Arial" w:cs="Arial"/>
          <w:sz w:val="20"/>
          <w:szCs w:val="18"/>
        </w:rPr>
        <w:t xml:space="preserve">unite bateriju (vidi poglavlje </w:t>
      </w:r>
      <w:r w:rsidR="00920A92" w:rsidRPr="00ED13AC">
        <w:rPr>
          <w:rFonts w:ascii="Arial" w:hAnsi="Arial" w:cs="Arial"/>
          <w:sz w:val="20"/>
          <w:szCs w:val="18"/>
        </w:rPr>
        <w:t>7</w:t>
      </w:r>
      <w:r w:rsidR="001C4529" w:rsidRPr="00ED13AC">
        <w:rPr>
          <w:rFonts w:ascii="Arial" w:hAnsi="Arial" w:cs="Arial"/>
          <w:sz w:val="20"/>
          <w:szCs w:val="18"/>
        </w:rPr>
        <w:t>).</w:t>
      </w:r>
    </w:p>
    <w:p w14:paraId="45CC0495" w14:textId="7C583C58" w:rsidR="001C4529" w:rsidRPr="00ED13AC" w:rsidRDefault="008E7CF7" w:rsidP="001C4529">
      <w:pPr>
        <w:jc w:val="both"/>
        <w:rPr>
          <w:rFonts w:ascii="Arial" w:hAnsi="Arial" w:cs="Arial"/>
          <w:sz w:val="20"/>
          <w:szCs w:val="18"/>
        </w:rPr>
      </w:pPr>
      <w:r w:rsidRPr="00ED13AC">
        <w:rPr>
          <w:rFonts w:ascii="Arial" w:eastAsia="Arial" w:hAnsi="Arial" w:cs="Arial"/>
          <w:sz w:val="20"/>
          <w:szCs w:val="20"/>
        </w:rPr>
        <w:t>•</w:t>
      </w:r>
      <w:r w:rsidR="001C4529" w:rsidRPr="00ED13AC">
        <w:rPr>
          <w:rFonts w:ascii="Arial" w:hAnsi="Arial" w:cs="Arial"/>
          <w:sz w:val="20"/>
          <w:szCs w:val="18"/>
        </w:rPr>
        <w:t xml:space="preserve"> U cilju osiguranja što dužeg vijeka trajanja baterije, bateriju punite u potpunosti minimalno 2 puta godišnje. </w:t>
      </w:r>
    </w:p>
    <w:p w14:paraId="3ED89FF2" w14:textId="77777777" w:rsidR="001C4529" w:rsidRPr="00ED13AC" w:rsidRDefault="001C45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4DAFF9" w14:textId="251BA531" w:rsidR="00F64CBB" w:rsidRPr="00ED13AC" w:rsidRDefault="00F64CBB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09D0678" w14:textId="71653C8F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3D13FD8" w14:textId="1D8B3217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0D500F" w14:textId="19C50FAA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7F6B9C9" w14:textId="0F423107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95F951C" w14:textId="62E83C85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266A325" w14:textId="368D7A57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C9B226A" w14:textId="16841FF1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5CA1586" w14:textId="14A89FA2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400B72F" w14:textId="4A805BCB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94E4CCB" w14:textId="0BE4DD9E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16B004" w14:textId="0F6B7D72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9B838C9" w14:textId="1B673D9B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2B31AD4" w14:textId="0C1927B6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C152BC9" w14:textId="133DA07A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E4235B9" w14:textId="0D13C60A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AA11A37" w14:textId="21778CBE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25F29EC" w14:textId="17D7EE7F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1E5349C" w14:textId="61203789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BFF6E12" w14:textId="012E6037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B2DCFE1" w14:textId="578CE9E4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3F5BEA5" w14:textId="159FB296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A92D486" w14:textId="5DEFDCB7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F32F9F" w14:textId="6D76CA1D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134B532" w14:textId="5E17FFFA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9C3F83B" w14:textId="77777777" w:rsidR="008A3629" w:rsidRPr="00ED13AC" w:rsidRDefault="008A3629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A2F921" w14:textId="6E8B1B8E" w:rsidR="00293855" w:rsidRPr="00ED13AC" w:rsidRDefault="00574A7D" w:rsidP="00574A7D">
      <w:pPr>
        <w:pStyle w:val="Standard"/>
        <w:numPr>
          <w:ilvl w:val="0"/>
          <w:numId w:val="11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Opis uređaja</w:t>
      </w:r>
    </w:p>
    <w:p w14:paraId="69ACFFEF" w14:textId="4F7BC37B" w:rsidR="008A3629" w:rsidRPr="00ED13AC" w:rsidRDefault="008A3629" w:rsidP="008A3629">
      <w:pPr>
        <w:pStyle w:val="Standard"/>
        <w:autoSpaceDE w:val="0"/>
        <w:jc w:val="both"/>
        <w:rPr>
          <w:rFonts w:ascii="Arial" w:eastAsia="Arial" w:hAnsi="Arial" w:cs="Arial"/>
          <w:b/>
          <w:bCs/>
          <w:noProof/>
          <w:sz w:val="20"/>
          <w:szCs w:val="20"/>
        </w:rPr>
      </w:pPr>
    </w:p>
    <w:p w14:paraId="5A073879" w14:textId="3B5F38C7" w:rsidR="008A3629" w:rsidRPr="00ED13AC" w:rsidRDefault="008A3629" w:rsidP="008A3629">
      <w:pPr>
        <w:pStyle w:val="Standard"/>
        <w:autoSpaceDE w:val="0"/>
        <w:jc w:val="both"/>
        <w:rPr>
          <w:rFonts w:ascii="Arial" w:eastAsia="Arial" w:hAnsi="Arial" w:cs="Arial"/>
          <w:b/>
          <w:bCs/>
          <w:noProof/>
          <w:sz w:val="20"/>
          <w:szCs w:val="20"/>
        </w:rPr>
      </w:pPr>
      <w:r w:rsidRPr="00ED13AC"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4522EC1B" wp14:editId="61B0AA97">
            <wp:extent cx="6019800" cy="341535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78" cy="34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9530" w14:textId="28451AAC" w:rsidR="00920A92" w:rsidRPr="00ED13AC" w:rsidRDefault="00920A92" w:rsidP="00574A7D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0A92" w:rsidRPr="00ED13AC" w14:paraId="45F8DC17" w14:textId="77777777" w:rsidTr="00920A92">
        <w:tc>
          <w:tcPr>
            <w:tcW w:w="4814" w:type="dxa"/>
          </w:tcPr>
          <w:p w14:paraId="30E1A805" w14:textId="395D0774" w:rsidR="00920A92" w:rsidRPr="00ED13AC" w:rsidRDefault="00920A92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8A3629" w:rsidRPr="00ED13AC">
              <w:rPr>
                <w:rFonts w:ascii="Arial" w:eastAsia="Arial" w:hAnsi="Arial" w:cs="Arial"/>
                <w:sz w:val="20"/>
                <w:szCs w:val="20"/>
              </w:rPr>
              <w:t>Oštrica od nehrđajućeg čelika</w:t>
            </w:r>
          </w:p>
        </w:tc>
        <w:tc>
          <w:tcPr>
            <w:tcW w:w="4814" w:type="dxa"/>
          </w:tcPr>
          <w:p w14:paraId="5BF7A16E" w14:textId="217878BB" w:rsidR="00920A92" w:rsidRPr="00ED13AC" w:rsidRDefault="00CA4F46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DB53CF" w:rsidRPr="00ED13AC">
              <w:rPr>
                <w:rFonts w:ascii="Arial" w:eastAsia="Arial" w:hAnsi="Arial" w:cs="Arial"/>
                <w:sz w:val="20"/>
                <w:szCs w:val="20"/>
              </w:rPr>
              <w:t xml:space="preserve">. Napomena o </w:t>
            </w:r>
            <w:proofErr w:type="spellStart"/>
            <w:r w:rsidR="00DB53CF" w:rsidRPr="00ED13AC">
              <w:rPr>
                <w:rFonts w:ascii="Arial" w:eastAsia="Arial" w:hAnsi="Arial" w:cs="Arial"/>
                <w:sz w:val="20"/>
                <w:szCs w:val="20"/>
              </w:rPr>
              <w:t>održavanju</w:t>
            </w:r>
            <w:proofErr w:type="spellEnd"/>
          </w:p>
        </w:tc>
      </w:tr>
      <w:tr w:rsidR="00920A92" w:rsidRPr="00ED13AC" w14:paraId="0CA75AD3" w14:textId="77777777" w:rsidTr="00920A92">
        <w:tc>
          <w:tcPr>
            <w:tcW w:w="4814" w:type="dxa"/>
          </w:tcPr>
          <w:p w14:paraId="7720441B" w14:textId="3B4D8CCA" w:rsidR="00920A92" w:rsidRPr="00ED13AC" w:rsidRDefault="00920A92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 w:rsidR="008A3629" w:rsidRPr="00ED13AC">
              <w:rPr>
                <w:rFonts w:ascii="Arial" w:eastAsia="Arial" w:hAnsi="Arial" w:cs="Arial"/>
                <w:sz w:val="20"/>
                <w:szCs w:val="20"/>
              </w:rPr>
              <w:t>Prikaz rada</w:t>
            </w:r>
          </w:p>
        </w:tc>
        <w:tc>
          <w:tcPr>
            <w:tcW w:w="4814" w:type="dxa"/>
          </w:tcPr>
          <w:p w14:paraId="2BE1B346" w14:textId="2D697E76" w:rsidR="00920A92" w:rsidRPr="00ED13AC" w:rsidRDefault="00CA4F46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B53CF" w:rsidRPr="00ED13A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>Mikro USB priključnica</w:t>
            </w:r>
          </w:p>
        </w:tc>
      </w:tr>
      <w:tr w:rsidR="00920A92" w:rsidRPr="00ED13AC" w14:paraId="2E40919F" w14:textId="77777777" w:rsidTr="00920A92">
        <w:tc>
          <w:tcPr>
            <w:tcW w:w="4814" w:type="dxa"/>
          </w:tcPr>
          <w:p w14:paraId="0B5414B1" w14:textId="5C6DE97E" w:rsidR="00920A92" w:rsidRPr="00ED13AC" w:rsidRDefault="00920A92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="008A3629" w:rsidRPr="00ED13AC">
              <w:rPr>
                <w:rFonts w:ascii="Arial" w:eastAsia="Arial" w:hAnsi="Arial" w:cs="Arial"/>
                <w:sz w:val="20"/>
                <w:szCs w:val="20"/>
              </w:rPr>
              <w:t>Tipka za on/</w:t>
            </w:r>
            <w:proofErr w:type="spellStart"/>
            <w:r w:rsidR="008A3629" w:rsidRPr="00ED13AC">
              <w:rPr>
                <w:rFonts w:ascii="Arial" w:eastAsia="Arial" w:hAnsi="Arial" w:cs="Arial"/>
                <w:sz w:val="20"/>
                <w:szCs w:val="20"/>
              </w:rPr>
              <w:t>off</w:t>
            </w:r>
            <w:proofErr w:type="spellEnd"/>
            <w:r w:rsidR="008A3629" w:rsidRPr="00ED1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A3629" w:rsidRPr="00ED13AC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7FA375D0" wp14:editId="3CEBB41C">
                  <wp:extent cx="161925" cy="17580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4" cy="18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3AA7B15" w14:textId="06582950" w:rsidR="00920A92" w:rsidRPr="00ED13AC" w:rsidRDefault="00DB53CF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Zaštitni poklopac</w:t>
            </w:r>
          </w:p>
        </w:tc>
      </w:tr>
      <w:tr w:rsidR="00920A92" w:rsidRPr="00ED13AC" w14:paraId="3CE1C5E1" w14:textId="77777777" w:rsidTr="00920A92">
        <w:tc>
          <w:tcPr>
            <w:tcW w:w="4814" w:type="dxa"/>
          </w:tcPr>
          <w:p w14:paraId="7E1F550D" w14:textId="0E695994" w:rsidR="00920A92" w:rsidRPr="00ED13AC" w:rsidRDefault="00920A92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 w:rsidR="008A3629" w:rsidRPr="00ED13AC">
              <w:rPr>
                <w:rFonts w:ascii="Arial" w:eastAsia="Arial" w:hAnsi="Arial" w:cs="Arial"/>
                <w:sz w:val="20"/>
                <w:szCs w:val="20"/>
              </w:rPr>
              <w:t>LED ekran</w:t>
            </w:r>
          </w:p>
        </w:tc>
        <w:tc>
          <w:tcPr>
            <w:tcW w:w="4814" w:type="dxa"/>
          </w:tcPr>
          <w:p w14:paraId="130EE131" w14:textId="467A1803" w:rsidR="00920A92" w:rsidRPr="00ED13AC" w:rsidRDefault="00DB53CF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Nastavak češalj podesiv po dužini</w:t>
            </w:r>
          </w:p>
        </w:tc>
      </w:tr>
      <w:tr w:rsidR="00920A92" w:rsidRPr="00ED13AC" w14:paraId="6808967F" w14:textId="77777777" w:rsidTr="00920A92">
        <w:tc>
          <w:tcPr>
            <w:tcW w:w="4814" w:type="dxa"/>
          </w:tcPr>
          <w:p w14:paraId="3C71219B" w14:textId="730A41DC" w:rsidR="00920A92" w:rsidRPr="00ED13AC" w:rsidRDefault="00920A92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  <w:r w:rsidR="008A3629" w:rsidRPr="00ED13AC">
              <w:rPr>
                <w:rFonts w:ascii="Arial" w:eastAsia="Arial" w:hAnsi="Arial" w:cs="Arial"/>
                <w:sz w:val="20"/>
                <w:szCs w:val="20"/>
              </w:rPr>
              <w:t>Prikaz napunjenosti baterije (0-100%)</w:t>
            </w:r>
          </w:p>
        </w:tc>
        <w:tc>
          <w:tcPr>
            <w:tcW w:w="4814" w:type="dxa"/>
          </w:tcPr>
          <w:p w14:paraId="5B22FB1E" w14:textId="481604D3" w:rsidR="00920A92" w:rsidRPr="00ED13AC" w:rsidRDefault="00DB53CF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>. Kist za čišćenje</w:t>
            </w:r>
          </w:p>
        </w:tc>
      </w:tr>
      <w:tr w:rsidR="00920A92" w:rsidRPr="00ED13AC" w14:paraId="4EE4423C" w14:textId="77777777" w:rsidTr="00920A92">
        <w:tc>
          <w:tcPr>
            <w:tcW w:w="4814" w:type="dxa"/>
          </w:tcPr>
          <w:p w14:paraId="2C8275DB" w14:textId="290E2141" w:rsidR="00920A92" w:rsidRPr="00ED13AC" w:rsidRDefault="00920A92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r w:rsidR="008A3629" w:rsidRPr="00ED13AC">
              <w:rPr>
                <w:rFonts w:ascii="Arial" w:eastAsia="Arial" w:hAnsi="Arial" w:cs="Arial"/>
                <w:sz w:val="20"/>
                <w:szCs w:val="20"/>
              </w:rPr>
              <w:t>Pokazatelj sigurnosti na putovanjima</w:t>
            </w:r>
          </w:p>
        </w:tc>
        <w:tc>
          <w:tcPr>
            <w:tcW w:w="4814" w:type="dxa"/>
          </w:tcPr>
          <w:p w14:paraId="23F025BB" w14:textId="32717C63" w:rsidR="00920A92" w:rsidRPr="00ED13AC" w:rsidRDefault="00DB53CF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Mrežni adapter</w:t>
            </w:r>
          </w:p>
        </w:tc>
      </w:tr>
      <w:tr w:rsidR="00920A92" w:rsidRPr="00ED13AC" w14:paraId="1B1AB822" w14:textId="77777777" w:rsidTr="00920A92">
        <w:tc>
          <w:tcPr>
            <w:tcW w:w="4814" w:type="dxa"/>
          </w:tcPr>
          <w:p w14:paraId="25CDE6B1" w14:textId="4707D7D9" w:rsidR="00920A92" w:rsidRPr="00ED13AC" w:rsidRDefault="00920A92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Prikaz punjenja</w:t>
            </w:r>
          </w:p>
        </w:tc>
        <w:tc>
          <w:tcPr>
            <w:tcW w:w="4814" w:type="dxa"/>
          </w:tcPr>
          <w:p w14:paraId="6717E78B" w14:textId="75485D1F" w:rsidR="00920A92" w:rsidRPr="00ED13AC" w:rsidRDefault="00DB53CF" w:rsidP="00574A7D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CA4F46" w:rsidRPr="00ED13AC">
              <w:rPr>
                <w:rFonts w:ascii="Arial" w:eastAsia="Arial" w:hAnsi="Arial" w:cs="Arial"/>
                <w:sz w:val="20"/>
                <w:szCs w:val="20"/>
              </w:rPr>
              <w:t>Torba za čuvanje</w:t>
            </w:r>
          </w:p>
        </w:tc>
      </w:tr>
    </w:tbl>
    <w:p w14:paraId="50625013" w14:textId="77777777" w:rsidR="00574A7D" w:rsidRPr="00ED13AC" w:rsidRDefault="00574A7D" w:rsidP="00574A7D">
      <w:pPr>
        <w:rPr>
          <w:vanish/>
        </w:rPr>
      </w:pPr>
    </w:p>
    <w:p w14:paraId="66A6DB51" w14:textId="77777777" w:rsidR="00D06DB5" w:rsidRPr="00ED13AC" w:rsidRDefault="00D06DB5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A389A47" w14:textId="637DAA51" w:rsidR="00645880" w:rsidRPr="00ED13AC" w:rsidRDefault="00DB53CF" w:rsidP="00DB53C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 xml:space="preserve">7. </w:t>
      </w:r>
      <w:r w:rsidR="00927FB8" w:rsidRPr="00ED13AC">
        <w:rPr>
          <w:rFonts w:ascii="Arial" w:eastAsia="Arial" w:hAnsi="Arial" w:cs="Arial"/>
          <w:b/>
          <w:bCs/>
          <w:sz w:val="20"/>
          <w:szCs w:val="20"/>
        </w:rPr>
        <w:t>R</w:t>
      </w:r>
      <w:r w:rsidR="00A2272F" w:rsidRPr="00ED13AC">
        <w:rPr>
          <w:rFonts w:ascii="Arial" w:eastAsia="Arial" w:hAnsi="Arial" w:cs="Arial"/>
          <w:b/>
          <w:bCs/>
          <w:sz w:val="20"/>
          <w:szCs w:val="20"/>
        </w:rPr>
        <w:t>ad</w:t>
      </w:r>
    </w:p>
    <w:p w14:paraId="2F3712C7" w14:textId="3AB02861" w:rsidR="00DB53CF" w:rsidRPr="00ED13AC" w:rsidRDefault="00DB53CF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Uređaj možete koristiti na bateriju ili sa isporučenim mrežnim adapterom.</w:t>
      </w:r>
    </w:p>
    <w:p w14:paraId="1309F5CC" w14:textId="77777777" w:rsidR="00DB53CF" w:rsidRPr="00ED13AC" w:rsidRDefault="00DB53CF" w:rsidP="00A2272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8836631" w14:textId="3587A0F8" w:rsidR="00A2272F" w:rsidRPr="00ED13AC" w:rsidRDefault="00A2272F" w:rsidP="00A2272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Punjenje baterije</w:t>
      </w:r>
    </w:p>
    <w:p w14:paraId="648ED23C" w14:textId="339B310D" w:rsidR="00DB53CF" w:rsidRPr="00ED13AC" w:rsidRDefault="00DB53CF" w:rsidP="00A2272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Prije prve upotrebe bateriju ponajprije trebate u potpunosti napuniti</w:t>
      </w:r>
      <w:r w:rsidR="00A8617A" w:rsidRPr="00ED13AC">
        <w:rPr>
          <w:rFonts w:ascii="Arial" w:eastAsia="Arial" w:hAnsi="Arial" w:cs="Arial"/>
          <w:sz w:val="20"/>
          <w:szCs w:val="20"/>
        </w:rPr>
        <w:t xml:space="preserve"> u trajanju od 60 minuta. </w:t>
      </w:r>
      <w:r w:rsidRPr="00ED13AC">
        <w:rPr>
          <w:rFonts w:ascii="Arial" w:eastAsia="Arial" w:hAnsi="Arial" w:cs="Arial"/>
          <w:sz w:val="20"/>
          <w:szCs w:val="20"/>
        </w:rPr>
        <w:t xml:space="preserve">Baterija koja je u potpunosti puna može da radi cca. 60 minuta. </w:t>
      </w:r>
    </w:p>
    <w:p w14:paraId="4828B78A" w14:textId="2A3DB5E1" w:rsidR="00DB53CF" w:rsidRPr="00ED13AC" w:rsidRDefault="00DB53CF" w:rsidP="00A2272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BA7AED9" w14:textId="6DAB5D7E" w:rsidR="00A2272F" w:rsidRPr="00ED13AC" w:rsidRDefault="00A8617A" w:rsidP="00A2272F">
      <w:pPr>
        <w:pStyle w:val="Standard"/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ED13AC">
        <w:rPr>
          <w:rFonts w:ascii="Arial" w:eastAsia="Arial" w:hAnsi="Arial" w:cs="Arial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715584" behindDoc="1" locked="0" layoutInCell="1" allowOverlap="1" wp14:anchorId="2DF4E80A" wp14:editId="622EA40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73075" cy="742950"/>
            <wp:effectExtent l="0" t="0" r="3175" b="0"/>
            <wp:wrapTight wrapText="bothSides">
              <wp:wrapPolygon edited="0">
                <wp:start x="0" y="0"/>
                <wp:lineTo x="0" y="21046"/>
                <wp:lineTo x="20875" y="21046"/>
                <wp:lineTo x="20875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3CF" w:rsidRPr="00ED13AC">
        <w:rPr>
          <w:rFonts w:ascii="Arial" w:eastAsia="Arial" w:hAnsi="Arial" w:cs="Arial"/>
          <w:sz w:val="20"/>
          <w:szCs w:val="20"/>
        </w:rPr>
        <w:t>Kako bi ste napunili bateriju</w:t>
      </w:r>
      <w:r w:rsidR="00A2272F" w:rsidRPr="00ED13AC">
        <w:rPr>
          <w:rFonts w:ascii="Arial" w:eastAsia="Arial" w:hAnsi="Arial" w:cs="Arial"/>
          <w:bCs/>
          <w:sz w:val="20"/>
          <w:szCs w:val="20"/>
        </w:rPr>
        <w:t xml:space="preserve"> pratite korake u nastavku:</w:t>
      </w:r>
    </w:p>
    <w:p w14:paraId="77A29F76" w14:textId="52AC578D" w:rsidR="00A2272F" w:rsidRPr="00ED13AC" w:rsidRDefault="00DB53CF" w:rsidP="00DB53CF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  <w:r w:rsidRPr="00ED13AC">
        <w:rPr>
          <w:rFonts w:ascii="Arial" w:eastAsia="Arial" w:hAnsi="Arial" w:cs="Arial"/>
          <w:noProof/>
          <w:sz w:val="20"/>
          <w:szCs w:val="20"/>
          <w:lang w:eastAsia="en-US" w:bidi="ar-SA"/>
        </w:rPr>
        <w:t>1. Provjerite da je uređaj ugašen prije nego stavite bateriju na punjeje.</w:t>
      </w:r>
    </w:p>
    <w:p w14:paraId="38A7A5A6" w14:textId="09ACA8C6" w:rsidR="00DB53CF" w:rsidRPr="00ED13AC" w:rsidRDefault="00DB53CF" w:rsidP="00DB53CF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  <w:r w:rsidRPr="00ED13AC">
        <w:rPr>
          <w:rFonts w:ascii="Arial" w:eastAsia="Arial" w:hAnsi="Arial" w:cs="Arial"/>
          <w:noProof/>
          <w:sz w:val="20"/>
          <w:szCs w:val="20"/>
          <w:lang w:eastAsia="en-US" w:bidi="ar-SA"/>
        </w:rPr>
        <w:t>2. Mrežni adapter priključite na odgovarajuću utičnicu.</w:t>
      </w:r>
    </w:p>
    <w:p w14:paraId="4AECFF76" w14:textId="4636B775" w:rsidR="00DB53CF" w:rsidRPr="00ED13AC" w:rsidRDefault="00DB53CF" w:rsidP="00DB53CF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  <w:r w:rsidRPr="00ED13AC">
        <w:rPr>
          <w:rFonts w:ascii="Arial" w:eastAsia="Arial" w:hAnsi="Arial" w:cs="Arial"/>
          <w:noProof/>
          <w:sz w:val="20"/>
          <w:szCs w:val="20"/>
          <w:lang w:eastAsia="en-US" w:bidi="ar-SA"/>
        </w:rPr>
        <w:t xml:space="preserve">3. Drugi kraj mrežnog adaptera uključite u priključnicu na donjoj strani uređaja. Sada na ekranu treperi prikaz za punjenje i prikazuje se indikator punjenja koji treperi. </w:t>
      </w:r>
      <w:r w:rsidR="00A8617A" w:rsidRPr="00ED13AC">
        <w:rPr>
          <w:rFonts w:ascii="Arial" w:eastAsia="Arial" w:hAnsi="Arial" w:cs="Arial"/>
          <w:noProof/>
          <w:sz w:val="20"/>
          <w:szCs w:val="20"/>
          <w:lang w:eastAsia="en-US" w:bidi="ar-SA"/>
        </w:rPr>
        <w:t xml:space="preserve">Prikaz za napunjenost baterije prikazuje aktuelno stanje napunjenosti baterije u procentima. </w:t>
      </w:r>
    </w:p>
    <w:p w14:paraId="3627DCC0" w14:textId="4AA316B8" w:rsidR="00C7674A" w:rsidRPr="00ED13AC" w:rsidRDefault="00C7674A" w:rsidP="00DB53CF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  <w:r w:rsidRPr="00ED13AC">
        <w:rPr>
          <w:rFonts w:ascii="Arial" w:eastAsia="Arial" w:hAnsi="Arial" w:cs="Arial"/>
          <w:noProof/>
          <w:sz w:val="20"/>
          <w:szCs w:val="20"/>
          <w:lang w:eastAsia="en-US" w:bidi="ar-SA"/>
        </w:rPr>
        <w:t>4. Nakon punjenja, mrežni adapter izvucite iz utičnice i uređaja.</w:t>
      </w:r>
      <w:r w:rsidR="00A8617A" w:rsidRPr="00ED13AC">
        <w:rPr>
          <w:rFonts w:ascii="Arial" w:eastAsia="Arial" w:hAnsi="Arial" w:cs="Arial"/>
          <w:noProof/>
          <w:sz w:val="20"/>
          <w:szCs w:val="20"/>
          <w:lang w:eastAsia="en-US" w:bidi="ar-SA"/>
        </w:rPr>
        <w:t xml:space="preserve"> </w:t>
      </w:r>
    </w:p>
    <w:p w14:paraId="38B0CCC1" w14:textId="71ABE8FE" w:rsidR="00C7674A" w:rsidRPr="00ED13AC" w:rsidRDefault="00C7674A" w:rsidP="00DB53CF">
      <w:pPr>
        <w:pStyle w:val="Standard"/>
        <w:autoSpaceDE w:val="0"/>
        <w:rPr>
          <w:rFonts w:ascii="Arial" w:eastAsia="Arial" w:hAnsi="Arial" w:cs="Arial"/>
          <w:noProof/>
          <w:sz w:val="20"/>
          <w:szCs w:val="20"/>
          <w:lang w:eastAsia="en-US" w:bidi="ar-SA"/>
        </w:rPr>
      </w:pPr>
    </w:p>
    <w:p w14:paraId="6B165327" w14:textId="11EAE41B" w:rsidR="00C7674A" w:rsidRPr="00ED13AC" w:rsidRDefault="00C7674A" w:rsidP="00DB53CF">
      <w:pPr>
        <w:pStyle w:val="Standard"/>
        <w:autoSpaceDE w:val="0"/>
        <w:rPr>
          <w:rFonts w:ascii="Arial" w:eastAsia="Arial" w:hAnsi="Arial" w:cs="Arial"/>
          <w:b/>
          <w:bCs/>
          <w:noProof/>
          <w:sz w:val="20"/>
          <w:szCs w:val="20"/>
          <w:u w:val="single"/>
          <w:lang w:eastAsia="en-US" w:bidi="ar-SA"/>
        </w:rPr>
      </w:pPr>
      <w:r w:rsidRPr="00ED13AC">
        <w:rPr>
          <w:rFonts w:ascii="Arial" w:eastAsia="Arial" w:hAnsi="Arial" w:cs="Arial"/>
          <w:b/>
          <w:bCs/>
          <w:noProof/>
          <w:sz w:val="20"/>
          <w:szCs w:val="20"/>
          <w:u w:val="single"/>
          <w:lang w:eastAsia="en-US" w:bidi="ar-SA"/>
        </w:rPr>
        <w:t>Brzo punjenje</w:t>
      </w:r>
    </w:p>
    <w:p w14:paraId="6E857BCA" w14:textId="7015D8A7" w:rsidR="00C7674A" w:rsidRPr="00ED13AC" w:rsidRDefault="00C7674A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Ako ste</w:t>
      </w:r>
      <w:r w:rsidR="00A8617A" w:rsidRPr="00ED13AC">
        <w:rPr>
          <w:rFonts w:ascii="Arial" w:eastAsia="Arial" w:hAnsi="Arial" w:cs="Arial"/>
          <w:sz w:val="20"/>
          <w:szCs w:val="20"/>
        </w:rPr>
        <w:t xml:space="preserve"> prije upotrebe</w:t>
      </w:r>
      <w:r w:rsidRPr="00ED13AC">
        <w:rPr>
          <w:rFonts w:ascii="Arial" w:eastAsia="Arial" w:hAnsi="Arial" w:cs="Arial"/>
          <w:sz w:val="20"/>
          <w:szCs w:val="20"/>
        </w:rPr>
        <w:t xml:space="preserve"> zaboravili da napunite</w:t>
      </w:r>
      <w:r w:rsidR="00A8617A" w:rsidRPr="00ED13AC">
        <w:rPr>
          <w:rFonts w:ascii="Arial" w:eastAsia="Arial" w:hAnsi="Arial" w:cs="Arial"/>
          <w:sz w:val="20"/>
          <w:szCs w:val="20"/>
        </w:rPr>
        <w:t xml:space="preserve"> uređaj</w:t>
      </w:r>
      <w:r w:rsidRPr="00ED13AC">
        <w:rPr>
          <w:rFonts w:ascii="Arial" w:eastAsia="Arial" w:hAnsi="Arial" w:cs="Arial"/>
          <w:sz w:val="20"/>
          <w:szCs w:val="20"/>
        </w:rPr>
        <w:t xml:space="preserve">, tada će Vam pomoći funkcija za brzo punjenje. U tu svrhu uređaj priključite na struju. Uređaj je u roku od 5 minuta spreman za kompletno </w:t>
      </w:r>
      <w:r w:rsidR="00A8617A" w:rsidRPr="00ED13AC">
        <w:rPr>
          <w:rFonts w:ascii="Arial" w:eastAsia="Arial" w:hAnsi="Arial" w:cs="Arial"/>
          <w:sz w:val="20"/>
          <w:szCs w:val="20"/>
        </w:rPr>
        <w:t xml:space="preserve">šišanje </w:t>
      </w:r>
      <w:r w:rsidRPr="00ED13AC">
        <w:rPr>
          <w:rFonts w:ascii="Arial" w:eastAsia="Arial" w:hAnsi="Arial" w:cs="Arial"/>
          <w:sz w:val="20"/>
          <w:szCs w:val="20"/>
        </w:rPr>
        <w:t>na baterije.</w:t>
      </w:r>
    </w:p>
    <w:p w14:paraId="11257941" w14:textId="77777777" w:rsidR="00A8617A" w:rsidRPr="00ED13AC" w:rsidRDefault="00A8617A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39D077AD" w14:textId="10C77B21" w:rsidR="00C7674A" w:rsidRPr="00ED13AC" w:rsidRDefault="00C7674A" w:rsidP="00DB53CF">
      <w:pPr>
        <w:pStyle w:val="Standard"/>
        <w:autoSpaceDE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Rad na struju</w:t>
      </w:r>
    </w:p>
    <w:p w14:paraId="4FCB5609" w14:textId="1242B857" w:rsidR="00C7674A" w:rsidRPr="00ED13AC" w:rsidRDefault="00C7674A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Za korištenje uređaja uz pomoć isporučenog mrežnog adaptera slijedite korake u nastavku:</w:t>
      </w:r>
    </w:p>
    <w:p w14:paraId="24A69F33" w14:textId="5E800CD1" w:rsidR="00C7674A" w:rsidRPr="00ED13AC" w:rsidRDefault="00C7674A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1. </w:t>
      </w:r>
      <w:r w:rsidR="0012405F" w:rsidRPr="00ED13AC">
        <w:rPr>
          <w:rFonts w:ascii="Arial" w:eastAsia="Arial" w:hAnsi="Arial" w:cs="Arial"/>
          <w:sz w:val="20"/>
          <w:szCs w:val="20"/>
        </w:rPr>
        <w:t>Mrežni adapter priključite u odgovarajuću utičnicu.</w:t>
      </w:r>
    </w:p>
    <w:p w14:paraId="7178885D" w14:textId="59239559" w:rsidR="0012405F" w:rsidRPr="00ED13AC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2. Drugi dio mrežnog adaptera uključite u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mirko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USB priključak na donjoj strani uređaja.</w:t>
      </w:r>
      <w:r w:rsidR="00A8617A" w:rsidRPr="00ED13AC">
        <w:rPr>
          <w:rFonts w:ascii="Arial" w:eastAsia="Arial" w:hAnsi="Arial" w:cs="Arial"/>
          <w:sz w:val="20"/>
          <w:szCs w:val="20"/>
        </w:rPr>
        <w:t xml:space="preserve"> Prikaz napunjenosti baterije pokazuje aktuelno stanje napunjenosti baterije i prikaz za punjenje počinje da treperi. </w:t>
      </w:r>
      <w:r w:rsidRPr="00ED13AC">
        <w:rPr>
          <w:rFonts w:ascii="Arial" w:eastAsia="Arial" w:hAnsi="Arial" w:cs="Arial"/>
          <w:sz w:val="20"/>
          <w:szCs w:val="20"/>
        </w:rPr>
        <w:t>Mrežni adapter daje dovoljno energije za istovremeno punjenje baterije i korištenje uređaja.</w:t>
      </w:r>
    </w:p>
    <w:p w14:paraId="5D8DC843" w14:textId="0BBF6B08" w:rsidR="0012405F" w:rsidRPr="00ED13AC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3. Nakon upotrebe, mrežni priključak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isključite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iz utičnice i iz uređaja. </w:t>
      </w:r>
    </w:p>
    <w:p w14:paraId="159608D5" w14:textId="3D7D2D89" w:rsidR="0012405F" w:rsidRPr="00ED13AC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328C7ED0" w14:textId="4979D50B" w:rsidR="0012405F" w:rsidRPr="00ED13AC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b/>
          <w:bCs/>
          <w:noProof/>
          <w:sz w:val="20"/>
          <w:szCs w:val="20"/>
          <w:lang w:eastAsia="en-US" w:bidi="ar-SA"/>
        </w:rPr>
        <w:lastRenderedPageBreak/>
        <w:drawing>
          <wp:anchor distT="0" distB="0" distL="114300" distR="114300" simplePos="0" relativeHeight="251709440" behindDoc="1" locked="0" layoutInCell="1" allowOverlap="1" wp14:anchorId="4FB5BA25" wp14:editId="61EED73E">
            <wp:simplePos x="0" y="0"/>
            <wp:positionH relativeFrom="margin">
              <wp:align>left</wp:align>
            </wp:positionH>
            <wp:positionV relativeFrom="paragraph">
              <wp:posOffset>32558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0CE50" w14:textId="3180C59E" w:rsidR="0012405F" w:rsidRPr="00ED13AC" w:rsidRDefault="0012405F" w:rsidP="00DB53CF">
      <w:pPr>
        <w:pStyle w:val="Standard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6C299052" w14:textId="54F04480" w:rsidR="0012405F" w:rsidRPr="00ED13AC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Ako uređaj koristiti na mrežni adapter, nikada ga nemojte koristiti pod tušem!</w:t>
      </w:r>
    </w:p>
    <w:p w14:paraId="2080C76E" w14:textId="30AD219A" w:rsidR="0012405F" w:rsidRPr="00ED13AC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Ručni dio uređaja treba odvojiti od priključnog kabla prije nego ga želite koristiti u vlažnom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okruženju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. </w:t>
      </w:r>
    </w:p>
    <w:p w14:paraId="3F8089EF" w14:textId="77777777" w:rsidR="0012405F" w:rsidRPr="00ED13AC" w:rsidRDefault="0012405F" w:rsidP="00DB53CF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61DB62F3" w14:textId="77777777" w:rsidR="000D4A57" w:rsidRPr="00ED13AC" w:rsidRDefault="000D4A57" w:rsidP="000D4A57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86FEB74" w14:textId="5DA590B8" w:rsidR="000D4A57" w:rsidRPr="00ED13AC" w:rsidRDefault="0012405F" w:rsidP="0012405F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ED13AC">
        <w:rPr>
          <w:rFonts w:ascii="Arial" w:eastAsia="Arial" w:hAnsi="Arial" w:cs="Arial"/>
          <w:b/>
          <w:sz w:val="20"/>
          <w:szCs w:val="20"/>
        </w:rPr>
        <w:t xml:space="preserve">8. </w:t>
      </w:r>
      <w:r w:rsidR="000D4A57" w:rsidRPr="00ED13AC">
        <w:rPr>
          <w:rFonts w:ascii="Arial" w:eastAsia="Arial" w:hAnsi="Arial" w:cs="Arial"/>
          <w:b/>
          <w:sz w:val="20"/>
          <w:szCs w:val="20"/>
        </w:rPr>
        <w:t>Upotreba</w:t>
      </w:r>
    </w:p>
    <w:p w14:paraId="38A89F8D" w14:textId="31EC7ACF" w:rsidR="00281867" w:rsidRPr="00ED13AC" w:rsidRDefault="0012405F">
      <w:pPr>
        <w:pStyle w:val="Standard"/>
        <w:autoSpaceDE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sz w:val="20"/>
          <w:szCs w:val="20"/>
          <w:u w:val="single"/>
        </w:rPr>
        <w:t>Sigurnost na putovanjima</w:t>
      </w:r>
    </w:p>
    <w:p w14:paraId="1251E221" w14:textId="4D2D078F" w:rsidR="00A15937" w:rsidRPr="00ED13AC" w:rsidRDefault="0012405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Uređaj ima sigurnost na putovanjima. Kada je sigurnost na putovanjima aktivirana, uređaj se ne može upaliti. Sigurnost na putovanjima sprečava</w:t>
      </w:r>
      <w:r w:rsidR="00A15937" w:rsidRPr="00ED13AC">
        <w:rPr>
          <w:rFonts w:ascii="Arial" w:eastAsia="Arial" w:hAnsi="Arial" w:cs="Arial"/>
          <w:sz w:val="20"/>
          <w:szCs w:val="20"/>
        </w:rPr>
        <w:t xml:space="preserve"> da se uređaj slučajno upali (n.pr. u koferu).</w:t>
      </w:r>
      <w:r w:rsidR="001A3D82" w:rsidRPr="00ED13AC">
        <w:rPr>
          <w:rFonts w:ascii="Arial" w:eastAsia="Arial" w:hAnsi="Arial" w:cs="Arial"/>
          <w:sz w:val="20"/>
          <w:szCs w:val="20"/>
        </w:rPr>
        <w:t xml:space="preserve"> </w:t>
      </w:r>
      <w:r w:rsidR="00A15937" w:rsidRPr="00ED13AC">
        <w:rPr>
          <w:rFonts w:ascii="Arial" w:eastAsia="Arial" w:hAnsi="Arial" w:cs="Arial"/>
          <w:sz w:val="20"/>
          <w:szCs w:val="20"/>
        </w:rPr>
        <w:t>Za aktiviranje sigurnosti na putovanjima držite pritisnutu tipku on/</w:t>
      </w:r>
      <w:proofErr w:type="spellStart"/>
      <w:r w:rsidR="00A15937" w:rsidRPr="00ED13AC">
        <w:rPr>
          <w:rFonts w:ascii="Arial" w:eastAsia="Arial" w:hAnsi="Arial" w:cs="Arial"/>
          <w:sz w:val="20"/>
          <w:szCs w:val="20"/>
        </w:rPr>
        <w:t>off</w:t>
      </w:r>
      <w:proofErr w:type="spellEnd"/>
      <w:r w:rsidR="00F65753" w:rsidRPr="00ED13AC">
        <w:rPr>
          <w:rFonts w:ascii="Arial" w:eastAsia="Arial" w:hAnsi="Arial" w:cs="Arial"/>
          <w:sz w:val="20"/>
          <w:szCs w:val="20"/>
        </w:rPr>
        <w:t xml:space="preserve"> </w:t>
      </w:r>
      <w:r w:rsidR="00A15937" w:rsidRPr="00ED13AC">
        <w:rPr>
          <w:rFonts w:ascii="Arial" w:eastAsia="Arial" w:hAnsi="Arial" w:cs="Arial"/>
          <w:sz w:val="20"/>
          <w:szCs w:val="20"/>
        </w:rPr>
        <w:t xml:space="preserve"> </w:t>
      </w:r>
      <w:r w:rsidR="00F65753" w:rsidRPr="00ED13A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25C4EAE" wp14:editId="18243410">
            <wp:extent cx="142875" cy="1551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937" w:rsidRPr="00ED13AC">
        <w:rPr>
          <w:rFonts w:ascii="Arial" w:eastAsia="Arial" w:hAnsi="Arial" w:cs="Arial"/>
          <w:sz w:val="20"/>
          <w:szCs w:val="20"/>
        </w:rPr>
        <w:t>u trajanju od 3 sekunde.</w:t>
      </w:r>
      <w:r w:rsidR="001A3D82" w:rsidRPr="00ED13AC">
        <w:rPr>
          <w:rFonts w:ascii="Arial" w:eastAsia="Arial" w:hAnsi="Arial" w:cs="Arial"/>
          <w:sz w:val="20"/>
          <w:szCs w:val="20"/>
        </w:rPr>
        <w:t xml:space="preserve"> </w:t>
      </w:r>
      <w:r w:rsidR="00A15937" w:rsidRPr="00ED13AC">
        <w:rPr>
          <w:rFonts w:ascii="Arial" w:eastAsia="Arial" w:hAnsi="Arial" w:cs="Arial"/>
          <w:sz w:val="20"/>
          <w:szCs w:val="20"/>
        </w:rPr>
        <w:t xml:space="preserve">Sigurnost na putovanjima počinje sa </w:t>
      </w:r>
      <w:r w:rsidR="001A3D82" w:rsidRPr="00ED13AC">
        <w:rPr>
          <w:rFonts w:ascii="Arial" w:eastAsia="Arial" w:hAnsi="Arial" w:cs="Arial"/>
          <w:sz w:val="20"/>
          <w:szCs w:val="20"/>
        </w:rPr>
        <w:t>treperi</w:t>
      </w:r>
      <w:r w:rsidR="00A15937" w:rsidRPr="00ED13AC">
        <w:rPr>
          <w:rFonts w:ascii="Arial" w:eastAsia="Arial" w:hAnsi="Arial" w:cs="Arial"/>
          <w:sz w:val="20"/>
          <w:szCs w:val="20"/>
        </w:rPr>
        <w:t>.</w:t>
      </w:r>
      <w:r w:rsidR="001A3D82" w:rsidRPr="00ED13AC">
        <w:rPr>
          <w:rFonts w:ascii="Arial" w:eastAsia="Arial" w:hAnsi="Arial" w:cs="Arial"/>
          <w:sz w:val="20"/>
          <w:szCs w:val="20"/>
        </w:rPr>
        <w:t xml:space="preserve"> Sada je uređaj blokiran. </w:t>
      </w:r>
      <w:r w:rsidR="00A15937" w:rsidRPr="00ED13AC">
        <w:rPr>
          <w:rFonts w:ascii="Arial" w:eastAsia="Arial" w:hAnsi="Arial" w:cs="Arial"/>
          <w:sz w:val="20"/>
          <w:szCs w:val="20"/>
        </w:rPr>
        <w:t>Ako kratko pritisnete tipku on/</w:t>
      </w:r>
      <w:proofErr w:type="spellStart"/>
      <w:r w:rsidR="00A15937" w:rsidRPr="00ED13AC">
        <w:rPr>
          <w:rFonts w:ascii="Arial" w:eastAsia="Arial" w:hAnsi="Arial" w:cs="Arial"/>
          <w:sz w:val="20"/>
          <w:szCs w:val="20"/>
        </w:rPr>
        <w:t>off</w:t>
      </w:r>
      <w:proofErr w:type="spellEnd"/>
      <w:r w:rsidR="00F65753" w:rsidRPr="00ED13AC">
        <w:rPr>
          <w:rFonts w:ascii="Arial" w:eastAsia="Arial" w:hAnsi="Arial" w:cs="Arial"/>
          <w:sz w:val="20"/>
          <w:szCs w:val="20"/>
        </w:rPr>
        <w:t xml:space="preserve"> </w:t>
      </w:r>
      <w:r w:rsidR="00F65753" w:rsidRPr="00ED13A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1F8F0DB" wp14:editId="763D0042">
            <wp:extent cx="142875" cy="1551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937" w:rsidRPr="00ED13AC">
        <w:rPr>
          <w:rFonts w:ascii="Arial" w:eastAsia="Arial" w:hAnsi="Arial" w:cs="Arial"/>
          <w:sz w:val="20"/>
          <w:szCs w:val="20"/>
        </w:rPr>
        <w:t>dok je uređaj blokiran, na ekranu će se pokazati svjetleći simbol za sigurnost na putovanjima kao indikator da je uređaj blokiran.</w:t>
      </w:r>
      <w:r w:rsidR="001A3D82" w:rsidRPr="00ED13AC">
        <w:rPr>
          <w:rFonts w:ascii="Arial" w:eastAsia="Arial" w:hAnsi="Arial" w:cs="Arial"/>
          <w:sz w:val="20"/>
          <w:szCs w:val="20"/>
        </w:rPr>
        <w:t xml:space="preserve"> </w:t>
      </w:r>
      <w:r w:rsidR="00A15937" w:rsidRPr="00ED13AC">
        <w:rPr>
          <w:rFonts w:ascii="Arial" w:eastAsia="Arial" w:hAnsi="Arial" w:cs="Arial"/>
          <w:sz w:val="20"/>
          <w:szCs w:val="20"/>
        </w:rPr>
        <w:t xml:space="preserve">Za deaktiviranje sigurnosti na putovanjima ponovo držite </w:t>
      </w:r>
      <w:r w:rsidR="00D76D12" w:rsidRPr="00ED13AC">
        <w:rPr>
          <w:rFonts w:ascii="Arial" w:eastAsia="Arial" w:hAnsi="Arial" w:cs="Arial"/>
          <w:sz w:val="20"/>
          <w:szCs w:val="20"/>
        </w:rPr>
        <w:t xml:space="preserve">pritisnutu </w:t>
      </w:r>
      <w:r w:rsidR="00A15937" w:rsidRPr="00ED13AC">
        <w:rPr>
          <w:rFonts w:ascii="Arial" w:eastAsia="Arial" w:hAnsi="Arial" w:cs="Arial"/>
          <w:sz w:val="20"/>
          <w:szCs w:val="20"/>
        </w:rPr>
        <w:t>tipku</w:t>
      </w:r>
      <w:r w:rsidR="00D76D12" w:rsidRPr="00ED13AC">
        <w:rPr>
          <w:rFonts w:ascii="Arial" w:eastAsia="Arial" w:hAnsi="Arial" w:cs="Arial"/>
          <w:sz w:val="20"/>
          <w:szCs w:val="20"/>
        </w:rPr>
        <w:t xml:space="preserve"> on/</w:t>
      </w:r>
      <w:proofErr w:type="spellStart"/>
      <w:r w:rsidR="00D76D12" w:rsidRPr="00ED13AC">
        <w:rPr>
          <w:rFonts w:ascii="Arial" w:eastAsia="Arial" w:hAnsi="Arial" w:cs="Arial"/>
          <w:sz w:val="20"/>
          <w:szCs w:val="20"/>
        </w:rPr>
        <w:t>off</w:t>
      </w:r>
      <w:proofErr w:type="spellEnd"/>
      <w:r w:rsidR="00F65753" w:rsidRPr="00ED13AC">
        <w:rPr>
          <w:rFonts w:ascii="Arial" w:eastAsia="Arial" w:hAnsi="Arial" w:cs="Arial"/>
          <w:sz w:val="20"/>
          <w:szCs w:val="20"/>
        </w:rPr>
        <w:t xml:space="preserve">  </w:t>
      </w:r>
      <w:r w:rsidR="00F65753" w:rsidRPr="00ED13A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47256A9" wp14:editId="6173914C">
            <wp:extent cx="142875" cy="1551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D12" w:rsidRPr="00ED13AC">
        <w:rPr>
          <w:rFonts w:ascii="Arial" w:eastAsia="Arial" w:hAnsi="Arial" w:cs="Arial"/>
          <w:sz w:val="20"/>
          <w:szCs w:val="20"/>
        </w:rPr>
        <w:t>u trajanju od 3 sekunde.</w:t>
      </w:r>
    </w:p>
    <w:p w14:paraId="709E37BA" w14:textId="00CCD349" w:rsidR="00D76D12" w:rsidRPr="00ED13AC" w:rsidRDefault="00D76D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CD23C9C" w14:textId="390BC32B" w:rsidR="00D76D12" w:rsidRPr="00ED13AC" w:rsidRDefault="00D76D12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Funkcija </w:t>
      </w:r>
      <w:proofErr w:type="spellStart"/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Direct-Drive</w:t>
      </w:r>
      <w:proofErr w:type="spellEnd"/>
    </w:p>
    <w:p w14:paraId="134B1B7F" w14:textId="5B214E8B" w:rsidR="00D76D12" w:rsidRPr="00ED13AC" w:rsidRDefault="00D76D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Ako je baterija prazna, uređaj možete direktno koristiti na struju.</w:t>
      </w:r>
    </w:p>
    <w:p w14:paraId="27CF1EA3" w14:textId="4FD71B85" w:rsidR="00D76D12" w:rsidRPr="00ED13AC" w:rsidRDefault="00D76D1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A47A206" w14:textId="6DBFE11E" w:rsidR="00D76D12" w:rsidRPr="00ED13AC" w:rsidRDefault="00DB4CB6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Savjeti</w:t>
      </w:r>
      <w:r w:rsidR="001A3D82"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prije šišanja kose</w:t>
      </w: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/</w:t>
      </w:r>
      <w:proofErr w:type="spellStart"/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podšišavanj</w:t>
      </w:r>
      <w:r w:rsidR="001A3D82"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a</w:t>
      </w:r>
      <w:proofErr w:type="spellEnd"/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</w:t>
      </w:r>
      <w:proofErr w:type="spellStart"/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trimanj</w:t>
      </w:r>
      <w:r w:rsidR="001A3D82"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a</w:t>
      </w:r>
      <w:proofErr w:type="spellEnd"/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)</w:t>
      </w:r>
    </w:p>
    <w:p w14:paraId="635F4AE3" w14:textId="32132803" w:rsidR="008E7CF7" w:rsidRPr="00ED13AC" w:rsidRDefault="008E7CF7" w:rsidP="001A3D8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</w:t>
      </w:r>
      <w:r w:rsidR="001A3D82" w:rsidRPr="00ED13AC">
        <w:rPr>
          <w:rFonts w:ascii="Arial" w:eastAsia="Arial" w:hAnsi="Arial" w:cs="Arial"/>
          <w:sz w:val="20"/>
          <w:szCs w:val="20"/>
        </w:rPr>
        <w:t xml:space="preserve"> Oprezno koristite uređaj na mjestima gdje je koža tanja ili gdje su pregibi (npr. pazusi ili intimno područje) kako bi spriječili povrede. </w:t>
      </w:r>
      <w:proofErr w:type="spellStart"/>
      <w:r w:rsidR="001A3D82" w:rsidRPr="00ED13AC">
        <w:rPr>
          <w:rFonts w:ascii="Arial" w:eastAsia="Arial" w:hAnsi="Arial" w:cs="Arial"/>
          <w:sz w:val="20"/>
          <w:szCs w:val="20"/>
        </w:rPr>
        <w:t>Pokušajte</w:t>
      </w:r>
      <w:proofErr w:type="spellEnd"/>
      <w:r w:rsidR="001A3D82" w:rsidRPr="00ED13AC">
        <w:rPr>
          <w:rFonts w:ascii="Arial" w:eastAsia="Arial" w:hAnsi="Arial" w:cs="Arial"/>
          <w:sz w:val="20"/>
          <w:szCs w:val="20"/>
        </w:rPr>
        <w:t xml:space="preserve"> da zategnete kožu pomoću prstiju. </w:t>
      </w:r>
      <w:r w:rsidRPr="00ED13AC">
        <w:rPr>
          <w:rFonts w:ascii="Arial" w:eastAsia="Arial" w:hAnsi="Arial" w:cs="Arial"/>
          <w:sz w:val="20"/>
          <w:szCs w:val="20"/>
        </w:rPr>
        <w:t xml:space="preserve"> </w:t>
      </w:r>
    </w:p>
    <w:p w14:paraId="7FF67453" w14:textId="54AA2577" w:rsidR="008E7CF7" w:rsidRPr="00ED13AC" w:rsidRDefault="008E7CF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003B0EA" w14:textId="11D441DB" w:rsidR="008E7CF7" w:rsidRPr="00ED13AC" w:rsidRDefault="001A3D82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Šišanje/</w:t>
      </w:r>
      <w:proofErr w:type="spellStart"/>
      <w:r w:rsidR="009C319F"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podšišavanje</w:t>
      </w:r>
      <w:proofErr w:type="spellEnd"/>
      <w:r w:rsidR="009C319F"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</w:t>
      </w:r>
      <w:proofErr w:type="spellStart"/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tr</w:t>
      </w:r>
      <w:r w:rsidR="009C319F"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imanje</w:t>
      </w:r>
      <w:proofErr w:type="spellEnd"/>
      <w:r w:rsidR="009C319F"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)</w:t>
      </w:r>
    </w:p>
    <w:p w14:paraId="6CC24C69" w14:textId="06AAD662" w:rsidR="009C319F" w:rsidRPr="00ED13AC" w:rsidRDefault="009C319F" w:rsidP="009C319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Kosu možete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podšišati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pomoću nastavka češlja koji je podesiv po dužini ili u potpunosti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ošišati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bez nastavka. </w:t>
      </w:r>
    </w:p>
    <w:p w14:paraId="62EF33E2" w14:textId="0DA64D7B" w:rsidR="009C319F" w:rsidRPr="00ED13AC" w:rsidRDefault="009C319F" w:rsidP="009C319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FF71C22" w14:textId="21DFA215" w:rsidR="009C319F" w:rsidRPr="00ED13AC" w:rsidRDefault="009C319F" w:rsidP="009C319F">
      <w:pPr>
        <w:pStyle w:val="Standard"/>
        <w:autoSpaceDE w:val="0"/>
        <w:jc w:val="center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CE3DE0A" wp14:editId="7ECC9B91">
            <wp:extent cx="2686050" cy="13617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41" cy="136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3D12" w14:textId="77777777" w:rsidR="009C319F" w:rsidRPr="00ED13AC" w:rsidRDefault="009C319F" w:rsidP="009C319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F05CF27" w14:textId="4AE1E75E" w:rsidR="009C319F" w:rsidRPr="00ED13AC" w:rsidRDefault="009C319F" w:rsidP="009C319F">
      <w:pPr>
        <w:pStyle w:val="Standard"/>
        <w:numPr>
          <w:ilvl w:val="0"/>
          <w:numId w:val="14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Ako želite da koristite nastavak češalj koji je podesiv po dužini, isti postavite na uređaj kako je oslikano gore.</w:t>
      </w:r>
    </w:p>
    <w:p w14:paraId="1B9E35C5" w14:textId="071AE3EA" w:rsidR="0021358E" w:rsidRPr="00ED13AC" w:rsidRDefault="0021358E" w:rsidP="0021358E">
      <w:pPr>
        <w:pStyle w:val="Standard"/>
        <w:autoSpaceDE w:val="0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U tu svrhu gurnite prednji dio nastavka češlja na oštricu od nehrđajućeg čelika i pritisnite zatvarače na poleđini nastavka na uređaj sve dok ne čujete i ne osjetite klik. Kod izbora dužine nastavka preporučujemo da </w:t>
      </w:r>
      <w:r w:rsidR="00ED13AC" w:rsidRPr="00ED13AC">
        <w:rPr>
          <w:rFonts w:ascii="Arial" w:eastAsia="Arial" w:hAnsi="Arial" w:cs="Arial"/>
          <w:sz w:val="20"/>
          <w:szCs w:val="20"/>
        </w:rPr>
        <w:t>ponajprije</w:t>
      </w:r>
      <w:r w:rsidRPr="00ED13AC">
        <w:rPr>
          <w:rFonts w:ascii="Arial" w:eastAsia="Arial" w:hAnsi="Arial" w:cs="Arial"/>
          <w:sz w:val="20"/>
          <w:szCs w:val="20"/>
        </w:rPr>
        <w:t xml:space="preserve"> koristite najveću dužinu kako bi postepeno došli do željene dužine. </w:t>
      </w:r>
      <w:r w:rsidR="00ED13AC" w:rsidRPr="00ED13AC">
        <w:rPr>
          <w:rFonts w:ascii="Arial" w:eastAsia="Arial" w:hAnsi="Arial" w:cs="Arial"/>
          <w:sz w:val="20"/>
          <w:szCs w:val="20"/>
        </w:rPr>
        <w:t>Okrećite</w:t>
      </w:r>
      <w:r w:rsidRPr="00ED13AC">
        <w:rPr>
          <w:rFonts w:ascii="Arial" w:eastAsia="Arial" w:hAnsi="Arial" w:cs="Arial"/>
          <w:sz w:val="20"/>
          <w:szCs w:val="20"/>
        </w:rPr>
        <w:t xml:space="preserve"> kotačić za podešavanje dužine na nastavku kako bi podesili željenu dužinu za šišanje. Vrijednosti na kotačiću odgovaraju dužini kose u milimetrima.</w:t>
      </w:r>
    </w:p>
    <w:p w14:paraId="2B78A7CC" w14:textId="6DC257B0" w:rsidR="0021358E" w:rsidRPr="00ED13AC" w:rsidRDefault="008E7CF7" w:rsidP="0021358E">
      <w:pPr>
        <w:pStyle w:val="Standard"/>
        <w:numPr>
          <w:ilvl w:val="0"/>
          <w:numId w:val="14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Kako bi upalili </w:t>
      </w:r>
      <w:r w:rsidR="0021358E" w:rsidRPr="00ED13AC">
        <w:rPr>
          <w:rFonts w:ascii="Arial" w:eastAsia="Arial" w:hAnsi="Arial" w:cs="Arial"/>
          <w:sz w:val="20"/>
          <w:szCs w:val="20"/>
        </w:rPr>
        <w:t>uređaj</w:t>
      </w:r>
      <w:r w:rsidRPr="00ED13AC">
        <w:rPr>
          <w:rFonts w:ascii="Arial" w:eastAsia="Arial" w:hAnsi="Arial" w:cs="Arial"/>
          <w:sz w:val="20"/>
          <w:szCs w:val="20"/>
        </w:rPr>
        <w:t xml:space="preserve"> pritisnite tipku on/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off</w:t>
      </w:r>
      <w:proofErr w:type="spellEnd"/>
      <w:r w:rsidR="00F65753" w:rsidRPr="00ED13AC">
        <w:rPr>
          <w:rFonts w:ascii="Arial" w:eastAsia="Arial" w:hAnsi="Arial" w:cs="Arial"/>
          <w:sz w:val="20"/>
          <w:szCs w:val="20"/>
        </w:rPr>
        <w:t xml:space="preserve"> </w:t>
      </w:r>
      <w:r w:rsidR="00F65753" w:rsidRPr="00ED13A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EB2424B" wp14:editId="37A5ED46">
            <wp:extent cx="142875" cy="15512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3AC">
        <w:rPr>
          <w:rFonts w:ascii="Arial" w:eastAsia="Arial" w:hAnsi="Arial" w:cs="Arial"/>
          <w:sz w:val="20"/>
          <w:szCs w:val="20"/>
        </w:rPr>
        <w:t xml:space="preserve">. Prikaz </w:t>
      </w:r>
      <w:r w:rsidR="0021358E" w:rsidRPr="00ED13AC">
        <w:rPr>
          <w:rFonts w:ascii="Arial" w:eastAsia="Arial" w:hAnsi="Arial" w:cs="Arial"/>
          <w:sz w:val="20"/>
          <w:szCs w:val="20"/>
        </w:rPr>
        <w:t xml:space="preserve">rada uređaja počinje za </w:t>
      </w:r>
      <w:r w:rsidR="00ED13AC" w:rsidRPr="00ED13AC">
        <w:rPr>
          <w:rFonts w:ascii="Arial" w:eastAsia="Arial" w:hAnsi="Arial" w:cs="Arial"/>
          <w:sz w:val="20"/>
          <w:szCs w:val="20"/>
        </w:rPr>
        <w:t>svijetli</w:t>
      </w:r>
      <w:r w:rsidR="0021358E" w:rsidRPr="00ED13AC">
        <w:rPr>
          <w:rFonts w:ascii="Arial" w:eastAsia="Arial" w:hAnsi="Arial" w:cs="Arial"/>
          <w:sz w:val="20"/>
          <w:szCs w:val="20"/>
        </w:rPr>
        <w:t>.</w:t>
      </w:r>
    </w:p>
    <w:p w14:paraId="06E4B627" w14:textId="77777777" w:rsidR="0021358E" w:rsidRPr="00ED13AC" w:rsidRDefault="0021358E" w:rsidP="0021358E">
      <w:pPr>
        <w:pStyle w:val="Standard"/>
        <w:numPr>
          <w:ilvl w:val="0"/>
          <w:numId w:val="14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Uređajem oprezno idite kroz kosu glave. Oštrica od nehrđajućeg čelika treba da je što bliže glavi.</w:t>
      </w:r>
    </w:p>
    <w:p w14:paraId="30568ACE" w14:textId="77777777" w:rsidR="0021358E" w:rsidRPr="00ED13AC" w:rsidRDefault="0021358E" w:rsidP="0021358E">
      <w:pPr>
        <w:pStyle w:val="Standard"/>
        <w:numPr>
          <w:ilvl w:val="0"/>
          <w:numId w:val="14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Uvijek šišajte manje dijelove. </w:t>
      </w:r>
    </w:p>
    <w:p w14:paraId="0E3A0962" w14:textId="097EAB0F" w:rsidR="008E7CF7" w:rsidRPr="00ED13AC" w:rsidRDefault="00EA0993" w:rsidP="0021358E">
      <w:pPr>
        <w:pStyle w:val="Standard"/>
        <w:numPr>
          <w:ilvl w:val="0"/>
          <w:numId w:val="14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Kosu šišajte u suprotnom smjeru od rasta. Ako kosa raste u raznim smjerovima, uređaj koristite u raznim smjerovima.</w:t>
      </w:r>
    </w:p>
    <w:p w14:paraId="282D4447" w14:textId="36D873C4" w:rsidR="00D76D12" w:rsidRPr="00ED13AC" w:rsidRDefault="008E7CF7" w:rsidP="00EA0993">
      <w:pPr>
        <w:pStyle w:val="Standard"/>
        <w:numPr>
          <w:ilvl w:val="0"/>
          <w:numId w:val="14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Kako bi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isključili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</w:t>
      </w:r>
      <w:r w:rsidR="00EA0993" w:rsidRPr="00ED13AC">
        <w:rPr>
          <w:rFonts w:ascii="Arial" w:eastAsia="Arial" w:hAnsi="Arial" w:cs="Arial"/>
          <w:sz w:val="20"/>
          <w:szCs w:val="20"/>
        </w:rPr>
        <w:t>uređaj nakon korištenja</w:t>
      </w:r>
      <w:r w:rsidRPr="00ED13AC">
        <w:rPr>
          <w:rFonts w:ascii="Arial" w:eastAsia="Arial" w:hAnsi="Arial" w:cs="Arial"/>
          <w:sz w:val="20"/>
          <w:szCs w:val="20"/>
        </w:rPr>
        <w:t>, pritisnite tipku on/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off</w:t>
      </w:r>
      <w:proofErr w:type="spellEnd"/>
      <w:r w:rsidR="00F65753" w:rsidRPr="00ED13AC">
        <w:rPr>
          <w:rFonts w:ascii="Arial" w:eastAsia="Arial" w:hAnsi="Arial" w:cs="Arial"/>
          <w:sz w:val="20"/>
          <w:szCs w:val="20"/>
        </w:rPr>
        <w:t xml:space="preserve"> </w:t>
      </w:r>
      <w:r w:rsidR="00F65753" w:rsidRPr="00ED13A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E00EB54" wp14:editId="4450BC79">
            <wp:extent cx="142875" cy="15512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" cy="1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3AC">
        <w:rPr>
          <w:rFonts w:ascii="Arial" w:eastAsia="Arial" w:hAnsi="Arial" w:cs="Arial"/>
          <w:sz w:val="20"/>
          <w:szCs w:val="20"/>
        </w:rPr>
        <w:t>.</w:t>
      </w:r>
      <w:r w:rsidR="00EA0993" w:rsidRPr="00ED13AC">
        <w:rPr>
          <w:rFonts w:ascii="Arial" w:eastAsia="Arial" w:hAnsi="Arial" w:cs="Arial"/>
          <w:sz w:val="20"/>
          <w:szCs w:val="20"/>
        </w:rPr>
        <w:t xml:space="preserve"> Prikaz za rad uređaja se gasi. </w:t>
      </w:r>
    </w:p>
    <w:p w14:paraId="28DDF4F4" w14:textId="77777777" w:rsidR="00EA0993" w:rsidRPr="00ED13AC" w:rsidRDefault="00EA0993" w:rsidP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8C3ABFC" w14:textId="340F500C" w:rsidR="008E7CF7" w:rsidRPr="00ED13AC" w:rsidRDefault="008E7CF7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69DD960" w14:textId="022A766B" w:rsidR="00645880" w:rsidRPr="00ED13AC" w:rsidRDefault="00927FB8" w:rsidP="005A6469">
      <w:pPr>
        <w:pStyle w:val="Standard"/>
        <w:numPr>
          <w:ilvl w:val="0"/>
          <w:numId w:val="5"/>
        </w:num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 xml:space="preserve">Čišćenje i </w:t>
      </w:r>
      <w:proofErr w:type="spellStart"/>
      <w:r w:rsidRPr="00ED13AC">
        <w:rPr>
          <w:rFonts w:ascii="Arial" w:eastAsia="Arial" w:hAnsi="Arial" w:cs="Arial"/>
          <w:b/>
          <w:bCs/>
          <w:sz w:val="20"/>
          <w:szCs w:val="20"/>
        </w:rPr>
        <w:t>održavanje</w:t>
      </w:r>
      <w:proofErr w:type="spellEnd"/>
    </w:p>
    <w:p w14:paraId="60A8FB29" w14:textId="739968CE" w:rsidR="00645880" w:rsidRPr="00ED13AC" w:rsidRDefault="00927FB8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Čišćenje</w:t>
      </w:r>
      <w:r w:rsidR="00491122"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uređaja</w:t>
      </w:r>
    </w:p>
    <w:p w14:paraId="4DB83214" w14:textId="6CB25266" w:rsidR="00645880" w:rsidRPr="00ED13AC" w:rsidRDefault="00807CC8">
      <w:pPr>
        <w:pStyle w:val="Standard"/>
        <w:autoSpaceDE w:val="0"/>
        <w:jc w:val="both"/>
      </w:pPr>
      <w:r w:rsidRPr="00ED13AC">
        <w:rPr>
          <w:rFonts w:ascii="Arial" w:eastAsia="Arial" w:hAnsi="Arial" w:cs="Arial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83840" behindDoc="1" locked="0" layoutInCell="1" allowOverlap="1" wp14:anchorId="765CD6D4" wp14:editId="51E831EF">
            <wp:simplePos x="0" y="0"/>
            <wp:positionH relativeFrom="margin">
              <wp:posOffset>47625</wp:posOffset>
            </wp:positionH>
            <wp:positionV relativeFrom="paragraph">
              <wp:posOffset>12700</wp:posOffset>
            </wp:positionV>
            <wp:extent cx="295275" cy="272415"/>
            <wp:effectExtent l="0" t="0" r="9525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60F78" w14:textId="556FB344" w:rsidR="00645880" w:rsidRPr="00ED13AC" w:rsidRDefault="00927FB8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ab/>
      </w:r>
      <w:r w:rsidR="00807CC8" w:rsidRPr="00ED13AC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1C6C3F25" w14:textId="097A4212" w:rsidR="00645880" w:rsidRPr="00ED13AC" w:rsidRDefault="00927FB8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Prije čišćenj</w:t>
      </w:r>
      <w:r w:rsidR="00491122" w:rsidRPr="00ED13AC">
        <w:rPr>
          <w:rFonts w:ascii="Arial" w:eastAsia="Arial" w:hAnsi="Arial" w:cs="Arial"/>
          <w:sz w:val="20"/>
          <w:szCs w:val="20"/>
        </w:rPr>
        <w:t xml:space="preserve">a, mrežni adapter uvijek </w:t>
      </w:r>
      <w:proofErr w:type="spellStart"/>
      <w:r w:rsidR="00491122" w:rsidRPr="00ED13AC">
        <w:rPr>
          <w:rFonts w:ascii="Arial" w:eastAsia="Arial" w:hAnsi="Arial" w:cs="Arial"/>
          <w:sz w:val="20"/>
          <w:szCs w:val="20"/>
        </w:rPr>
        <w:t>isključite</w:t>
      </w:r>
      <w:proofErr w:type="spellEnd"/>
      <w:r w:rsidR="00491122" w:rsidRPr="00ED13AC">
        <w:rPr>
          <w:rFonts w:ascii="Arial" w:eastAsia="Arial" w:hAnsi="Arial" w:cs="Arial"/>
          <w:sz w:val="20"/>
          <w:szCs w:val="20"/>
        </w:rPr>
        <w:t xml:space="preserve"> iz struje</w:t>
      </w:r>
      <w:r w:rsidR="00807CC8" w:rsidRPr="00ED13AC">
        <w:rPr>
          <w:rFonts w:ascii="Arial" w:eastAsia="Arial" w:hAnsi="Arial" w:cs="Arial"/>
          <w:sz w:val="20"/>
          <w:szCs w:val="20"/>
        </w:rPr>
        <w:t>. Opasnost od strujnog udara!</w:t>
      </w:r>
    </w:p>
    <w:p w14:paraId="32456509" w14:textId="6ECBB2FD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Prije čišćenja skinite nastavak češalj koji je podesiv po visini.</w:t>
      </w:r>
    </w:p>
    <w:p w14:paraId="07E16731" w14:textId="61D42246" w:rsidR="00491122" w:rsidRPr="00ED13AC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proofErr w:type="spellStart"/>
      <w:r w:rsidR="00EA0993" w:rsidRPr="00ED13AC">
        <w:rPr>
          <w:rFonts w:ascii="Arial" w:eastAsia="Arial" w:hAnsi="Arial" w:cs="Arial"/>
          <w:sz w:val="20"/>
          <w:szCs w:val="20"/>
        </w:rPr>
        <w:t>K</w:t>
      </w:r>
      <w:r w:rsidRPr="00ED13AC">
        <w:rPr>
          <w:rFonts w:ascii="Arial" w:eastAsia="Arial" w:hAnsi="Arial" w:cs="Arial"/>
          <w:sz w:val="20"/>
          <w:szCs w:val="20"/>
        </w:rPr>
        <w:t>u</w:t>
      </w:r>
      <w:r w:rsidR="00ED13AC">
        <w:rPr>
          <w:rFonts w:ascii="Arial" w:eastAsia="Arial" w:hAnsi="Arial" w:cs="Arial"/>
          <w:sz w:val="20"/>
          <w:szCs w:val="20"/>
        </w:rPr>
        <w:t>č</w:t>
      </w:r>
      <w:r w:rsidRPr="00ED13AC">
        <w:rPr>
          <w:rFonts w:ascii="Arial" w:eastAsia="Arial" w:hAnsi="Arial" w:cs="Arial"/>
          <w:sz w:val="20"/>
          <w:szCs w:val="20"/>
        </w:rPr>
        <w:t>i</w:t>
      </w:r>
      <w:r w:rsidR="00ED13AC">
        <w:rPr>
          <w:rFonts w:ascii="Arial" w:eastAsia="Arial" w:hAnsi="Arial" w:cs="Arial"/>
          <w:sz w:val="20"/>
          <w:szCs w:val="20"/>
        </w:rPr>
        <w:t>š</w:t>
      </w:r>
      <w:r w:rsidRPr="00ED13AC">
        <w:rPr>
          <w:rFonts w:ascii="Arial" w:eastAsia="Arial" w:hAnsi="Arial" w:cs="Arial"/>
          <w:sz w:val="20"/>
          <w:szCs w:val="20"/>
        </w:rPr>
        <w:t>te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uređaja čistite pomoću mekane krpe natopljene u toplu vodu.</w:t>
      </w:r>
    </w:p>
    <w:p w14:paraId="67D5A1F4" w14:textId="26F9C7DD" w:rsidR="00491122" w:rsidRPr="00ED13AC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• Uređaj nemojte čistiti lako zapaljivim tečnostima! Opasnost od požara!</w:t>
      </w:r>
    </w:p>
    <w:p w14:paraId="5BEA8B34" w14:textId="5B6843F1" w:rsidR="00491122" w:rsidRPr="00ED13AC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r w:rsidR="00EA0993" w:rsidRPr="00ED13AC">
        <w:rPr>
          <w:rFonts w:ascii="Arial" w:eastAsia="Arial" w:hAnsi="Arial" w:cs="Arial"/>
          <w:sz w:val="20"/>
          <w:szCs w:val="20"/>
        </w:rPr>
        <w:t>U</w:t>
      </w:r>
      <w:r w:rsidRPr="00ED13AC">
        <w:rPr>
          <w:rFonts w:ascii="Arial" w:eastAsia="Arial" w:hAnsi="Arial" w:cs="Arial"/>
          <w:sz w:val="20"/>
          <w:szCs w:val="20"/>
        </w:rPr>
        <w:t>ređaj nemojte čistiti u mašini za posuđe!</w:t>
      </w:r>
    </w:p>
    <w:p w14:paraId="04A7237A" w14:textId="39450DC1" w:rsidR="00491122" w:rsidRPr="00ED13AC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r w:rsidR="00EA0993" w:rsidRPr="00ED13AC">
        <w:rPr>
          <w:rFonts w:ascii="Arial" w:eastAsia="Arial" w:hAnsi="Arial" w:cs="Arial"/>
          <w:sz w:val="20"/>
          <w:szCs w:val="20"/>
        </w:rPr>
        <w:t>Očistite</w:t>
      </w:r>
      <w:r w:rsidRPr="00ED13AC">
        <w:rPr>
          <w:rFonts w:ascii="Arial" w:eastAsia="Arial" w:hAnsi="Arial" w:cs="Arial"/>
          <w:sz w:val="20"/>
          <w:szCs w:val="20"/>
        </w:rPr>
        <w:t xml:space="preserve"> </w:t>
      </w:r>
      <w:r w:rsidR="00EA0993" w:rsidRPr="00ED13AC">
        <w:rPr>
          <w:rFonts w:ascii="Arial" w:eastAsia="Arial" w:hAnsi="Arial" w:cs="Arial"/>
          <w:sz w:val="20"/>
          <w:szCs w:val="20"/>
        </w:rPr>
        <w:t xml:space="preserve">oštricu od nehrđajućeg čelika nakon svake upotrebe, pošto se na njoj mogu zaglaviti dlake i na ta način ometati rad. </w:t>
      </w:r>
    </w:p>
    <w:p w14:paraId="292D870C" w14:textId="37E48609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lastRenderedPageBreak/>
        <w:t xml:space="preserve">• Nastavak se mora u potpunosti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osušiti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prije nego ga stavite na uređaj.</w:t>
      </w:r>
    </w:p>
    <w:p w14:paraId="7FBF2C07" w14:textId="326D1576" w:rsidR="00645880" w:rsidRPr="00ED13AC" w:rsidRDefault="00927FB8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• </w:t>
      </w:r>
      <w:r w:rsidR="00EA0993" w:rsidRPr="00ED13AC">
        <w:rPr>
          <w:rFonts w:ascii="Arial" w:eastAsia="Arial" w:hAnsi="Arial" w:cs="Arial"/>
          <w:sz w:val="20"/>
          <w:szCs w:val="20"/>
        </w:rPr>
        <w:t xml:space="preserve">Ako duže vrijeme nećete koristiti uređaj, na oštricu od nehrđajućeg čelika stavite zaštitni poklopac i uređaj zajedno s nastavkom čuvate u isporučenoj torbi za čuvanje. </w:t>
      </w:r>
    </w:p>
    <w:p w14:paraId="6667A723" w14:textId="22B69F36" w:rsidR="00491122" w:rsidRPr="00ED13AC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6FD596D" w14:textId="7225E99D" w:rsidR="00491122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D13AC">
        <w:rPr>
          <w:rFonts w:ascii="Arial" w:eastAsia="Arial" w:hAnsi="Arial" w:cs="Arial"/>
          <w:b/>
          <w:bCs/>
          <w:sz w:val="20"/>
          <w:szCs w:val="20"/>
          <w:u w:val="single"/>
        </w:rPr>
        <w:t>Čišćenje oštrice od nehrđajućeg čelika</w:t>
      </w:r>
    </w:p>
    <w:p w14:paraId="1CAC4FC1" w14:textId="67AD1C66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Nakon </w:t>
      </w:r>
      <w:r w:rsidR="00ED13AC" w:rsidRPr="00ED13AC">
        <w:rPr>
          <w:rFonts w:ascii="Arial" w:eastAsia="Arial" w:hAnsi="Arial" w:cs="Arial"/>
          <w:sz w:val="20"/>
          <w:szCs w:val="20"/>
        </w:rPr>
        <w:t>upotrebe</w:t>
      </w:r>
      <w:r w:rsidRPr="00ED13AC">
        <w:rPr>
          <w:rFonts w:ascii="Arial" w:eastAsia="Arial" w:hAnsi="Arial" w:cs="Arial"/>
          <w:sz w:val="20"/>
          <w:szCs w:val="20"/>
        </w:rPr>
        <w:t>, otpušite sve preostale dlake sa nastavka i oštrice. Mokru kosu možete ukl</w:t>
      </w:r>
      <w:r w:rsidR="00ED13AC">
        <w:rPr>
          <w:rFonts w:ascii="Arial" w:eastAsia="Arial" w:hAnsi="Arial" w:cs="Arial"/>
          <w:sz w:val="20"/>
          <w:szCs w:val="20"/>
        </w:rPr>
        <w:t>o</w:t>
      </w:r>
      <w:r w:rsidR="00566264" w:rsidRPr="00ED13AC">
        <w:rPr>
          <w:rFonts w:ascii="Arial" w:eastAsia="Arial" w:hAnsi="Arial" w:cs="Arial"/>
          <w:sz w:val="20"/>
          <w:szCs w:val="20"/>
        </w:rPr>
        <w:t>n</w:t>
      </w:r>
      <w:r w:rsidRPr="00ED13AC">
        <w:rPr>
          <w:rFonts w:ascii="Arial" w:eastAsia="Arial" w:hAnsi="Arial" w:cs="Arial"/>
          <w:sz w:val="20"/>
          <w:szCs w:val="20"/>
        </w:rPr>
        <w:t>iti i prstima.</w:t>
      </w:r>
    </w:p>
    <w:p w14:paraId="53988415" w14:textId="77777777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BED06E0" w14:textId="77777777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5811719A" w14:textId="77777777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UPOZORENJE</w:t>
      </w:r>
    </w:p>
    <w:p w14:paraId="7C28EF8E" w14:textId="127F4893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Pa</w:t>
      </w:r>
      <w:r w:rsidR="00566264" w:rsidRPr="00ED13AC">
        <w:rPr>
          <w:rFonts w:ascii="Arial" w:eastAsia="Arial" w:hAnsi="Arial" w:cs="Arial"/>
          <w:sz w:val="20"/>
          <w:szCs w:val="20"/>
        </w:rPr>
        <w:t>z</w:t>
      </w:r>
      <w:r w:rsidRPr="00ED13AC">
        <w:rPr>
          <w:rFonts w:ascii="Arial" w:eastAsia="Arial" w:hAnsi="Arial" w:cs="Arial"/>
          <w:sz w:val="20"/>
          <w:szCs w:val="20"/>
        </w:rPr>
        <w:t>ite na oštre rubove oštrice kada uređaj čistite prstima..</w:t>
      </w:r>
    </w:p>
    <w:p w14:paraId="1460564E" w14:textId="04CD2757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BF1C235" w14:textId="3C575CF1" w:rsidR="00EA0993" w:rsidRPr="00ED13AC" w:rsidRDefault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Za temeljito čišćenje oštrice, istu možete isprti pod mlazom vode. U tu svrhu </w:t>
      </w:r>
      <w:r w:rsidR="00566264" w:rsidRPr="00ED13AC">
        <w:rPr>
          <w:rFonts w:ascii="Arial" w:eastAsia="Arial" w:hAnsi="Arial" w:cs="Arial"/>
          <w:sz w:val="20"/>
          <w:szCs w:val="20"/>
        </w:rPr>
        <w:t>slijedite</w:t>
      </w:r>
      <w:r w:rsidRPr="00ED13AC">
        <w:rPr>
          <w:rFonts w:ascii="Arial" w:eastAsia="Arial" w:hAnsi="Arial" w:cs="Arial"/>
          <w:sz w:val="20"/>
          <w:szCs w:val="20"/>
        </w:rPr>
        <w:t xml:space="preserve"> naredne korake:</w:t>
      </w:r>
    </w:p>
    <w:p w14:paraId="0D0B7B28" w14:textId="21576F47" w:rsidR="00491122" w:rsidRPr="00ED13AC" w:rsidRDefault="00566264" w:rsidP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716608" behindDoc="1" locked="0" layoutInCell="1" allowOverlap="1" wp14:anchorId="761C3AC1" wp14:editId="27F87367">
            <wp:simplePos x="0" y="0"/>
            <wp:positionH relativeFrom="margin">
              <wp:posOffset>5377180</wp:posOffset>
            </wp:positionH>
            <wp:positionV relativeFrom="paragraph">
              <wp:posOffset>13335</wp:posOffset>
            </wp:positionV>
            <wp:extent cx="742950" cy="767715"/>
            <wp:effectExtent l="0" t="0" r="0" b="0"/>
            <wp:wrapTight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93" w:rsidRPr="00ED13AC">
        <w:rPr>
          <w:rFonts w:ascii="Arial" w:eastAsia="Arial" w:hAnsi="Arial" w:cs="Arial"/>
          <w:sz w:val="20"/>
          <w:szCs w:val="20"/>
        </w:rPr>
        <w:t>1. Oštricu oprezno obuhvatite palcem i kažiprstom. Nakon toga, oštricu oprezno povucite prema gore.</w:t>
      </w:r>
      <w:r w:rsidRPr="00ED13AC">
        <w:rPr>
          <w:rFonts w:ascii="Arial" w:eastAsia="Arial" w:hAnsi="Arial" w:cs="Arial"/>
          <w:sz w:val="20"/>
          <w:szCs w:val="20"/>
        </w:rPr>
        <w:t xml:space="preserve"> </w:t>
      </w:r>
    </w:p>
    <w:p w14:paraId="4FF81E29" w14:textId="022D5D0D" w:rsidR="00EA0993" w:rsidRPr="00ED13AC" w:rsidRDefault="00EA0993" w:rsidP="00EA0993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    Pazite</w:t>
      </w:r>
      <w:r w:rsidR="00566264" w:rsidRPr="00ED13AC">
        <w:rPr>
          <w:rFonts w:ascii="Arial" w:eastAsia="Arial" w:hAnsi="Arial" w:cs="Arial"/>
          <w:sz w:val="20"/>
          <w:szCs w:val="20"/>
        </w:rPr>
        <w:t xml:space="preserve"> da se kod skidanja oštrice na povrijedite na oštrim rubovima.</w:t>
      </w:r>
    </w:p>
    <w:p w14:paraId="0B408BB9" w14:textId="55A7B617" w:rsidR="00491122" w:rsidRPr="00ED13AC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2. </w:t>
      </w:r>
      <w:r w:rsidR="00566264" w:rsidRPr="00ED13AC">
        <w:rPr>
          <w:rFonts w:ascii="Arial" w:eastAsia="Arial" w:hAnsi="Arial" w:cs="Arial"/>
          <w:sz w:val="20"/>
          <w:szCs w:val="20"/>
        </w:rPr>
        <w:t xml:space="preserve">Oštricu držite tako pod tekućom vodom, da mlaz teče od unutra prema </w:t>
      </w:r>
      <w:proofErr w:type="spellStart"/>
      <w:r w:rsidR="00566264" w:rsidRPr="00ED13AC">
        <w:rPr>
          <w:rFonts w:ascii="Arial" w:eastAsia="Arial" w:hAnsi="Arial" w:cs="Arial"/>
          <w:sz w:val="20"/>
          <w:szCs w:val="20"/>
        </w:rPr>
        <w:t>vani</w:t>
      </w:r>
      <w:proofErr w:type="spellEnd"/>
      <w:r w:rsidR="00566264" w:rsidRPr="00ED13AC">
        <w:rPr>
          <w:rFonts w:ascii="Arial" w:eastAsia="Arial" w:hAnsi="Arial" w:cs="Arial"/>
          <w:sz w:val="20"/>
          <w:szCs w:val="20"/>
        </w:rPr>
        <w:t xml:space="preserve"> kroz oštricu.</w:t>
      </w:r>
    </w:p>
    <w:p w14:paraId="21808A77" w14:textId="7A45A6E0" w:rsidR="00491122" w:rsidRPr="00ED13AC" w:rsidRDefault="00491122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3. </w:t>
      </w:r>
      <w:r w:rsidR="00566264" w:rsidRPr="00ED13AC">
        <w:rPr>
          <w:rFonts w:ascii="Arial" w:eastAsia="Arial" w:hAnsi="Arial" w:cs="Arial"/>
          <w:sz w:val="20"/>
          <w:szCs w:val="20"/>
        </w:rPr>
        <w:t xml:space="preserve">Oštrica se mora u potpunosti </w:t>
      </w:r>
      <w:proofErr w:type="spellStart"/>
      <w:r w:rsidR="00566264" w:rsidRPr="00ED13AC">
        <w:rPr>
          <w:rFonts w:ascii="Arial" w:eastAsia="Arial" w:hAnsi="Arial" w:cs="Arial"/>
          <w:sz w:val="20"/>
          <w:szCs w:val="20"/>
        </w:rPr>
        <w:t>osušiti</w:t>
      </w:r>
      <w:proofErr w:type="spellEnd"/>
      <w:r w:rsidR="00566264" w:rsidRPr="00ED13AC">
        <w:rPr>
          <w:rFonts w:ascii="Arial" w:eastAsia="Arial" w:hAnsi="Arial" w:cs="Arial"/>
          <w:sz w:val="20"/>
          <w:szCs w:val="20"/>
        </w:rPr>
        <w:t xml:space="preserve"> prije nego se postavi na uređaj. </w:t>
      </w:r>
    </w:p>
    <w:p w14:paraId="3C488219" w14:textId="5D1FE87E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C271333" w14:textId="54213117" w:rsidR="00566264" w:rsidRPr="00ED13AC" w:rsidRDefault="0056626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Uređaj čistite redovno, najkasnije kada se na ekranu pojavi simbol za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održavanje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i čišćenje (vidi poglavlje 6, opis simbola).</w:t>
      </w:r>
    </w:p>
    <w:p w14:paraId="2A7A5567" w14:textId="322B1FEB" w:rsidR="00566264" w:rsidRPr="00ED13AC" w:rsidRDefault="0056626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B74497F" w14:textId="77777777" w:rsidR="00566264" w:rsidRPr="00ED13AC" w:rsidRDefault="0056626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ED55A41" w14:textId="779135C2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8C85568" w14:textId="6CD2DC51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10. Pribor i zamjenski dijelovi</w:t>
      </w:r>
    </w:p>
    <w:p w14:paraId="306F317A" w14:textId="79F75AF0" w:rsidR="00DF371F" w:rsidRPr="00ED13AC" w:rsidRDefault="00ED13AC" w:rsidP="00566264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Oštrica</w:t>
      </w:r>
      <w:r w:rsidR="00566264" w:rsidRPr="00ED13AC">
        <w:rPr>
          <w:rFonts w:ascii="Arial" w:eastAsia="Arial" w:hAnsi="Arial" w:cs="Arial"/>
          <w:sz w:val="20"/>
          <w:szCs w:val="20"/>
        </w:rPr>
        <w:t xml:space="preserve"> uređaja HR 6000 se sama oštri. Oštricu iz higijenskih razloga možete </w:t>
      </w:r>
      <w:proofErr w:type="spellStart"/>
      <w:r w:rsidR="00566264" w:rsidRPr="00ED13AC">
        <w:rPr>
          <w:rFonts w:ascii="Arial" w:eastAsia="Arial" w:hAnsi="Arial" w:cs="Arial"/>
          <w:sz w:val="20"/>
          <w:szCs w:val="20"/>
        </w:rPr>
        <w:t>naručiti</w:t>
      </w:r>
      <w:proofErr w:type="spellEnd"/>
      <w:r w:rsidR="00566264" w:rsidRPr="00ED13AC">
        <w:rPr>
          <w:rFonts w:ascii="Arial" w:eastAsia="Arial" w:hAnsi="Arial" w:cs="Arial"/>
          <w:sz w:val="20"/>
          <w:szCs w:val="20"/>
        </w:rPr>
        <w:t xml:space="preserve"> na </w:t>
      </w:r>
      <w:proofErr w:type="spellStart"/>
      <w:r w:rsidR="00566264" w:rsidRPr="00ED13AC">
        <w:rPr>
          <w:rFonts w:ascii="Arial" w:eastAsia="Arial" w:hAnsi="Arial" w:cs="Arial"/>
          <w:sz w:val="20"/>
          <w:szCs w:val="20"/>
        </w:rPr>
        <w:t>webshopu</w:t>
      </w:r>
      <w:proofErr w:type="spellEnd"/>
      <w:r w:rsidR="00566264" w:rsidRPr="00ED13AC">
        <w:rPr>
          <w:rFonts w:ascii="Arial" w:eastAsia="Arial" w:hAnsi="Arial" w:cs="Arial"/>
          <w:sz w:val="20"/>
          <w:szCs w:val="20"/>
        </w:rPr>
        <w:t xml:space="preserve">: </w:t>
      </w:r>
      <w:hyperlink r:id="rId33" w:history="1">
        <w:r w:rsidR="00566264" w:rsidRPr="00ED13AC">
          <w:rPr>
            <w:rStyle w:val="Hyperlink"/>
            <w:rFonts w:ascii="Arial" w:eastAsia="Arial" w:hAnsi="Arial" w:cs="Arial"/>
            <w:sz w:val="20"/>
            <w:szCs w:val="20"/>
          </w:rPr>
          <w:t>www.beurer-shop.de</w:t>
        </w:r>
      </w:hyperlink>
      <w:r w:rsidR="00566264" w:rsidRPr="00ED13AC">
        <w:rPr>
          <w:rFonts w:ascii="Arial" w:eastAsia="Arial" w:hAnsi="Arial" w:cs="Arial"/>
          <w:sz w:val="20"/>
          <w:szCs w:val="20"/>
        </w:rPr>
        <w:t xml:space="preserve">. </w:t>
      </w:r>
    </w:p>
    <w:p w14:paraId="7A2F23DB" w14:textId="5F187A98" w:rsidR="00645880" w:rsidRPr="00ED13AC" w:rsidRDefault="00645880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55ED915F" w14:textId="37B53923" w:rsidR="00645880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 xml:space="preserve">11. </w:t>
      </w:r>
      <w:r w:rsidR="00927FB8" w:rsidRPr="00ED13AC">
        <w:rPr>
          <w:rFonts w:ascii="Arial" w:eastAsia="Arial" w:hAnsi="Arial" w:cs="Arial"/>
          <w:b/>
          <w:bCs/>
          <w:sz w:val="20"/>
          <w:szCs w:val="20"/>
        </w:rPr>
        <w:t>Odlaganje</w:t>
      </w:r>
    </w:p>
    <w:p w14:paraId="0FC5081B" w14:textId="7087D66B" w:rsidR="00574A7D" w:rsidRPr="00ED13AC" w:rsidRDefault="00927FB8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U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interesu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zaštite okoliša, uređaj nakon isteka vijeka trajanja nemojte bacati u kućno smeće. Uređaj odnesite u odgovarajuće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sakupljalište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u vašoj zemlji.</w:t>
      </w:r>
      <w:r w:rsidR="00293855" w:rsidRPr="00ED13AC">
        <w:rPr>
          <w:rFonts w:ascii="Arial" w:eastAsia="Arial" w:hAnsi="Arial" w:cs="Arial"/>
          <w:sz w:val="20"/>
          <w:szCs w:val="20"/>
        </w:rPr>
        <w:t xml:space="preserve"> </w:t>
      </w:r>
      <w:r w:rsidRPr="00ED13AC">
        <w:rPr>
          <w:rFonts w:ascii="Arial" w:eastAsia="Arial" w:hAnsi="Arial" w:cs="Arial"/>
          <w:sz w:val="20"/>
          <w:szCs w:val="20"/>
        </w:rPr>
        <w:t xml:space="preserve">Molimo da se pridržavate lokalnih propisa kod odlaganja ove vrste materijala. </w:t>
      </w:r>
      <w:r w:rsidR="00293855" w:rsidRPr="00ED13AC">
        <w:rPr>
          <w:rFonts w:ascii="Arial" w:eastAsia="Arial" w:hAnsi="Arial" w:cs="Arial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86912" behindDoc="1" locked="0" layoutInCell="1" allowOverlap="1" wp14:anchorId="59663392" wp14:editId="40D54B18">
            <wp:simplePos x="0" y="0"/>
            <wp:positionH relativeFrom="column">
              <wp:posOffset>5833110</wp:posOffset>
            </wp:positionH>
            <wp:positionV relativeFrom="paragraph">
              <wp:posOffset>48260</wp:posOffset>
            </wp:positionV>
            <wp:extent cx="419100" cy="540521"/>
            <wp:effectExtent l="0" t="0" r="0" b="0"/>
            <wp:wrapTight wrapText="bothSides">
              <wp:wrapPolygon edited="0">
                <wp:start x="0" y="0"/>
                <wp:lineTo x="0" y="20559"/>
                <wp:lineTo x="20618" y="20559"/>
                <wp:lineTo x="206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AC">
        <w:rPr>
          <w:rFonts w:ascii="Arial" w:eastAsia="Arial" w:hAnsi="Arial" w:cs="Arial"/>
          <w:sz w:val="20"/>
          <w:szCs w:val="20"/>
        </w:rPr>
        <w:t xml:space="preserve">Molimo da uređaj odlažete u skladu sa Uredbom za stare električne i elektronske aparate– WEEE (Waste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Electrical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and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Electronic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Equipment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>). Ukoliko imate dodatnih pitanja molimo da se obratite nadležnom komunalnom poduzeću.</w:t>
      </w:r>
    </w:p>
    <w:p w14:paraId="2639CBCC" w14:textId="124C0D94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0AB1B0A6" w14:textId="2A0D9008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5EA4287C" wp14:editId="4BFAB98D">
            <wp:extent cx="268053" cy="2133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0" cy="2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3AC">
        <w:rPr>
          <w:rFonts w:ascii="Arial" w:eastAsia="Arial" w:hAnsi="Arial" w:cs="Arial"/>
          <w:b/>
          <w:bCs/>
          <w:sz w:val="20"/>
          <w:szCs w:val="20"/>
        </w:rPr>
        <w:t>Upozorenje</w:t>
      </w:r>
    </w:p>
    <w:p w14:paraId="655B57CC" w14:textId="2C379894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Ugrađena baterija se ne može izvaditi i baciti. Opasnost od eksplozije i povreda. </w:t>
      </w:r>
    </w:p>
    <w:p w14:paraId="61C2D339" w14:textId="77777777" w:rsidR="00566264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ED13AC">
        <w:rPr>
          <w:rFonts w:ascii="Arial" w:eastAsia="Arial" w:hAnsi="Arial" w:cs="Arial"/>
          <w:sz w:val="20"/>
          <w:szCs w:val="20"/>
        </w:rPr>
        <w:t>Litijska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baterija, koja je ugrađena u ovaj uređaj, ne smije se bacati u kućno smeće, već se mora propisno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odložiti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. Za više informacija o odlaganju molimo da stupite u kontakt sa ovlaštenim trgovcem ili komunalnim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sakupljalištem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. </w:t>
      </w:r>
    </w:p>
    <w:p w14:paraId="45BCD037" w14:textId="10D698E9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>Kod odlaganje treba paziti da uređaj nema bateriju.</w:t>
      </w:r>
      <w:r w:rsidR="00566264" w:rsidRPr="00ED13AC">
        <w:rPr>
          <w:rFonts w:ascii="Arial" w:eastAsia="Arial" w:hAnsi="Arial" w:cs="Arial"/>
          <w:sz w:val="20"/>
          <w:szCs w:val="20"/>
        </w:rPr>
        <w:t xml:space="preserve"> </w:t>
      </w:r>
      <w:r w:rsidRPr="00ED13AC">
        <w:rPr>
          <w:rFonts w:ascii="Arial" w:eastAsia="Arial" w:hAnsi="Arial" w:cs="Arial"/>
          <w:sz w:val="20"/>
          <w:szCs w:val="20"/>
        </w:rPr>
        <w:t xml:space="preserve">Prije odlaganja ispraznite bateriju. Uzmite uređaj i uključite </w:t>
      </w:r>
      <w:proofErr w:type="spellStart"/>
      <w:r w:rsidR="00566264" w:rsidRPr="00ED13AC">
        <w:rPr>
          <w:rFonts w:ascii="Arial" w:eastAsia="Arial" w:hAnsi="Arial" w:cs="Arial"/>
          <w:sz w:val="20"/>
          <w:szCs w:val="20"/>
        </w:rPr>
        <w:t>Body</w:t>
      </w:r>
      <w:proofErr w:type="spellEnd"/>
      <w:r w:rsidR="00566264" w:rsidRPr="00ED13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66264" w:rsidRPr="00ED13AC">
        <w:rPr>
          <w:rFonts w:ascii="Arial" w:eastAsia="Arial" w:hAnsi="Arial" w:cs="Arial"/>
          <w:sz w:val="20"/>
          <w:szCs w:val="20"/>
        </w:rPr>
        <w:t>Groomer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i ostavite ga da radi sve dok se baterija ne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istroši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>.</w:t>
      </w:r>
    </w:p>
    <w:p w14:paraId="13267EEC" w14:textId="46DFD93C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49DA0CD" w14:textId="33C4A867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4729AF5B" wp14:editId="39C73373">
            <wp:extent cx="215050" cy="201168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8" cy="2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3AC">
        <w:rPr>
          <w:rFonts w:ascii="Arial" w:eastAsia="Arial" w:hAnsi="Arial" w:cs="Arial"/>
          <w:b/>
          <w:bCs/>
          <w:sz w:val="20"/>
          <w:szCs w:val="20"/>
        </w:rPr>
        <w:t>NAPOMENA</w:t>
      </w:r>
    </w:p>
    <w:p w14:paraId="1A7D4785" w14:textId="3EAF278F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D13AC">
        <w:rPr>
          <w:rFonts w:ascii="Arial" w:eastAsia="Arial" w:hAnsi="Arial" w:cs="Arial"/>
          <w:sz w:val="20"/>
          <w:szCs w:val="20"/>
        </w:rPr>
        <w:t xml:space="preserve">Ako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pražnjenje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baterije nije moguće radi defekta ili oštećenja, posavjetujte se sa Vašim </w:t>
      </w:r>
      <w:proofErr w:type="spellStart"/>
      <w:r w:rsidRPr="00ED13AC">
        <w:rPr>
          <w:rFonts w:ascii="Arial" w:eastAsia="Arial" w:hAnsi="Arial" w:cs="Arial"/>
          <w:sz w:val="20"/>
          <w:szCs w:val="20"/>
        </w:rPr>
        <w:t>sakupljalištem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>.</w:t>
      </w:r>
    </w:p>
    <w:p w14:paraId="14D49D2C" w14:textId="77777777" w:rsidR="003902D9" w:rsidRPr="00ED13AC" w:rsidRDefault="003902D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B9E5EA7" w14:textId="1DB69FD9" w:rsidR="003902D9" w:rsidRPr="00ED13AC" w:rsidRDefault="003902D9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7F528C4" w14:textId="33299FC6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3B6C9D26" w14:textId="3E5DB461" w:rsidR="00DF371F" w:rsidRPr="00ED13AC" w:rsidRDefault="00DF371F" w:rsidP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D13AC">
        <w:rPr>
          <w:rFonts w:ascii="Arial" w:eastAsia="Arial" w:hAnsi="Arial" w:cs="Arial"/>
          <w:b/>
          <w:bCs/>
          <w:sz w:val="20"/>
          <w:szCs w:val="20"/>
        </w:rPr>
        <w:t>12. Tehnički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371F" w:rsidRPr="00ED13AC" w14:paraId="2D721F6A" w14:textId="77777777" w:rsidTr="00DF371F">
        <w:tc>
          <w:tcPr>
            <w:tcW w:w="4814" w:type="dxa"/>
          </w:tcPr>
          <w:p w14:paraId="11A3AA3C" w14:textId="3A70FD58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</w:tc>
        <w:tc>
          <w:tcPr>
            <w:tcW w:w="4814" w:type="dxa"/>
          </w:tcPr>
          <w:p w14:paraId="4EC66DE1" w14:textId="1DBA9B97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HR 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>000</w:t>
            </w:r>
          </w:p>
        </w:tc>
      </w:tr>
      <w:tr w:rsidR="00DF371F" w:rsidRPr="00ED13AC" w14:paraId="073D0248" w14:textId="77777777" w:rsidTr="00DF371F">
        <w:tc>
          <w:tcPr>
            <w:tcW w:w="4814" w:type="dxa"/>
          </w:tcPr>
          <w:p w14:paraId="0E2BF4B6" w14:textId="415DA297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Težina</w:t>
            </w:r>
          </w:p>
        </w:tc>
        <w:tc>
          <w:tcPr>
            <w:tcW w:w="4814" w:type="dxa"/>
          </w:tcPr>
          <w:p w14:paraId="47579D5E" w14:textId="47A27B54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g</w:t>
            </w:r>
          </w:p>
        </w:tc>
      </w:tr>
      <w:tr w:rsidR="00DF371F" w:rsidRPr="00ED13AC" w14:paraId="4A6199AF" w14:textId="77777777" w:rsidTr="00DF371F">
        <w:tc>
          <w:tcPr>
            <w:tcW w:w="4814" w:type="dxa"/>
          </w:tcPr>
          <w:p w14:paraId="4A8D438C" w14:textId="2F296120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Dimenzije uređaja</w:t>
            </w:r>
          </w:p>
        </w:tc>
        <w:tc>
          <w:tcPr>
            <w:tcW w:w="4814" w:type="dxa"/>
          </w:tcPr>
          <w:p w14:paraId="28651EF6" w14:textId="79DF3D06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7,1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x 3,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x 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3,3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cm</w:t>
            </w:r>
          </w:p>
        </w:tc>
      </w:tr>
      <w:tr w:rsidR="00DF371F" w:rsidRPr="00ED13AC" w14:paraId="0092FC1C" w14:textId="77777777" w:rsidTr="00DF371F">
        <w:tc>
          <w:tcPr>
            <w:tcW w:w="4814" w:type="dxa"/>
          </w:tcPr>
          <w:p w14:paraId="1D51B202" w14:textId="49696E25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Vrsta zaštite uređaja</w:t>
            </w:r>
          </w:p>
        </w:tc>
        <w:tc>
          <w:tcPr>
            <w:tcW w:w="4814" w:type="dxa"/>
          </w:tcPr>
          <w:p w14:paraId="6226ABA0" w14:textId="5C646F2D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IPX6</w:t>
            </w:r>
          </w:p>
        </w:tc>
      </w:tr>
      <w:tr w:rsidR="00DF371F" w:rsidRPr="00ED13AC" w14:paraId="0ED036AB" w14:textId="77777777" w:rsidTr="00DF371F">
        <w:tc>
          <w:tcPr>
            <w:tcW w:w="4814" w:type="dxa"/>
          </w:tcPr>
          <w:p w14:paraId="21DE6FA0" w14:textId="16AA5233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Ulaz uređaja</w:t>
            </w:r>
          </w:p>
        </w:tc>
        <w:tc>
          <w:tcPr>
            <w:tcW w:w="4814" w:type="dxa"/>
          </w:tcPr>
          <w:p w14:paraId="6D6D2278" w14:textId="0434F78F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5V </w:t>
            </w: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1CECE3E6" wp14:editId="46EFA6FA">
                  <wp:extent cx="352425" cy="89119"/>
                  <wp:effectExtent l="0" t="0" r="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80" cy="9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1 A </w:t>
            </w:r>
          </w:p>
        </w:tc>
      </w:tr>
    </w:tbl>
    <w:p w14:paraId="29E5AFF2" w14:textId="6B9BAAC2" w:rsidR="00DF371F" w:rsidRPr="00ED13AC" w:rsidRDefault="00DF371F" w:rsidP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371F" w:rsidRPr="00ED13AC" w14:paraId="36275511" w14:textId="77777777" w:rsidTr="00DF371F">
        <w:tc>
          <w:tcPr>
            <w:tcW w:w="4814" w:type="dxa"/>
          </w:tcPr>
          <w:p w14:paraId="05C496AA" w14:textId="2BE48948" w:rsidR="00DF371F" w:rsidRPr="00ED13AC" w:rsidRDefault="00DF371F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Vrsta zaštite adaptera</w:t>
            </w:r>
          </w:p>
        </w:tc>
        <w:tc>
          <w:tcPr>
            <w:tcW w:w="4814" w:type="dxa"/>
          </w:tcPr>
          <w:p w14:paraId="61D4A769" w14:textId="7D971490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IP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DF371F" w:rsidRPr="00ED13AC" w14:paraId="634E56DD" w14:textId="77777777" w:rsidTr="00DF371F">
        <w:tc>
          <w:tcPr>
            <w:tcW w:w="4814" w:type="dxa"/>
          </w:tcPr>
          <w:p w14:paraId="1DF73290" w14:textId="3FA500F3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Zaštitna klasa adaptera </w:t>
            </w:r>
          </w:p>
        </w:tc>
        <w:tc>
          <w:tcPr>
            <w:tcW w:w="4814" w:type="dxa"/>
          </w:tcPr>
          <w:p w14:paraId="2F5B796F" w14:textId="1473F1E5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</w:tr>
      <w:tr w:rsidR="00DF371F" w:rsidRPr="00ED13AC" w14:paraId="471A4A40" w14:textId="77777777" w:rsidTr="00DF371F">
        <w:tc>
          <w:tcPr>
            <w:tcW w:w="4814" w:type="dxa"/>
          </w:tcPr>
          <w:p w14:paraId="4F673753" w14:textId="1A2CDE8B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Napajanje strujom</w:t>
            </w:r>
          </w:p>
        </w:tc>
        <w:tc>
          <w:tcPr>
            <w:tcW w:w="4814" w:type="dxa"/>
          </w:tcPr>
          <w:p w14:paraId="6D8A356A" w14:textId="0F3554B5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Ulaz: 100-240 V~, 50/60 Hz, 0,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</w:p>
          <w:p w14:paraId="45C2393A" w14:textId="54D0EC2E" w:rsidR="005A6469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Izlaz: 5,0 V </w:t>
            </w:r>
            <w:r w:rsidRPr="00ED13AC">
              <w:rPr>
                <w:rFonts w:ascii="Arial" w:eastAsia="Arial" w:hAnsi="Arial" w:cs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57942CEB" wp14:editId="6A8C29AE">
                  <wp:extent cx="352425" cy="89119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80" cy="9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1,0 A, 5,0 W</w:t>
            </w:r>
          </w:p>
        </w:tc>
      </w:tr>
      <w:tr w:rsidR="00DF371F" w:rsidRPr="00ED13AC" w14:paraId="1BCCBF23" w14:textId="77777777" w:rsidTr="00DF371F">
        <w:tc>
          <w:tcPr>
            <w:tcW w:w="4814" w:type="dxa"/>
          </w:tcPr>
          <w:p w14:paraId="569F4D78" w14:textId="6B06DC3F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Prosječna efikasnost u toku rada</w:t>
            </w:r>
          </w:p>
        </w:tc>
        <w:tc>
          <w:tcPr>
            <w:tcW w:w="4814" w:type="dxa"/>
          </w:tcPr>
          <w:p w14:paraId="386BD4BA" w14:textId="66A63EDA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≥ 7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3,98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F371F" w:rsidRPr="00ED13AC" w14:paraId="2A8D2B51" w14:textId="77777777" w:rsidTr="00DF371F">
        <w:tc>
          <w:tcPr>
            <w:tcW w:w="4814" w:type="dxa"/>
          </w:tcPr>
          <w:p w14:paraId="18CD53D8" w14:textId="7DC4D841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Potrošnja električne energije kod nultog 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opterećenja</w:t>
            </w:r>
            <w:proofErr w:type="spellEnd"/>
          </w:p>
        </w:tc>
        <w:tc>
          <w:tcPr>
            <w:tcW w:w="4814" w:type="dxa"/>
          </w:tcPr>
          <w:p w14:paraId="18164CCE" w14:textId="54C93C69" w:rsidR="00DF371F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≤ 0,0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W</w:t>
            </w:r>
          </w:p>
        </w:tc>
      </w:tr>
    </w:tbl>
    <w:p w14:paraId="4DF2B821" w14:textId="77777777" w:rsidR="00DF371F" w:rsidRPr="00ED13AC" w:rsidRDefault="00DF371F" w:rsidP="00DF371F">
      <w:pPr>
        <w:pStyle w:val="Standard"/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6469" w:rsidRPr="00ED13AC" w14:paraId="5567B4A8" w14:textId="77777777" w:rsidTr="005A6469">
        <w:tc>
          <w:tcPr>
            <w:tcW w:w="4814" w:type="dxa"/>
          </w:tcPr>
          <w:p w14:paraId="53A3599A" w14:textId="77777777" w:rsidR="005A6469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lastRenderedPageBreak/>
              <w:t>Baterija: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br/>
              <w:t>Kapacitet</w:t>
            </w:r>
          </w:p>
          <w:p w14:paraId="5565802A" w14:textId="77777777" w:rsidR="005A6469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Nazivni napon</w:t>
            </w:r>
          </w:p>
          <w:p w14:paraId="5C6C795C" w14:textId="7467154D" w:rsidR="005A6469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Oznaka tipa</w:t>
            </w:r>
          </w:p>
        </w:tc>
        <w:tc>
          <w:tcPr>
            <w:tcW w:w="4814" w:type="dxa"/>
          </w:tcPr>
          <w:p w14:paraId="41043971" w14:textId="77777777" w:rsidR="005A6469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89B348" w14:textId="1AB10A34" w:rsidR="005A6469" w:rsidRPr="00ED13AC" w:rsidRDefault="00566264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5A6469" w:rsidRPr="00ED13AC">
              <w:rPr>
                <w:rFonts w:ascii="Arial" w:eastAsia="Arial" w:hAnsi="Arial" w:cs="Arial"/>
                <w:sz w:val="20"/>
                <w:szCs w:val="20"/>
              </w:rPr>
              <w:t xml:space="preserve">00 </w:t>
            </w:r>
            <w:proofErr w:type="spellStart"/>
            <w:r w:rsidR="005A6469" w:rsidRPr="00ED13AC">
              <w:rPr>
                <w:rFonts w:ascii="Arial" w:eastAsia="Arial" w:hAnsi="Arial" w:cs="Arial"/>
                <w:sz w:val="20"/>
                <w:szCs w:val="20"/>
              </w:rPr>
              <w:t>mAh</w:t>
            </w:r>
            <w:proofErr w:type="spellEnd"/>
          </w:p>
          <w:p w14:paraId="0919D965" w14:textId="1D867219" w:rsidR="005A6469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3,</w:t>
            </w:r>
            <w:r w:rsidR="00566264" w:rsidRPr="00ED13A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ED13AC"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  <w:p w14:paraId="487897E3" w14:textId="5A9D1C1A" w:rsidR="005A6469" w:rsidRPr="00ED13AC" w:rsidRDefault="005A6469" w:rsidP="00DF371F">
            <w:pPr>
              <w:pStyle w:val="Standard"/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3AC">
              <w:rPr>
                <w:rFonts w:ascii="Arial" w:eastAsia="Arial" w:hAnsi="Arial" w:cs="Arial"/>
                <w:sz w:val="20"/>
                <w:szCs w:val="20"/>
              </w:rPr>
              <w:t>Li-</w:t>
            </w:r>
            <w:proofErr w:type="spellStart"/>
            <w:r w:rsidRPr="00ED13AC">
              <w:rPr>
                <w:rFonts w:ascii="Arial" w:eastAsia="Arial" w:hAnsi="Arial" w:cs="Arial"/>
                <w:sz w:val="20"/>
                <w:szCs w:val="20"/>
              </w:rPr>
              <w:t>lon</w:t>
            </w:r>
            <w:proofErr w:type="spellEnd"/>
          </w:p>
        </w:tc>
      </w:tr>
    </w:tbl>
    <w:p w14:paraId="436C0735" w14:textId="77777777" w:rsidR="00DF371F" w:rsidRPr="00ED13AC" w:rsidRDefault="00DF371F" w:rsidP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225D53D9" w14:textId="77777777" w:rsidR="00DF371F" w:rsidRPr="00ED13AC" w:rsidRDefault="00DF371F" w:rsidP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ED13AC">
        <w:rPr>
          <w:rFonts w:ascii="Arial" w:eastAsia="Arial" w:hAnsi="Arial" w:cs="Arial"/>
          <w:sz w:val="20"/>
          <w:szCs w:val="20"/>
        </w:rPr>
        <w:t>Zadržavamo</w:t>
      </w:r>
      <w:proofErr w:type="spellEnd"/>
      <w:r w:rsidRPr="00ED13AC">
        <w:rPr>
          <w:rFonts w:ascii="Arial" w:eastAsia="Arial" w:hAnsi="Arial" w:cs="Arial"/>
          <w:sz w:val="20"/>
          <w:szCs w:val="20"/>
        </w:rPr>
        <w:t xml:space="preserve"> pravo na promjenu tehničkih podataka.</w:t>
      </w:r>
    </w:p>
    <w:p w14:paraId="716677BB" w14:textId="347C6A88" w:rsidR="00DF371F" w:rsidRPr="00ED13AC" w:rsidRDefault="00DF371F" w:rsidP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9A27BF7" w14:textId="77777777" w:rsidR="00DF371F" w:rsidRPr="00ED13AC" w:rsidRDefault="00DF371F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45A1F2F3" w14:textId="77777777" w:rsidR="003902D9" w:rsidRPr="00ED13AC" w:rsidRDefault="003902D9" w:rsidP="00DF371F">
      <w:pPr>
        <w:pStyle w:val="Standard"/>
        <w:numPr>
          <w:ilvl w:val="0"/>
          <w:numId w:val="5"/>
        </w:numPr>
        <w:autoSpaceDE w:val="0"/>
        <w:jc w:val="both"/>
        <w:rPr>
          <w:rFonts w:ascii="Arial" w:eastAsia="Arial" w:hAnsi="Arial" w:cs="Arial"/>
          <w:b/>
          <w:sz w:val="20"/>
          <w:szCs w:val="20"/>
        </w:rPr>
      </w:pPr>
      <w:r w:rsidRPr="00ED13AC">
        <w:rPr>
          <w:rFonts w:ascii="Arial" w:eastAsia="Arial" w:hAnsi="Arial" w:cs="Arial"/>
          <w:b/>
          <w:sz w:val="20"/>
          <w:szCs w:val="20"/>
        </w:rPr>
        <w:t xml:space="preserve">Garancija/Servis </w:t>
      </w:r>
    </w:p>
    <w:sectPr w:rsidR="003902D9" w:rsidRPr="00ED13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53CD" w14:textId="77777777" w:rsidR="002B27E4" w:rsidRDefault="002B27E4">
      <w:r>
        <w:separator/>
      </w:r>
    </w:p>
  </w:endnote>
  <w:endnote w:type="continuationSeparator" w:id="0">
    <w:p w14:paraId="04CB1969" w14:textId="77777777" w:rsidR="002B27E4" w:rsidRDefault="002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E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B681" w14:textId="77777777" w:rsidR="002B27E4" w:rsidRDefault="002B27E4">
      <w:r>
        <w:rPr>
          <w:color w:val="000000"/>
        </w:rPr>
        <w:separator/>
      </w:r>
    </w:p>
  </w:footnote>
  <w:footnote w:type="continuationSeparator" w:id="0">
    <w:p w14:paraId="23ECD5F0" w14:textId="77777777" w:rsidR="002B27E4" w:rsidRDefault="002B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478E3"/>
    <w:multiLevelType w:val="hybridMultilevel"/>
    <w:tmpl w:val="E9A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1C94"/>
    <w:multiLevelType w:val="hybridMultilevel"/>
    <w:tmpl w:val="27BE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3CBA"/>
    <w:multiLevelType w:val="multilevel"/>
    <w:tmpl w:val="BB36A09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F23C6E"/>
    <w:multiLevelType w:val="multilevel"/>
    <w:tmpl w:val="BB36A09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2038E5"/>
    <w:multiLevelType w:val="multilevel"/>
    <w:tmpl w:val="B7B40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1A7D9E"/>
    <w:multiLevelType w:val="multilevel"/>
    <w:tmpl w:val="B31A92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1C1230"/>
    <w:multiLevelType w:val="multilevel"/>
    <w:tmpl w:val="E238FC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A6904E7"/>
    <w:multiLevelType w:val="multilevel"/>
    <w:tmpl w:val="A4ACFB9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CD5488"/>
    <w:multiLevelType w:val="hybridMultilevel"/>
    <w:tmpl w:val="6D68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B1B97"/>
    <w:multiLevelType w:val="hybridMultilevel"/>
    <w:tmpl w:val="D196F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6658"/>
    <w:multiLevelType w:val="multilevel"/>
    <w:tmpl w:val="0764FB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A683FF6"/>
    <w:multiLevelType w:val="multilevel"/>
    <w:tmpl w:val="ED1A8E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AE44CBD"/>
    <w:multiLevelType w:val="multilevel"/>
    <w:tmpl w:val="697C50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E3C154B"/>
    <w:multiLevelType w:val="multilevel"/>
    <w:tmpl w:val="173235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0"/>
    <w:rsid w:val="000C5136"/>
    <w:rsid w:val="000D4A57"/>
    <w:rsid w:val="000E0DD8"/>
    <w:rsid w:val="000E65F8"/>
    <w:rsid w:val="00116661"/>
    <w:rsid w:val="0012405F"/>
    <w:rsid w:val="001624B9"/>
    <w:rsid w:val="001A3D82"/>
    <w:rsid w:val="001B4486"/>
    <w:rsid w:val="001C4529"/>
    <w:rsid w:val="0021358E"/>
    <w:rsid w:val="0026054E"/>
    <w:rsid w:val="00281867"/>
    <w:rsid w:val="00293855"/>
    <w:rsid w:val="002A4746"/>
    <w:rsid w:val="002B27E4"/>
    <w:rsid w:val="002E2A4C"/>
    <w:rsid w:val="003902D9"/>
    <w:rsid w:val="003A33FF"/>
    <w:rsid w:val="003C1D97"/>
    <w:rsid w:val="003C2703"/>
    <w:rsid w:val="003F0919"/>
    <w:rsid w:val="00452FF6"/>
    <w:rsid w:val="00482F3E"/>
    <w:rsid w:val="00491122"/>
    <w:rsid w:val="004A00A5"/>
    <w:rsid w:val="00501682"/>
    <w:rsid w:val="00566264"/>
    <w:rsid w:val="00574A7D"/>
    <w:rsid w:val="005A6469"/>
    <w:rsid w:val="00605BF8"/>
    <w:rsid w:val="00645880"/>
    <w:rsid w:val="00667713"/>
    <w:rsid w:val="0070369D"/>
    <w:rsid w:val="007106F5"/>
    <w:rsid w:val="00740C13"/>
    <w:rsid w:val="007F75DC"/>
    <w:rsid w:val="00807CC8"/>
    <w:rsid w:val="008A3629"/>
    <w:rsid w:val="008B0B4B"/>
    <w:rsid w:val="008E55A0"/>
    <w:rsid w:val="008E7CF7"/>
    <w:rsid w:val="009001FB"/>
    <w:rsid w:val="00920A92"/>
    <w:rsid w:val="00927FB8"/>
    <w:rsid w:val="009B48E1"/>
    <w:rsid w:val="009C319F"/>
    <w:rsid w:val="00A113B2"/>
    <w:rsid w:val="00A15937"/>
    <w:rsid w:val="00A2272F"/>
    <w:rsid w:val="00A8617A"/>
    <w:rsid w:val="00AA3EAC"/>
    <w:rsid w:val="00B26DF7"/>
    <w:rsid w:val="00BD1F1A"/>
    <w:rsid w:val="00BE77C0"/>
    <w:rsid w:val="00C16BDC"/>
    <w:rsid w:val="00C41A4C"/>
    <w:rsid w:val="00C6725D"/>
    <w:rsid w:val="00C7674A"/>
    <w:rsid w:val="00CA4F46"/>
    <w:rsid w:val="00CF6747"/>
    <w:rsid w:val="00D06DB5"/>
    <w:rsid w:val="00D76D12"/>
    <w:rsid w:val="00DB4CB6"/>
    <w:rsid w:val="00DB53CF"/>
    <w:rsid w:val="00DF371F"/>
    <w:rsid w:val="00E6358F"/>
    <w:rsid w:val="00EA0993"/>
    <w:rsid w:val="00EB10F4"/>
    <w:rsid w:val="00EB1A39"/>
    <w:rsid w:val="00ED13AC"/>
    <w:rsid w:val="00ED5007"/>
    <w:rsid w:val="00F04156"/>
    <w:rsid w:val="00F64CBB"/>
    <w:rsid w:val="00F65753"/>
    <w:rsid w:val="00F90C0F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DDD6"/>
  <w15:docId w15:val="{94B7A197-A56E-4E52-B252-008C9FC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bs-Latn-B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table" w:styleId="TableGrid">
    <w:name w:val="Table Grid"/>
    <w:basedOn w:val="TableNormal"/>
    <w:uiPriority w:val="59"/>
    <w:rsid w:val="000C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2D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566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7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hyperlink" Target="http://www.beurer-shop.d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2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Ajla Pinjo</dc:creator>
  <cp:lastModifiedBy>Ajla Sijercic</cp:lastModifiedBy>
  <cp:revision>9</cp:revision>
  <dcterms:created xsi:type="dcterms:W3CDTF">2020-07-28T09:20:00Z</dcterms:created>
  <dcterms:modified xsi:type="dcterms:W3CDTF">2020-07-28T13:59:00Z</dcterms:modified>
</cp:coreProperties>
</file>