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8F6" w:rsidRPr="00956D8B" w:rsidRDefault="00C808A0" w:rsidP="00956D8B">
      <w:pPr>
        <w:pStyle w:val="ListParagraph"/>
        <w:ind w:left="0" w:right="7002" w:firstLine="180"/>
        <w:rPr>
          <w:rFonts w:ascii="Arial" w:hAnsi="Arial" w:cs="Arial"/>
          <w:b/>
          <w:sz w:val="24"/>
          <w:szCs w:val="24"/>
        </w:rPr>
      </w:pPr>
      <w:r>
        <w:rPr>
          <w:noProof/>
          <w:lang w:val="en-US"/>
        </w:rPr>
        <w:drawing>
          <wp:anchor distT="0" distB="0" distL="114300" distR="114300" simplePos="0" relativeHeight="251681792" behindDoc="1" locked="0" layoutInCell="1" allowOverlap="1">
            <wp:simplePos x="0" y="0"/>
            <wp:positionH relativeFrom="column">
              <wp:posOffset>-170180</wp:posOffset>
            </wp:positionH>
            <wp:positionV relativeFrom="paragraph">
              <wp:posOffset>0</wp:posOffset>
            </wp:positionV>
            <wp:extent cx="2489200" cy="2361565"/>
            <wp:effectExtent l="0" t="0" r="6350" b="635"/>
            <wp:wrapTight wrapText="bothSides">
              <wp:wrapPolygon edited="0">
                <wp:start x="0" y="0"/>
                <wp:lineTo x="0" y="21432"/>
                <wp:lineTo x="21490" y="21432"/>
                <wp:lineTo x="21490" y="0"/>
                <wp:lineTo x="0" y="0"/>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850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9200" cy="236156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sz w:val="24"/>
          <w:szCs w:val="24"/>
        </w:rPr>
        <w:t xml:space="preserve">                                                 </w:t>
      </w:r>
      <w:r w:rsidR="00956D8B">
        <w:rPr>
          <w:rFonts w:ascii="Arial" w:hAnsi="Arial" w:cs="Arial"/>
          <w:b/>
          <w:sz w:val="24"/>
          <w:szCs w:val="24"/>
        </w:rPr>
        <w:t xml:space="preserve">                </w:t>
      </w:r>
      <w:r w:rsidR="00EF2B98" w:rsidRPr="00956D8B">
        <w:rPr>
          <w:rFonts w:ascii="Arial" w:hAnsi="Arial" w:cs="Arial"/>
          <w:b/>
          <w:sz w:val="24"/>
          <w:szCs w:val="24"/>
        </w:rPr>
        <w:t>Depilacija</w:t>
      </w:r>
      <w:r w:rsidR="00956D8B" w:rsidRPr="00956D8B">
        <w:rPr>
          <w:rFonts w:ascii="Arial" w:hAnsi="Arial" w:cs="Arial"/>
          <w:b/>
          <w:sz w:val="24"/>
          <w:szCs w:val="24"/>
        </w:rPr>
        <w:t xml:space="preserve">   </w:t>
      </w:r>
    </w:p>
    <w:p w:rsidR="00C808A0" w:rsidRPr="00AA66EC" w:rsidRDefault="00E308F6">
      <w:pPr>
        <w:rPr>
          <w:b/>
        </w:rPr>
      </w:pPr>
      <w:r w:rsidRPr="00AA66EC">
        <w:rPr>
          <w:rFonts w:ascii="Arial" w:hAnsi="Arial" w:cs="Arial"/>
          <w:b/>
          <w:sz w:val="24"/>
          <w:szCs w:val="24"/>
        </w:rPr>
        <w:t>Uputstvo za upotrebu</w:t>
      </w:r>
    </w:p>
    <w:p w:rsidR="00745EAF" w:rsidRPr="00C808A0" w:rsidRDefault="00AA66EC" w:rsidP="00C808A0">
      <w:pPr>
        <w:jc w:val="center"/>
      </w:pPr>
      <w:r w:rsidRPr="00B655C8">
        <w:rPr>
          <w:b/>
          <w:noProof/>
          <w:lang w:val="en-US"/>
        </w:rPr>
        <w:drawing>
          <wp:inline distT="0" distB="0" distL="0" distR="0" wp14:anchorId="42D290B7" wp14:editId="23069978">
            <wp:extent cx="331318" cy="283067"/>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333260" cy="284726"/>
                    </a:xfrm>
                    <a:prstGeom prst="rect">
                      <a:avLst/>
                    </a:prstGeom>
                    <a:noFill/>
                    <a:ln w="9525">
                      <a:noFill/>
                      <a:miter lim="800000"/>
                      <a:headEnd/>
                      <a:tailEnd/>
                    </a:ln>
                  </pic:spPr>
                </pic:pic>
              </a:graphicData>
            </a:graphic>
          </wp:inline>
        </w:drawing>
      </w:r>
      <w:r w:rsidR="00C808A0">
        <w:br/>
      </w:r>
      <w:r w:rsidR="00745EAF">
        <w:rPr>
          <w:noProof/>
          <w:lang w:val="en-US"/>
        </w:rPr>
        <w:drawing>
          <wp:inline distT="0" distB="0" distL="0" distR="0">
            <wp:extent cx="420687" cy="424619"/>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20687" cy="424619"/>
                    </a:xfrm>
                    <a:prstGeom prst="rect">
                      <a:avLst/>
                    </a:prstGeom>
                    <a:noFill/>
                    <a:ln w="9525">
                      <a:noFill/>
                      <a:miter lim="800000"/>
                      <a:headEnd/>
                      <a:tailEnd/>
                    </a:ln>
                  </pic:spPr>
                </pic:pic>
              </a:graphicData>
            </a:graphic>
          </wp:inline>
        </w:drawing>
      </w:r>
      <w:r w:rsidR="00745EAF">
        <w:t xml:space="preserve"> </w:t>
      </w:r>
      <w:r w:rsidR="00745EAF" w:rsidRPr="00C53FB3">
        <w:rPr>
          <w:rFonts w:ascii="Arial" w:hAnsi="Arial" w:cs="Arial"/>
          <w:sz w:val="20"/>
          <w:szCs w:val="20"/>
        </w:rPr>
        <w:t>Pažljivo pročitajte ova uputstva za upotrebu, zadržite ih za kasniju upotrebu i obavezno ih učinite dostupnim drugim korisnicima, te pratite informacije koje sadrže.</w:t>
      </w:r>
    </w:p>
    <w:p w:rsidR="00F661B0" w:rsidRPr="00C53FB3" w:rsidRDefault="003B013B" w:rsidP="00F661B0">
      <w:pPr>
        <w:rPr>
          <w:sz w:val="20"/>
          <w:szCs w:val="20"/>
        </w:rPr>
      </w:pPr>
      <w:r w:rsidRPr="00C53FB3">
        <w:rPr>
          <w:sz w:val="20"/>
          <w:szCs w:val="20"/>
        </w:rPr>
        <w:t>__________________________________________________________________________________</w:t>
      </w:r>
      <w:r w:rsidR="003B4243" w:rsidRPr="00C53FB3">
        <w:rPr>
          <w:sz w:val="20"/>
          <w:szCs w:val="20"/>
        </w:rPr>
        <w:t xml:space="preserve">     </w:t>
      </w:r>
    </w:p>
    <w:p w:rsidR="00F661B0" w:rsidRPr="00C53FB3" w:rsidRDefault="00604F17" w:rsidP="00F661B0">
      <w:pPr>
        <w:rPr>
          <w:b/>
          <w:sz w:val="20"/>
          <w:szCs w:val="20"/>
        </w:rPr>
      </w:pPr>
      <w:r w:rsidRPr="00C53FB3">
        <w:rPr>
          <w:b/>
          <w:sz w:val="20"/>
          <w:szCs w:val="20"/>
        </w:rPr>
        <w:t>Sadržaj:</w:t>
      </w:r>
    </w:p>
    <w:p w:rsidR="004D6600" w:rsidRPr="00C53FB3" w:rsidRDefault="00686EF7" w:rsidP="00686EF7">
      <w:pPr>
        <w:pStyle w:val="NoSpacing"/>
        <w:jc w:val="left"/>
        <w:rPr>
          <w:rFonts w:asciiTheme="minorHAnsi" w:hAnsiTheme="minorHAnsi"/>
          <w:b w:val="0"/>
          <w:sz w:val="20"/>
          <w:szCs w:val="20"/>
        </w:rPr>
      </w:pPr>
      <w:r w:rsidRPr="00C53FB3">
        <w:rPr>
          <w:rFonts w:asciiTheme="minorHAnsi" w:hAnsiTheme="minorHAnsi"/>
          <w:b w:val="0"/>
          <w:sz w:val="20"/>
          <w:szCs w:val="20"/>
        </w:rPr>
        <w:t xml:space="preserve">1.Uključeno </w:t>
      </w:r>
      <w:r w:rsidR="004D6600" w:rsidRPr="00C53FB3">
        <w:rPr>
          <w:rFonts w:asciiTheme="minorHAnsi" w:hAnsiTheme="minorHAnsi"/>
          <w:b w:val="0"/>
          <w:sz w:val="20"/>
          <w:szCs w:val="20"/>
        </w:rPr>
        <w:t>u isporuku</w:t>
      </w:r>
      <w:r w:rsidR="00901BEE" w:rsidRPr="00C53FB3">
        <w:rPr>
          <w:rFonts w:asciiTheme="minorHAnsi" w:hAnsiTheme="minorHAnsi"/>
          <w:b w:val="0"/>
          <w:sz w:val="20"/>
          <w:szCs w:val="20"/>
        </w:rPr>
        <w:t>.......................................................................................................................</w:t>
      </w:r>
      <w:r w:rsidR="00E1690C" w:rsidRPr="00C53FB3">
        <w:rPr>
          <w:rFonts w:asciiTheme="minorHAnsi" w:hAnsiTheme="minorHAnsi"/>
          <w:b w:val="0"/>
          <w:sz w:val="20"/>
          <w:szCs w:val="20"/>
        </w:rPr>
        <w:t>...</w:t>
      </w:r>
      <w:r w:rsidR="00901BEE" w:rsidRPr="00C53FB3">
        <w:rPr>
          <w:rFonts w:asciiTheme="minorHAnsi" w:hAnsiTheme="minorHAnsi"/>
          <w:b w:val="0"/>
          <w:sz w:val="20"/>
          <w:szCs w:val="20"/>
        </w:rPr>
        <w:t>.</w:t>
      </w:r>
      <w:r w:rsidR="00E1690C" w:rsidRPr="00C53FB3">
        <w:rPr>
          <w:rFonts w:asciiTheme="minorHAnsi" w:hAnsiTheme="minorHAnsi"/>
          <w:b w:val="0"/>
          <w:sz w:val="20"/>
          <w:szCs w:val="20"/>
        </w:rPr>
        <w:t>.2</w:t>
      </w:r>
      <w:r w:rsidR="004D6600" w:rsidRPr="00C53FB3">
        <w:rPr>
          <w:rFonts w:asciiTheme="minorHAnsi" w:hAnsiTheme="minorHAnsi"/>
          <w:b w:val="0"/>
          <w:sz w:val="20"/>
          <w:szCs w:val="20"/>
        </w:rPr>
        <w:t xml:space="preserve"> </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 xml:space="preserve">2. Znaci i simboli </w:t>
      </w:r>
      <w:r w:rsidR="00901BEE" w:rsidRPr="00C53FB3">
        <w:rPr>
          <w:rFonts w:asciiTheme="minorHAnsi" w:hAnsiTheme="minorHAnsi"/>
          <w:b w:val="0"/>
          <w:sz w:val="20"/>
          <w:szCs w:val="20"/>
        </w:rPr>
        <w:t>..........................................................................................................................</w:t>
      </w:r>
      <w:r w:rsidR="00E1690C" w:rsidRPr="00C53FB3">
        <w:rPr>
          <w:rFonts w:asciiTheme="minorHAnsi" w:hAnsiTheme="minorHAnsi"/>
          <w:b w:val="0"/>
          <w:sz w:val="20"/>
          <w:szCs w:val="20"/>
        </w:rPr>
        <w:t>.</w:t>
      </w:r>
      <w:r w:rsidR="00901BEE" w:rsidRPr="00C53FB3">
        <w:rPr>
          <w:rFonts w:asciiTheme="minorHAnsi" w:hAnsiTheme="minorHAnsi"/>
          <w:b w:val="0"/>
          <w:sz w:val="20"/>
          <w:szCs w:val="20"/>
        </w:rPr>
        <w:t>.......</w:t>
      </w:r>
      <w:r w:rsidR="00E1690C" w:rsidRPr="00C53FB3">
        <w:rPr>
          <w:rFonts w:asciiTheme="minorHAnsi" w:hAnsiTheme="minorHAnsi"/>
          <w:b w:val="0"/>
          <w:sz w:val="20"/>
          <w:szCs w:val="20"/>
        </w:rPr>
        <w:t>...2</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3. Namjenska upotreba</w:t>
      </w:r>
      <w:r w:rsidR="00901BEE" w:rsidRPr="00C53FB3">
        <w:rPr>
          <w:rFonts w:asciiTheme="minorHAnsi" w:hAnsiTheme="minorHAnsi"/>
          <w:b w:val="0"/>
          <w:sz w:val="20"/>
          <w:szCs w:val="20"/>
        </w:rPr>
        <w:t>.......................................................................................................................</w:t>
      </w:r>
      <w:r w:rsidR="00E1690C" w:rsidRPr="00C53FB3">
        <w:rPr>
          <w:rFonts w:asciiTheme="minorHAnsi" w:hAnsiTheme="minorHAnsi"/>
          <w:b w:val="0"/>
          <w:sz w:val="20"/>
          <w:szCs w:val="20"/>
        </w:rPr>
        <w:t>.</w:t>
      </w:r>
      <w:r w:rsidR="00901BEE" w:rsidRPr="00C53FB3">
        <w:rPr>
          <w:rFonts w:asciiTheme="minorHAnsi" w:hAnsiTheme="minorHAnsi"/>
          <w:b w:val="0"/>
          <w:sz w:val="20"/>
          <w:szCs w:val="20"/>
        </w:rPr>
        <w:t>.</w:t>
      </w:r>
      <w:r w:rsidR="00E1690C" w:rsidRPr="00C53FB3">
        <w:rPr>
          <w:rFonts w:asciiTheme="minorHAnsi" w:hAnsiTheme="minorHAnsi"/>
          <w:b w:val="0"/>
          <w:sz w:val="20"/>
          <w:szCs w:val="20"/>
        </w:rPr>
        <w:t>..3</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4. Upozorenja i bezbjedonosne napomen</w:t>
      </w:r>
      <w:r w:rsidR="00901BEE" w:rsidRPr="00C53FB3">
        <w:rPr>
          <w:rFonts w:asciiTheme="minorHAnsi" w:hAnsiTheme="minorHAnsi"/>
          <w:b w:val="0"/>
          <w:sz w:val="20"/>
          <w:szCs w:val="20"/>
        </w:rPr>
        <w:t>e........................................................................</w:t>
      </w:r>
      <w:r w:rsidR="00B1672B" w:rsidRPr="00C53FB3">
        <w:rPr>
          <w:rFonts w:asciiTheme="minorHAnsi" w:hAnsiTheme="minorHAnsi"/>
          <w:b w:val="0"/>
          <w:sz w:val="20"/>
          <w:szCs w:val="20"/>
        </w:rPr>
        <w:t>.</w:t>
      </w:r>
      <w:r w:rsidR="00901BEE" w:rsidRPr="00C53FB3">
        <w:rPr>
          <w:rFonts w:asciiTheme="minorHAnsi" w:hAnsiTheme="minorHAnsi"/>
          <w:b w:val="0"/>
          <w:sz w:val="20"/>
          <w:szCs w:val="20"/>
        </w:rPr>
        <w:t>.................</w:t>
      </w:r>
      <w:r w:rsidR="00E1690C" w:rsidRPr="00C53FB3">
        <w:rPr>
          <w:rFonts w:asciiTheme="minorHAnsi" w:hAnsiTheme="minorHAnsi"/>
          <w:b w:val="0"/>
          <w:sz w:val="20"/>
          <w:szCs w:val="20"/>
        </w:rPr>
        <w:t>...3</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5. Šta je beurer Velvet Skin Pro? .......................................................................</w:t>
      </w:r>
      <w:r w:rsidR="00D41DDC" w:rsidRPr="00C53FB3">
        <w:rPr>
          <w:rFonts w:asciiTheme="minorHAnsi" w:hAnsiTheme="minorHAnsi"/>
          <w:b w:val="0"/>
          <w:sz w:val="20"/>
          <w:szCs w:val="20"/>
        </w:rPr>
        <w:t>......................</w:t>
      </w:r>
      <w:r w:rsidR="00B1672B" w:rsidRPr="00C53FB3">
        <w:rPr>
          <w:rFonts w:asciiTheme="minorHAnsi" w:hAnsiTheme="minorHAnsi"/>
          <w:b w:val="0"/>
          <w:sz w:val="20"/>
          <w:szCs w:val="20"/>
        </w:rPr>
        <w:t>...</w:t>
      </w:r>
      <w:r w:rsidR="00D41DDC" w:rsidRPr="00C53FB3">
        <w:rPr>
          <w:rFonts w:asciiTheme="minorHAnsi" w:hAnsiTheme="minorHAnsi"/>
          <w:b w:val="0"/>
          <w:sz w:val="20"/>
          <w:szCs w:val="20"/>
        </w:rPr>
        <w:t>........</w:t>
      </w:r>
      <w:r w:rsidRPr="00C53FB3">
        <w:rPr>
          <w:rFonts w:asciiTheme="minorHAnsi" w:hAnsiTheme="minorHAnsi"/>
          <w:b w:val="0"/>
          <w:sz w:val="20"/>
          <w:szCs w:val="20"/>
        </w:rPr>
        <w:t>.....</w:t>
      </w:r>
      <w:r w:rsidR="00D41DDC" w:rsidRPr="00C53FB3">
        <w:rPr>
          <w:rFonts w:asciiTheme="minorHAnsi" w:hAnsiTheme="minorHAnsi"/>
          <w:b w:val="0"/>
          <w:sz w:val="20"/>
          <w:szCs w:val="20"/>
        </w:rPr>
        <w:t>7</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6. Opis uređaja ......................................................................................................</w:t>
      </w:r>
      <w:r w:rsidR="002C5755" w:rsidRPr="00C53FB3">
        <w:rPr>
          <w:rFonts w:asciiTheme="minorHAnsi" w:hAnsiTheme="minorHAnsi"/>
          <w:b w:val="0"/>
          <w:sz w:val="20"/>
          <w:szCs w:val="20"/>
        </w:rPr>
        <w:t>....................</w:t>
      </w:r>
      <w:r w:rsidR="00B1672B" w:rsidRPr="00C53FB3">
        <w:rPr>
          <w:rFonts w:asciiTheme="minorHAnsi" w:hAnsiTheme="minorHAnsi"/>
          <w:b w:val="0"/>
          <w:sz w:val="20"/>
          <w:szCs w:val="20"/>
        </w:rPr>
        <w:t>...</w:t>
      </w:r>
      <w:r w:rsidR="002C5755" w:rsidRPr="00C53FB3">
        <w:rPr>
          <w:rFonts w:asciiTheme="minorHAnsi" w:hAnsiTheme="minorHAnsi"/>
          <w:b w:val="0"/>
          <w:sz w:val="20"/>
          <w:szCs w:val="20"/>
        </w:rPr>
        <w:t>..........</w:t>
      </w:r>
      <w:r w:rsidRPr="00C53FB3">
        <w:rPr>
          <w:rFonts w:asciiTheme="minorHAnsi" w:hAnsiTheme="minorHAnsi"/>
          <w:b w:val="0"/>
          <w:sz w:val="20"/>
          <w:szCs w:val="20"/>
        </w:rPr>
        <w:t>.</w:t>
      </w:r>
      <w:r w:rsidR="002C5755" w:rsidRPr="00C53FB3">
        <w:rPr>
          <w:rFonts w:asciiTheme="minorHAnsi" w:hAnsiTheme="minorHAnsi"/>
          <w:b w:val="0"/>
          <w:sz w:val="20"/>
          <w:szCs w:val="20"/>
        </w:rPr>
        <w:t>8</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6.1 Detaljan opis ..........................................................................................</w:t>
      </w:r>
      <w:r w:rsidR="00D3164A" w:rsidRPr="00C53FB3">
        <w:rPr>
          <w:rFonts w:asciiTheme="minorHAnsi" w:hAnsiTheme="minorHAnsi"/>
          <w:b w:val="0"/>
          <w:sz w:val="20"/>
          <w:szCs w:val="20"/>
        </w:rPr>
        <w:t>.................</w:t>
      </w:r>
      <w:r w:rsidRPr="00C53FB3">
        <w:rPr>
          <w:rFonts w:asciiTheme="minorHAnsi" w:hAnsiTheme="minorHAnsi"/>
          <w:b w:val="0"/>
          <w:sz w:val="20"/>
          <w:szCs w:val="20"/>
        </w:rPr>
        <w:t>......................</w:t>
      </w:r>
      <w:r w:rsidR="002C2A54" w:rsidRPr="00C53FB3">
        <w:rPr>
          <w:rFonts w:asciiTheme="minorHAnsi" w:hAnsiTheme="minorHAnsi"/>
          <w:b w:val="0"/>
          <w:sz w:val="20"/>
          <w:szCs w:val="20"/>
        </w:rPr>
        <w:t>..</w:t>
      </w:r>
      <w:r w:rsidRPr="00C53FB3">
        <w:rPr>
          <w:rFonts w:asciiTheme="minorHAnsi" w:hAnsiTheme="minorHAnsi"/>
          <w:b w:val="0"/>
          <w:sz w:val="20"/>
          <w:szCs w:val="20"/>
        </w:rPr>
        <w:t>..</w:t>
      </w:r>
      <w:r w:rsidR="00D3164A" w:rsidRPr="00C53FB3">
        <w:rPr>
          <w:rFonts w:asciiTheme="minorHAnsi" w:hAnsiTheme="minorHAnsi"/>
          <w:b w:val="0"/>
          <w:sz w:val="20"/>
          <w:szCs w:val="20"/>
        </w:rPr>
        <w:t>8</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7. Prije nego što počnete .........................................................................................</w:t>
      </w:r>
      <w:r w:rsidR="00D646B0" w:rsidRPr="00C53FB3">
        <w:rPr>
          <w:rFonts w:asciiTheme="minorHAnsi" w:hAnsiTheme="minorHAnsi"/>
          <w:b w:val="0"/>
          <w:sz w:val="20"/>
          <w:szCs w:val="20"/>
        </w:rPr>
        <w:t>.....................</w:t>
      </w:r>
      <w:r w:rsidR="00DB4192" w:rsidRPr="00C53FB3">
        <w:rPr>
          <w:rFonts w:asciiTheme="minorHAnsi" w:hAnsiTheme="minorHAnsi"/>
          <w:b w:val="0"/>
          <w:sz w:val="20"/>
          <w:szCs w:val="20"/>
        </w:rPr>
        <w:t>........</w:t>
      </w:r>
      <w:r w:rsidRPr="00C53FB3">
        <w:rPr>
          <w:rFonts w:asciiTheme="minorHAnsi" w:hAnsiTheme="minorHAnsi"/>
          <w:b w:val="0"/>
          <w:sz w:val="20"/>
          <w:szCs w:val="20"/>
        </w:rPr>
        <w:t>.</w:t>
      </w:r>
      <w:r w:rsidR="00D646B0" w:rsidRPr="00C53FB3">
        <w:rPr>
          <w:rFonts w:asciiTheme="minorHAnsi" w:hAnsiTheme="minorHAnsi"/>
          <w:b w:val="0"/>
          <w:sz w:val="20"/>
          <w:szCs w:val="20"/>
        </w:rPr>
        <w:t>.9</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KORAK 1: Provjerite da li je beurer Velvet Skin Pro pogodan za vas ..................</w:t>
      </w:r>
      <w:r w:rsidR="006F7C0B" w:rsidRPr="00C53FB3">
        <w:rPr>
          <w:rFonts w:asciiTheme="minorHAnsi" w:hAnsiTheme="minorHAnsi"/>
          <w:b w:val="0"/>
          <w:sz w:val="20"/>
          <w:szCs w:val="20"/>
        </w:rPr>
        <w:t>..............................</w:t>
      </w:r>
      <w:r w:rsidRPr="00C53FB3">
        <w:rPr>
          <w:rFonts w:asciiTheme="minorHAnsi" w:hAnsiTheme="minorHAnsi"/>
          <w:b w:val="0"/>
          <w:sz w:val="20"/>
          <w:szCs w:val="20"/>
        </w:rPr>
        <w:t>......</w:t>
      </w:r>
      <w:r w:rsidR="006F7C0B" w:rsidRPr="00C53FB3">
        <w:rPr>
          <w:rFonts w:asciiTheme="minorHAnsi" w:hAnsiTheme="minorHAnsi"/>
          <w:b w:val="0"/>
          <w:sz w:val="20"/>
          <w:szCs w:val="20"/>
        </w:rPr>
        <w:t>9</w:t>
      </w:r>
    </w:p>
    <w:p w:rsidR="004D6600" w:rsidRPr="00C53FB3" w:rsidRDefault="00975597" w:rsidP="00686EF7">
      <w:pPr>
        <w:pStyle w:val="NoSpacing"/>
        <w:jc w:val="left"/>
        <w:rPr>
          <w:rFonts w:asciiTheme="minorHAnsi" w:hAnsiTheme="minorHAnsi"/>
          <w:b w:val="0"/>
          <w:sz w:val="20"/>
          <w:szCs w:val="20"/>
        </w:rPr>
      </w:pPr>
      <w:r w:rsidRPr="00C53FB3">
        <w:rPr>
          <w:rFonts w:asciiTheme="minorHAnsi" w:hAnsiTheme="minorHAnsi"/>
          <w:b w:val="0"/>
          <w:sz w:val="20"/>
          <w:szCs w:val="20"/>
        </w:rPr>
        <w:t>KORAK 2: Test os</w:t>
      </w:r>
      <w:r w:rsidR="004D6600" w:rsidRPr="00C53FB3">
        <w:rPr>
          <w:rFonts w:asciiTheme="minorHAnsi" w:hAnsiTheme="minorHAnsi"/>
          <w:b w:val="0"/>
          <w:sz w:val="20"/>
          <w:szCs w:val="20"/>
        </w:rPr>
        <w:t>j</w:t>
      </w:r>
      <w:r w:rsidRPr="00C53FB3">
        <w:rPr>
          <w:rFonts w:asciiTheme="minorHAnsi" w:hAnsiTheme="minorHAnsi"/>
          <w:b w:val="0"/>
          <w:sz w:val="20"/>
          <w:szCs w:val="20"/>
        </w:rPr>
        <w:t>e</w:t>
      </w:r>
      <w:r w:rsidR="004D6600" w:rsidRPr="00C53FB3">
        <w:rPr>
          <w:rFonts w:asciiTheme="minorHAnsi" w:hAnsiTheme="minorHAnsi"/>
          <w:b w:val="0"/>
          <w:sz w:val="20"/>
          <w:szCs w:val="20"/>
        </w:rPr>
        <w:t>tljivosti na koži ..........................................................................................................</w:t>
      </w:r>
      <w:r w:rsidR="00172F2A" w:rsidRPr="00C53FB3">
        <w:rPr>
          <w:rFonts w:asciiTheme="minorHAnsi" w:hAnsiTheme="minorHAnsi"/>
          <w:b w:val="0"/>
          <w:sz w:val="20"/>
          <w:szCs w:val="20"/>
        </w:rPr>
        <w:t>9</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KORAK 3: Jednostavno uklanjanje dlačica pomoću beurer Velvet Skin Pr</w:t>
      </w:r>
      <w:r w:rsidR="0049033A" w:rsidRPr="00C53FB3">
        <w:rPr>
          <w:rFonts w:asciiTheme="minorHAnsi" w:hAnsiTheme="minorHAnsi"/>
          <w:b w:val="0"/>
          <w:sz w:val="20"/>
          <w:szCs w:val="20"/>
        </w:rPr>
        <w:t>o za najbolje rezultate....</w:t>
      </w:r>
      <w:r w:rsidR="00CA2BB3" w:rsidRPr="00C53FB3">
        <w:rPr>
          <w:rFonts w:asciiTheme="minorHAnsi" w:hAnsiTheme="minorHAnsi"/>
          <w:b w:val="0"/>
          <w:sz w:val="20"/>
          <w:szCs w:val="20"/>
        </w:rPr>
        <w:t>...</w:t>
      </w:r>
      <w:r w:rsidRPr="00C53FB3">
        <w:rPr>
          <w:rFonts w:asciiTheme="minorHAnsi" w:hAnsiTheme="minorHAnsi"/>
          <w:b w:val="0"/>
          <w:sz w:val="20"/>
          <w:szCs w:val="20"/>
        </w:rPr>
        <w:t>..</w:t>
      </w:r>
      <w:r w:rsidR="00CA2BB3" w:rsidRPr="00C53FB3">
        <w:rPr>
          <w:rFonts w:asciiTheme="minorHAnsi" w:hAnsiTheme="minorHAnsi"/>
          <w:b w:val="0"/>
          <w:sz w:val="20"/>
          <w:szCs w:val="20"/>
        </w:rPr>
        <w:t>1</w:t>
      </w:r>
      <w:r w:rsidR="001E7E3D" w:rsidRPr="00C53FB3">
        <w:rPr>
          <w:rFonts w:asciiTheme="minorHAnsi" w:hAnsiTheme="minorHAnsi"/>
          <w:b w:val="0"/>
          <w:sz w:val="20"/>
          <w:szCs w:val="20"/>
        </w:rPr>
        <w:t>1</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KORAK 4: Pripremite područje tretmana ................................................................</w:t>
      </w:r>
      <w:r w:rsidR="001E7E3D" w:rsidRPr="00C53FB3">
        <w:rPr>
          <w:rFonts w:asciiTheme="minorHAnsi" w:hAnsiTheme="minorHAnsi"/>
          <w:b w:val="0"/>
          <w:sz w:val="20"/>
          <w:szCs w:val="20"/>
        </w:rPr>
        <w:t>..............................11</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KORAK 5: Podesite i</w:t>
      </w:r>
      <w:r w:rsidR="00DB4192" w:rsidRPr="00C53FB3">
        <w:rPr>
          <w:rFonts w:asciiTheme="minorHAnsi" w:hAnsiTheme="minorHAnsi"/>
          <w:b w:val="0"/>
          <w:sz w:val="20"/>
          <w:szCs w:val="20"/>
        </w:rPr>
        <w:t xml:space="preserve">ntenzitet energije / automatsko otkrivanje </w:t>
      </w:r>
      <w:r w:rsidR="0049033A" w:rsidRPr="00C53FB3">
        <w:rPr>
          <w:rFonts w:asciiTheme="minorHAnsi" w:hAnsiTheme="minorHAnsi"/>
          <w:b w:val="0"/>
          <w:sz w:val="20"/>
          <w:szCs w:val="20"/>
        </w:rPr>
        <w:t>tona kože..</w:t>
      </w:r>
      <w:r w:rsidRPr="00C53FB3">
        <w:rPr>
          <w:rFonts w:asciiTheme="minorHAnsi" w:hAnsiTheme="minorHAnsi"/>
          <w:b w:val="0"/>
          <w:sz w:val="20"/>
          <w:szCs w:val="20"/>
        </w:rPr>
        <w:t>............</w:t>
      </w:r>
      <w:r w:rsidR="001E7E3D" w:rsidRPr="00C53FB3">
        <w:rPr>
          <w:rFonts w:asciiTheme="minorHAnsi" w:hAnsiTheme="minorHAnsi"/>
          <w:b w:val="0"/>
          <w:sz w:val="20"/>
          <w:szCs w:val="20"/>
        </w:rPr>
        <w:t>............................11</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KORAK 6: Upoznajte se sa mogućim neželjenim efektima korištenja beurer</w:t>
      </w:r>
      <w:r w:rsidR="007A5917" w:rsidRPr="00C53FB3">
        <w:rPr>
          <w:rFonts w:asciiTheme="minorHAnsi" w:hAnsiTheme="minorHAnsi"/>
          <w:b w:val="0"/>
          <w:sz w:val="20"/>
          <w:szCs w:val="20"/>
        </w:rPr>
        <w:t xml:space="preserve"> Velvet Skin Pro .............12</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KORAK 7: Šta se može očekivati od od tretmana koristeći beurer Velvet Ski</w:t>
      </w:r>
      <w:r w:rsidR="0049033A" w:rsidRPr="00C53FB3">
        <w:rPr>
          <w:rFonts w:asciiTheme="minorHAnsi" w:hAnsiTheme="minorHAnsi"/>
          <w:b w:val="0"/>
          <w:sz w:val="20"/>
          <w:szCs w:val="20"/>
        </w:rPr>
        <w:t>n Pro?..</w:t>
      </w:r>
      <w:r w:rsidR="007A5917" w:rsidRPr="00C53FB3">
        <w:rPr>
          <w:rFonts w:asciiTheme="minorHAnsi" w:hAnsiTheme="minorHAnsi"/>
          <w:b w:val="0"/>
          <w:sz w:val="20"/>
          <w:szCs w:val="20"/>
        </w:rPr>
        <w:t>.......................</w:t>
      </w:r>
      <w:r w:rsidRPr="00C53FB3">
        <w:rPr>
          <w:rFonts w:asciiTheme="minorHAnsi" w:hAnsiTheme="minorHAnsi"/>
          <w:b w:val="0"/>
          <w:sz w:val="20"/>
          <w:szCs w:val="20"/>
        </w:rPr>
        <w:t>...</w:t>
      </w:r>
      <w:r w:rsidR="007A5917" w:rsidRPr="00C53FB3">
        <w:rPr>
          <w:rFonts w:asciiTheme="minorHAnsi" w:hAnsiTheme="minorHAnsi"/>
          <w:b w:val="0"/>
          <w:sz w:val="20"/>
          <w:szCs w:val="20"/>
        </w:rPr>
        <w:t>.13</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8. Upotreba beurer Velvet Skin Pro ........................................................................</w:t>
      </w:r>
      <w:r w:rsidR="001C7621" w:rsidRPr="00C53FB3">
        <w:rPr>
          <w:rFonts w:asciiTheme="minorHAnsi" w:hAnsiTheme="minorHAnsi"/>
          <w:b w:val="0"/>
          <w:sz w:val="20"/>
          <w:szCs w:val="20"/>
        </w:rPr>
        <w:t>..............................13</w:t>
      </w:r>
    </w:p>
    <w:p w:rsidR="004D6600" w:rsidRPr="00C53FB3" w:rsidRDefault="007225CE" w:rsidP="00686EF7">
      <w:pPr>
        <w:pStyle w:val="NoSpacing"/>
        <w:jc w:val="left"/>
        <w:rPr>
          <w:rFonts w:asciiTheme="minorHAnsi" w:hAnsiTheme="minorHAnsi"/>
          <w:b w:val="0"/>
          <w:sz w:val="20"/>
          <w:szCs w:val="20"/>
        </w:rPr>
      </w:pPr>
      <w:r w:rsidRPr="00C53FB3">
        <w:rPr>
          <w:rFonts w:asciiTheme="minorHAnsi" w:hAnsiTheme="minorHAnsi"/>
          <w:b w:val="0"/>
          <w:sz w:val="20"/>
          <w:szCs w:val="20"/>
        </w:rPr>
        <w:t>8.1 Početak tretmana..</w:t>
      </w:r>
      <w:r w:rsidR="004D6600" w:rsidRPr="00C53FB3">
        <w:rPr>
          <w:rFonts w:asciiTheme="minorHAnsi" w:hAnsiTheme="minorHAnsi"/>
          <w:b w:val="0"/>
          <w:sz w:val="20"/>
          <w:szCs w:val="20"/>
        </w:rPr>
        <w:t>................</w:t>
      </w:r>
      <w:r w:rsidR="00652EA5" w:rsidRPr="00C53FB3">
        <w:rPr>
          <w:rFonts w:asciiTheme="minorHAnsi" w:hAnsiTheme="minorHAnsi"/>
          <w:b w:val="0"/>
          <w:sz w:val="20"/>
          <w:szCs w:val="20"/>
        </w:rPr>
        <w:t>................................</w:t>
      </w:r>
      <w:r w:rsidR="004D6600" w:rsidRPr="00C53FB3">
        <w:rPr>
          <w:rFonts w:asciiTheme="minorHAnsi" w:hAnsiTheme="minorHAnsi"/>
          <w:b w:val="0"/>
          <w:sz w:val="20"/>
          <w:szCs w:val="20"/>
        </w:rPr>
        <w:t>.........................................</w:t>
      </w:r>
      <w:r w:rsidR="001C7621" w:rsidRPr="00C53FB3">
        <w:rPr>
          <w:rFonts w:asciiTheme="minorHAnsi" w:hAnsiTheme="minorHAnsi"/>
          <w:b w:val="0"/>
          <w:sz w:val="20"/>
          <w:szCs w:val="20"/>
        </w:rPr>
        <w:t>..............................</w:t>
      </w:r>
      <w:r w:rsidR="004D6600" w:rsidRPr="00C53FB3">
        <w:rPr>
          <w:rFonts w:asciiTheme="minorHAnsi" w:hAnsiTheme="minorHAnsi"/>
          <w:b w:val="0"/>
          <w:sz w:val="20"/>
          <w:szCs w:val="20"/>
        </w:rPr>
        <w:t>...</w:t>
      </w:r>
      <w:r w:rsidR="00652EA5" w:rsidRPr="00C53FB3">
        <w:rPr>
          <w:rFonts w:asciiTheme="minorHAnsi" w:hAnsiTheme="minorHAnsi"/>
          <w:b w:val="0"/>
          <w:sz w:val="20"/>
          <w:szCs w:val="20"/>
        </w:rPr>
        <w:t>13</w:t>
      </w:r>
    </w:p>
    <w:p w:rsidR="004D6600" w:rsidRPr="00C53FB3" w:rsidRDefault="0049033A" w:rsidP="00686EF7">
      <w:pPr>
        <w:pStyle w:val="NoSpacing"/>
        <w:jc w:val="left"/>
        <w:rPr>
          <w:rFonts w:asciiTheme="minorHAnsi" w:hAnsiTheme="minorHAnsi"/>
          <w:b w:val="0"/>
          <w:sz w:val="20"/>
          <w:szCs w:val="20"/>
        </w:rPr>
      </w:pPr>
      <w:r w:rsidRPr="00C53FB3">
        <w:rPr>
          <w:rFonts w:asciiTheme="minorHAnsi" w:hAnsiTheme="minorHAnsi"/>
          <w:b w:val="0"/>
          <w:sz w:val="20"/>
          <w:szCs w:val="20"/>
        </w:rPr>
        <w:t>8.2 Tretman lica..</w:t>
      </w:r>
      <w:r w:rsidR="004D6600" w:rsidRPr="00C53FB3">
        <w:rPr>
          <w:rFonts w:asciiTheme="minorHAnsi" w:hAnsiTheme="minorHAnsi"/>
          <w:b w:val="0"/>
          <w:sz w:val="20"/>
          <w:szCs w:val="20"/>
        </w:rPr>
        <w:t>.............................................................................................</w:t>
      </w:r>
      <w:r w:rsidR="00082AF5" w:rsidRPr="00C53FB3">
        <w:rPr>
          <w:rFonts w:asciiTheme="minorHAnsi" w:hAnsiTheme="minorHAnsi"/>
          <w:b w:val="0"/>
          <w:sz w:val="20"/>
          <w:szCs w:val="20"/>
        </w:rPr>
        <w:t>..............................</w:t>
      </w:r>
      <w:r w:rsidR="004D6600" w:rsidRPr="00C53FB3">
        <w:rPr>
          <w:rFonts w:asciiTheme="minorHAnsi" w:hAnsiTheme="minorHAnsi"/>
          <w:b w:val="0"/>
          <w:sz w:val="20"/>
          <w:szCs w:val="20"/>
        </w:rPr>
        <w:t>........</w:t>
      </w:r>
      <w:r w:rsidR="00082AF5" w:rsidRPr="00C53FB3">
        <w:rPr>
          <w:rFonts w:asciiTheme="minorHAnsi" w:hAnsiTheme="minorHAnsi"/>
          <w:b w:val="0"/>
          <w:sz w:val="20"/>
          <w:szCs w:val="20"/>
        </w:rPr>
        <w:t>15</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8.3 Njega nakon tretmana lica.............................................................................................</w:t>
      </w:r>
      <w:r w:rsidR="0033083A" w:rsidRPr="00C53FB3">
        <w:rPr>
          <w:rFonts w:asciiTheme="minorHAnsi" w:hAnsiTheme="minorHAnsi"/>
          <w:b w:val="0"/>
          <w:sz w:val="20"/>
          <w:szCs w:val="20"/>
        </w:rPr>
        <w:t>...........</w:t>
      </w:r>
      <w:r w:rsidRPr="00C53FB3">
        <w:rPr>
          <w:rFonts w:asciiTheme="minorHAnsi" w:hAnsiTheme="minorHAnsi"/>
          <w:b w:val="0"/>
          <w:sz w:val="20"/>
          <w:szCs w:val="20"/>
        </w:rPr>
        <w:t>.......</w:t>
      </w:r>
      <w:r w:rsidR="0033083A" w:rsidRPr="00C53FB3">
        <w:rPr>
          <w:rFonts w:asciiTheme="minorHAnsi" w:hAnsiTheme="minorHAnsi"/>
          <w:b w:val="0"/>
          <w:sz w:val="20"/>
          <w:szCs w:val="20"/>
        </w:rPr>
        <w:t>15</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9. Čuvanje beurer Velvet Skin</w:t>
      </w:r>
      <w:r w:rsidR="007225CE" w:rsidRPr="00C53FB3">
        <w:rPr>
          <w:rFonts w:asciiTheme="minorHAnsi" w:hAnsiTheme="minorHAnsi"/>
          <w:b w:val="0"/>
          <w:sz w:val="20"/>
          <w:szCs w:val="20"/>
        </w:rPr>
        <w:t xml:space="preserve"> Pro ..</w:t>
      </w:r>
      <w:r w:rsidR="00DB4192" w:rsidRPr="00C53FB3">
        <w:rPr>
          <w:rFonts w:asciiTheme="minorHAnsi" w:hAnsiTheme="minorHAnsi"/>
          <w:b w:val="0"/>
          <w:sz w:val="20"/>
          <w:szCs w:val="20"/>
        </w:rPr>
        <w:t>.........</w:t>
      </w:r>
      <w:r w:rsidRPr="00C53FB3">
        <w:rPr>
          <w:rFonts w:asciiTheme="minorHAnsi" w:hAnsiTheme="minorHAnsi"/>
          <w:b w:val="0"/>
          <w:sz w:val="20"/>
          <w:szCs w:val="20"/>
        </w:rPr>
        <w:t>...............................................................</w:t>
      </w:r>
      <w:r w:rsidR="00FA22BE" w:rsidRPr="00C53FB3">
        <w:rPr>
          <w:rFonts w:asciiTheme="minorHAnsi" w:hAnsiTheme="minorHAnsi"/>
          <w:b w:val="0"/>
          <w:sz w:val="20"/>
          <w:szCs w:val="20"/>
        </w:rPr>
        <w:t>..............................16</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9.1 Čišćenje ...................................................................................................</w:t>
      </w:r>
      <w:r w:rsidR="003C16B2" w:rsidRPr="00C53FB3">
        <w:rPr>
          <w:rFonts w:asciiTheme="minorHAnsi" w:hAnsiTheme="minorHAnsi"/>
          <w:b w:val="0"/>
          <w:sz w:val="20"/>
          <w:szCs w:val="20"/>
        </w:rPr>
        <w:t>...............................</w:t>
      </w:r>
      <w:r w:rsidRPr="00C53FB3">
        <w:rPr>
          <w:rFonts w:asciiTheme="minorHAnsi" w:hAnsiTheme="minorHAnsi"/>
          <w:b w:val="0"/>
          <w:sz w:val="20"/>
          <w:szCs w:val="20"/>
        </w:rPr>
        <w:t>.........</w:t>
      </w:r>
      <w:r w:rsidR="003C16B2" w:rsidRPr="00C53FB3">
        <w:rPr>
          <w:rFonts w:asciiTheme="minorHAnsi" w:hAnsiTheme="minorHAnsi"/>
          <w:b w:val="0"/>
          <w:sz w:val="20"/>
          <w:szCs w:val="20"/>
        </w:rPr>
        <w:t>16</w:t>
      </w:r>
    </w:p>
    <w:p w:rsidR="004D6600" w:rsidRPr="00C53FB3" w:rsidRDefault="00DB4192" w:rsidP="00686EF7">
      <w:pPr>
        <w:pStyle w:val="NoSpacing"/>
        <w:jc w:val="left"/>
        <w:rPr>
          <w:rFonts w:asciiTheme="minorHAnsi" w:hAnsiTheme="minorHAnsi"/>
          <w:b w:val="0"/>
          <w:sz w:val="20"/>
          <w:szCs w:val="20"/>
        </w:rPr>
      </w:pPr>
      <w:r w:rsidRPr="00C53FB3">
        <w:rPr>
          <w:rFonts w:asciiTheme="minorHAnsi" w:hAnsiTheme="minorHAnsi"/>
          <w:b w:val="0"/>
          <w:sz w:val="20"/>
          <w:szCs w:val="20"/>
        </w:rPr>
        <w:t>10. Rješava</w:t>
      </w:r>
      <w:r w:rsidR="0051572F" w:rsidRPr="00C53FB3">
        <w:rPr>
          <w:rFonts w:asciiTheme="minorHAnsi" w:hAnsiTheme="minorHAnsi"/>
          <w:b w:val="0"/>
          <w:sz w:val="20"/>
          <w:szCs w:val="20"/>
        </w:rPr>
        <w:t>n</w:t>
      </w:r>
      <w:r w:rsidRPr="00C53FB3">
        <w:rPr>
          <w:rFonts w:asciiTheme="minorHAnsi" w:hAnsiTheme="minorHAnsi"/>
          <w:b w:val="0"/>
          <w:sz w:val="20"/>
          <w:szCs w:val="20"/>
        </w:rPr>
        <w:t>je</w:t>
      </w:r>
      <w:r w:rsidR="001C7B44" w:rsidRPr="00C53FB3">
        <w:rPr>
          <w:rFonts w:asciiTheme="minorHAnsi" w:hAnsiTheme="minorHAnsi"/>
          <w:b w:val="0"/>
          <w:sz w:val="20"/>
          <w:szCs w:val="20"/>
        </w:rPr>
        <w:t xml:space="preserve"> problema .</w:t>
      </w:r>
      <w:r w:rsidR="004D6600" w:rsidRPr="00C53FB3">
        <w:rPr>
          <w:rFonts w:asciiTheme="minorHAnsi" w:hAnsiTheme="minorHAnsi"/>
          <w:b w:val="0"/>
          <w:sz w:val="20"/>
          <w:szCs w:val="20"/>
        </w:rPr>
        <w:t>..............</w:t>
      </w:r>
      <w:r w:rsidR="004D3535" w:rsidRPr="00C53FB3">
        <w:rPr>
          <w:rFonts w:asciiTheme="minorHAnsi" w:hAnsiTheme="minorHAnsi"/>
          <w:b w:val="0"/>
          <w:sz w:val="20"/>
          <w:szCs w:val="20"/>
        </w:rPr>
        <w:t>................................</w:t>
      </w:r>
      <w:r w:rsidR="004D6600" w:rsidRPr="00C53FB3">
        <w:rPr>
          <w:rFonts w:asciiTheme="minorHAnsi" w:hAnsiTheme="minorHAnsi"/>
          <w:b w:val="0"/>
          <w:sz w:val="20"/>
          <w:szCs w:val="20"/>
        </w:rPr>
        <w:t>....................</w:t>
      </w:r>
      <w:r w:rsidR="0051572F" w:rsidRPr="00C53FB3">
        <w:rPr>
          <w:rFonts w:asciiTheme="minorHAnsi" w:hAnsiTheme="minorHAnsi"/>
          <w:b w:val="0"/>
          <w:sz w:val="20"/>
          <w:szCs w:val="20"/>
        </w:rPr>
        <w:t>.............................</w:t>
      </w:r>
      <w:r w:rsidR="004D6600" w:rsidRPr="00C53FB3">
        <w:rPr>
          <w:rFonts w:asciiTheme="minorHAnsi" w:hAnsiTheme="minorHAnsi"/>
          <w:b w:val="0"/>
          <w:sz w:val="20"/>
          <w:szCs w:val="20"/>
        </w:rPr>
        <w:t>....................</w:t>
      </w:r>
      <w:r w:rsidR="003C16B2" w:rsidRPr="00C53FB3">
        <w:rPr>
          <w:rFonts w:asciiTheme="minorHAnsi" w:hAnsiTheme="minorHAnsi"/>
          <w:b w:val="0"/>
          <w:sz w:val="20"/>
          <w:szCs w:val="20"/>
        </w:rPr>
        <w:t>..16</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11. Često postavljana pitanja .....................................................................</w:t>
      </w:r>
      <w:r w:rsidR="003C16B2" w:rsidRPr="00C53FB3">
        <w:rPr>
          <w:rFonts w:asciiTheme="minorHAnsi" w:hAnsiTheme="minorHAnsi"/>
          <w:b w:val="0"/>
          <w:sz w:val="20"/>
          <w:szCs w:val="20"/>
        </w:rPr>
        <w:t>..............................</w:t>
      </w:r>
      <w:r w:rsidRPr="00C53FB3">
        <w:rPr>
          <w:rFonts w:asciiTheme="minorHAnsi" w:hAnsiTheme="minorHAnsi"/>
          <w:b w:val="0"/>
          <w:sz w:val="20"/>
          <w:szCs w:val="20"/>
        </w:rPr>
        <w:t>.....</w:t>
      </w:r>
      <w:r w:rsidR="007225CE" w:rsidRPr="00C53FB3">
        <w:rPr>
          <w:rFonts w:asciiTheme="minorHAnsi" w:hAnsiTheme="minorHAnsi"/>
          <w:b w:val="0"/>
          <w:sz w:val="20"/>
          <w:szCs w:val="20"/>
        </w:rPr>
        <w:t>.</w:t>
      </w:r>
      <w:r w:rsidRPr="00C53FB3">
        <w:rPr>
          <w:rFonts w:asciiTheme="minorHAnsi" w:hAnsiTheme="minorHAnsi"/>
          <w:b w:val="0"/>
          <w:sz w:val="20"/>
          <w:szCs w:val="20"/>
        </w:rPr>
        <w:t>.....</w:t>
      </w:r>
      <w:r w:rsidR="00F710C7" w:rsidRPr="00C53FB3">
        <w:rPr>
          <w:rFonts w:asciiTheme="minorHAnsi" w:hAnsiTheme="minorHAnsi"/>
          <w:b w:val="0"/>
          <w:sz w:val="20"/>
          <w:szCs w:val="20"/>
        </w:rPr>
        <w:t>..16</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12. Odlaganje ............................................... ........................................................................................</w:t>
      </w:r>
      <w:r w:rsidR="003C16B2" w:rsidRPr="00C53FB3">
        <w:rPr>
          <w:rFonts w:asciiTheme="minorHAnsi" w:hAnsiTheme="minorHAnsi"/>
          <w:b w:val="0"/>
          <w:sz w:val="20"/>
          <w:szCs w:val="20"/>
        </w:rPr>
        <w:t>18</w:t>
      </w:r>
    </w:p>
    <w:p w:rsidR="004D6600"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13. Tehnički podaci .....................................................................................</w:t>
      </w:r>
      <w:r w:rsidR="003C16B2" w:rsidRPr="00C53FB3">
        <w:rPr>
          <w:rFonts w:asciiTheme="minorHAnsi" w:hAnsiTheme="minorHAnsi"/>
          <w:b w:val="0"/>
          <w:sz w:val="20"/>
          <w:szCs w:val="20"/>
        </w:rPr>
        <w:t>...............................</w:t>
      </w:r>
      <w:r w:rsidRPr="00C53FB3">
        <w:rPr>
          <w:rFonts w:asciiTheme="minorHAnsi" w:hAnsiTheme="minorHAnsi"/>
          <w:b w:val="0"/>
          <w:sz w:val="20"/>
          <w:szCs w:val="20"/>
        </w:rPr>
        <w:t>...........</w:t>
      </w:r>
      <w:r w:rsidR="003C16B2" w:rsidRPr="00C53FB3">
        <w:rPr>
          <w:rFonts w:asciiTheme="minorHAnsi" w:hAnsiTheme="minorHAnsi"/>
          <w:b w:val="0"/>
          <w:sz w:val="20"/>
          <w:szCs w:val="20"/>
        </w:rPr>
        <w:t>1</w:t>
      </w:r>
      <w:r w:rsidR="00C15D80" w:rsidRPr="00C53FB3">
        <w:rPr>
          <w:rFonts w:asciiTheme="minorHAnsi" w:hAnsiTheme="minorHAnsi"/>
          <w:b w:val="0"/>
          <w:sz w:val="20"/>
          <w:szCs w:val="20"/>
        </w:rPr>
        <w:t>9</w:t>
      </w:r>
    </w:p>
    <w:p w:rsidR="00604F17" w:rsidRPr="00C53FB3" w:rsidRDefault="004D6600" w:rsidP="00686EF7">
      <w:pPr>
        <w:pStyle w:val="NoSpacing"/>
        <w:jc w:val="left"/>
        <w:rPr>
          <w:rFonts w:asciiTheme="minorHAnsi" w:hAnsiTheme="minorHAnsi"/>
          <w:b w:val="0"/>
          <w:sz w:val="20"/>
          <w:szCs w:val="20"/>
        </w:rPr>
      </w:pPr>
      <w:r w:rsidRPr="00C53FB3">
        <w:rPr>
          <w:rFonts w:asciiTheme="minorHAnsi" w:hAnsiTheme="minorHAnsi"/>
          <w:b w:val="0"/>
          <w:sz w:val="20"/>
          <w:szCs w:val="20"/>
        </w:rPr>
        <w:t>14. Osnovni dio ..............................................................................................</w:t>
      </w:r>
      <w:r w:rsidR="00C15D80" w:rsidRPr="00C53FB3">
        <w:rPr>
          <w:rFonts w:asciiTheme="minorHAnsi" w:hAnsiTheme="minorHAnsi"/>
          <w:b w:val="0"/>
          <w:sz w:val="20"/>
          <w:szCs w:val="20"/>
        </w:rPr>
        <w:t>..............................</w:t>
      </w:r>
      <w:r w:rsidRPr="00C53FB3">
        <w:rPr>
          <w:rFonts w:asciiTheme="minorHAnsi" w:hAnsiTheme="minorHAnsi"/>
          <w:b w:val="0"/>
          <w:sz w:val="20"/>
          <w:szCs w:val="20"/>
        </w:rPr>
        <w:t>.........</w:t>
      </w:r>
      <w:r w:rsidR="00C15D80" w:rsidRPr="00C53FB3">
        <w:rPr>
          <w:rFonts w:asciiTheme="minorHAnsi" w:hAnsiTheme="minorHAnsi"/>
          <w:b w:val="0"/>
          <w:sz w:val="20"/>
          <w:szCs w:val="20"/>
        </w:rPr>
        <w:t>19</w:t>
      </w:r>
    </w:p>
    <w:p w:rsidR="008D2B06" w:rsidRPr="00C53FB3" w:rsidRDefault="008D2B06" w:rsidP="00686EF7">
      <w:pPr>
        <w:pStyle w:val="NoSpacing"/>
        <w:jc w:val="left"/>
        <w:rPr>
          <w:rFonts w:asciiTheme="minorHAnsi" w:hAnsiTheme="minorHAnsi"/>
          <w:b w:val="0"/>
          <w:sz w:val="20"/>
          <w:szCs w:val="20"/>
        </w:rPr>
      </w:pPr>
      <w:r w:rsidRPr="00C53FB3">
        <w:rPr>
          <w:rFonts w:asciiTheme="minorHAnsi" w:hAnsiTheme="minorHAnsi"/>
          <w:b w:val="0"/>
          <w:sz w:val="20"/>
          <w:szCs w:val="20"/>
        </w:rPr>
        <w:t>15.Tabela boja dlačica i kože.................................................................................................................20</w:t>
      </w:r>
    </w:p>
    <w:p w:rsidR="00C53FB3" w:rsidRDefault="00C53FB3" w:rsidP="00C53FB3">
      <w:pPr>
        <w:pStyle w:val="NoSpacing"/>
        <w:rPr>
          <w:rFonts w:asciiTheme="minorHAnsi" w:hAnsiTheme="minorHAnsi" w:cstheme="minorBidi"/>
          <w:b w:val="0"/>
          <w:sz w:val="20"/>
          <w:szCs w:val="20"/>
        </w:rPr>
      </w:pPr>
    </w:p>
    <w:p w:rsidR="00C53FB3" w:rsidRPr="00C53FB3" w:rsidRDefault="00C53FB3" w:rsidP="00C53FB3">
      <w:pPr>
        <w:pStyle w:val="NoSpacing"/>
        <w:rPr>
          <w:sz w:val="20"/>
          <w:szCs w:val="20"/>
        </w:rPr>
      </w:pPr>
      <w:r w:rsidRPr="00C53FB3">
        <w:rPr>
          <w:sz w:val="20"/>
          <w:szCs w:val="20"/>
        </w:rPr>
        <w:t xml:space="preserve">Poštovani kupci, </w:t>
      </w:r>
    </w:p>
    <w:p w:rsidR="00C53FB3" w:rsidRPr="00C53FB3" w:rsidRDefault="00C53FB3" w:rsidP="00C53FB3">
      <w:pPr>
        <w:pStyle w:val="NoSpacing"/>
        <w:rPr>
          <w:sz w:val="20"/>
          <w:szCs w:val="20"/>
        </w:rPr>
      </w:pPr>
    </w:p>
    <w:p w:rsidR="00C53FB3" w:rsidRPr="00C53FB3" w:rsidRDefault="00C53FB3" w:rsidP="00C53FB3">
      <w:pPr>
        <w:pStyle w:val="NoSpacing"/>
        <w:rPr>
          <w:sz w:val="20"/>
          <w:szCs w:val="20"/>
        </w:rPr>
      </w:pPr>
      <w:r w:rsidRPr="00C53FB3">
        <w:rPr>
          <w:sz w:val="20"/>
          <w:szCs w:val="20"/>
        </w:rPr>
        <w:t>Radujemo se što ste se odlučili za jedan proizvod iz našeg asortimana. Mi stojimo iza kvalitetnih i ispitanih proizvoda sa polja toplote, blage terapije, masažera, mjerenja težine, krvnog pritiska, tjelesne temperature, pulsa i zraka. Molimo da ova uputstva pažljivo pročitate, sačuvate ih za kasniju upotrebu i učinite ih dostupnim trećim licima i poštujete upozorenja.</w:t>
      </w:r>
    </w:p>
    <w:p w:rsidR="00C53FB3" w:rsidRPr="00C53FB3" w:rsidRDefault="00C53FB3" w:rsidP="00C53FB3">
      <w:pPr>
        <w:pStyle w:val="NoSpacing"/>
        <w:rPr>
          <w:sz w:val="20"/>
          <w:szCs w:val="20"/>
        </w:rPr>
      </w:pPr>
    </w:p>
    <w:p w:rsidR="00C53FB3" w:rsidRPr="00C53FB3" w:rsidRDefault="00C53FB3" w:rsidP="00C53FB3">
      <w:pPr>
        <w:pStyle w:val="NoSpacing"/>
        <w:rPr>
          <w:sz w:val="20"/>
          <w:szCs w:val="20"/>
        </w:rPr>
      </w:pPr>
      <w:r w:rsidRPr="00C53FB3">
        <w:rPr>
          <w:sz w:val="20"/>
          <w:szCs w:val="20"/>
        </w:rPr>
        <w:t>Srdačni pozdravi,</w:t>
      </w:r>
    </w:p>
    <w:p w:rsidR="00FA136F" w:rsidRPr="00C53FB3" w:rsidRDefault="00C53FB3" w:rsidP="00BB030F">
      <w:pPr>
        <w:pStyle w:val="NoSpacing"/>
        <w:rPr>
          <w:b w:val="0"/>
          <w:sz w:val="20"/>
          <w:szCs w:val="20"/>
        </w:rPr>
      </w:pPr>
      <w:r w:rsidRPr="00C53FB3">
        <w:rPr>
          <w:sz w:val="20"/>
          <w:szCs w:val="20"/>
        </w:rPr>
        <w:t xml:space="preserve">Vaš Beurer </w:t>
      </w:r>
    </w:p>
    <w:p w:rsidR="00396514" w:rsidRPr="00C53FB3" w:rsidRDefault="00396514" w:rsidP="00BB030F">
      <w:pPr>
        <w:pStyle w:val="NoSpacing"/>
        <w:rPr>
          <w:sz w:val="20"/>
          <w:szCs w:val="20"/>
        </w:rPr>
      </w:pPr>
    </w:p>
    <w:p w:rsidR="00F661B0" w:rsidRPr="00C53FB3" w:rsidRDefault="00FA136F" w:rsidP="00FA136F">
      <w:pPr>
        <w:pStyle w:val="ListParagraph"/>
        <w:numPr>
          <w:ilvl w:val="0"/>
          <w:numId w:val="2"/>
        </w:numPr>
        <w:rPr>
          <w:rFonts w:ascii="Arial" w:hAnsi="Arial" w:cs="Arial"/>
          <w:b/>
          <w:sz w:val="20"/>
          <w:szCs w:val="20"/>
        </w:rPr>
      </w:pPr>
      <w:r w:rsidRPr="00C53FB3">
        <w:rPr>
          <w:rFonts w:ascii="Arial" w:hAnsi="Arial" w:cs="Arial"/>
          <w:b/>
          <w:sz w:val="20"/>
          <w:szCs w:val="20"/>
        </w:rPr>
        <w:t>Uključeno u isporuku</w:t>
      </w:r>
    </w:p>
    <w:p w:rsidR="00FA136F" w:rsidRPr="00C53FB3" w:rsidRDefault="00FA136F" w:rsidP="00FA136F">
      <w:pPr>
        <w:pStyle w:val="ListParagraph"/>
        <w:rPr>
          <w:rFonts w:ascii="Arial" w:hAnsi="Arial" w:cs="Arial"/>
          <w:sz w:val="20"/>
          <w:szCs w:val="20"/>
        </w:rPr>
      </w:pPr>
      <w:r w:rsidRPr="00C53FB3">
        <w:rPr>
          <w:rFonts w:ascii="Arial" w:hAnsi="Arial" w:cs="Arial"/>
          <w:sz w:val="20"/>
          <w:szCs w:val="20"/>
        </w:rPr>
        <w:t>• 1 beurer IPL Velvet Skin Pro</w:t>
      </w:r>
    </w:p>
    <w:p w:rsidR="00FA136F" w:rsidRPr="00C53FB3" w:rsidRDefault="00FA136F" w:rsidP="00FA136F">
      <w:pPr>
        <w:pStyle w:val="ListParagraph"/>
        <w:rPr>
          <w:rFonts w:ascii="Arial" w:hAnsi="Arial" w:cs="Arial"/>
          <w:sz w:val="20"/>
          <w:szCs w:val="20"/>
        </w:rPr>
      </w:pPr>
      <w:r w:rsidRPr="00C53FB3">
        <w:rPr>
          <w:rFonts w:ascii="Arial" w:hAnsi="Arial" w:cs="Arial"/>
          <w:sz w:val="20"/>
          <w:szCs w:val="20"/>
        </w:rPr>
        <w:t>• 1 precizni priključak</w:t>
      </w:r>
    </w:p>
    <w:p w:rsidR="00FA136F" w:rsidRPr="00C53FB3" w:rsidRDefault="00FA136F" w:rsidP="00FA136F">
      <w:pPr>
        <w:pStyle w:val="ListParagraph"/>
        <w:rPr>
          <w:rFonts w:ascii="Arial" w:hAnsi="Arial" w:cs="Arial"/>
          <w:sz w:val="20"/>
          <w:szCs w:val="20"/>
        </w:rPr>
      </w:pPr>
      <w:r w:rsidRPr="00C53FB3">
        <w:rPr>
          <w:rFonts w:ascii="Arial" w:hAnsi="Arial" w:cs="Arial"/>
          <w:sz w:val="20"/>
          <w:szCs w:val="20"/>
        </w:rPr>
        <w:t>• 1 mrežni adapter</w:t>
      </w:r>
    </w:p>
    <w:p w:rsidR="00FA136F" w:rsidRPr="00C53FB3" w:rsidRDefault="00FA136F" w:rsidP="00FA136F">
      <w:pPr>
        <w:pStyle w:val="ListParagraph"/>
        <w:rPr>
          <w:rFonts w:ascii="Arial" w:hAnsi="Arial" w:cs="Arial"/>
          <w:sz w:val="20"/>
          <w:szCs w:val="20"/>
        </w:rPr>
      </w:pPr>
      <w:r w:rsidRPr="00C53FB3">
        <w:rPr>
          <w:rFonts w:ascii="Arial" w:hAnsi="Arial" w:cs="Arial"/>
          <w:sz w:val="20"/>
          <w:szCs w:val="20"/>
        </w:rPr>
        <w:t>• 1 set uputstava za upotrebu</w:t>
      </w:r>
    </w:p>
    <w:p w:rsidR="00FA136F" w:rsidRPr="00C53FB3" w:rsidRDefault="00FA136F" w:rsidP="00FA136F">
      <w:pPr>
        <w:pStyle w:val="ListParagraph"/>
        <w:rPr>
          <w:rFonts w:ascii="Arial" w:hAnsi="Arial" w:cs="Arial"/>
          <w:sz w:val="20"/>
          <w:szCs w:val="20"/>
        </w:rPr>
      </w:pPr>
      <w:r w:rsidRPr="00C53FB3">
        <w:rPr>
          <w:rFonts w:ascii="Arial" w:hAnsi="Arial" w:cs="Arial"/>
          <w:sz w:val="20"/>
          <w:szCs w:val="20"/>
        </w:rPr>
        <w:t>• 1 torbica za skladištenje</w:t>
      </w:r>
    </w:p>
    <w:p w:rsidR="006D0A64" w:rsidRPr="00C53FB3" w:rsidRDefault="006D0A64" w:rsidP="00DC71B7">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85750" cy="28575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285750" cy="285750"/>
                    </a:xfrm>
                    <a:prstGeom prst="rect">
                      <a:avLst/>
                    </a:prstGeom>
                    <a:noFill/>
                    <a:ln w="9525">
                      <a:noFill/>
                      <a:miter lim="800000"/>
                      <a:headEnd/>
                      <a:tailEnd/>
                    </a:ln>
                  </pic:spPr>
                </pic:pic>
              </a:graphicData>
            </a:graphic>
          </wp:inline>
        </w:drawing>
      </w:r>
      <w:r w:rsidRPr="00C53FB3">
        <w:rPr>
          <w:sz w:val="20"/>
          <w:szCs w:val="20"/>
        </w:rPr>
        <w:t>UPOZORENJE</w:t>
      </w:r>
    </w:p>
    <w:p w:rsidR="006D0A64" w:rsidRPr="00C53FB3" w:rsidRDefault="008271B4"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w:t>
      </w:r>
      <w:r w:rsidR="006D0A64" w:rsidRPr="00C53FB3">
        <w:rPr>
          <w:b w:val="0"/>
          <w:sz w:val="20"/>
          <w:szCs w:val="20"/>
        </w:rPr>
        <w:t xml:space="preserve">Uređaj </w:t>
      </w:r>
      <w:r w:rsidR="00904510" w:rsidRPr="00C53FB3">
        <w:rPr>
          <w:b w:val="0"/>
          <w:sz w:val="20"/>
          <w:szCs w:val="20"/>
        </w:rPr>
        <w:t xml:space="preserve">i adapter su </w:t>
      </w:r>
      <w:r w:rsidR="006D0A64" w:rsidRPr="00C53FB3">
        <w:rPr>
          <w:b w:val="0"/>
          <w:sz w:val="20"/>
          <w:szCs w:val="20"/>
        </w:rPr>
        <w:t>namijenjen</w:t>
      </w:r>
      <w:r w:rsidR="00904510" w:rsidRPr="00C53FB3">
        <w:rPr>
          <w:b w:val="0"/>
          <w:sz w:val="20"/>
          <w:szCs w:val="20"/>
        </w:rPr>
        <w:t>i samo</w:t>
      </w:r>
      <w:r w:rsidR="006D0A64" w:rsidRPr="00C53FB3">
        <w:rPr>
          <w:b w:val="0"/>
          <w:sz w:val="20"/>
          <w:szCs w:val="20"/>
        </w:rPr>
        <w:t xml:space="preserve"> za kućnu/privatnu upotrebu, a ne za komercijalnu upotrebu.</w:t>
      </w:r>
    </w:p>
    <w:p w:rsidR="00731BC2" w:rsidRPr="00C53FB3" w:rsidRDefault="008271B4"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w:t>
      </w:r>
      <w:r w:rsidR="00731BC2" w:rsidRPr="00C53FB3">
        <w:rPr>
          <w:b w:val="0"/>
          <w:sz w:val="20"/>
          <w:szCs w:val="20"/>
        </w:rPr>
        <w:t>Ovaj uređaj je pogodan samo za odrasle osobe iznad 18 godina.</w:t>
      </w:r>
    </w:p>
    <w:p w:rsidR="006D0A64" w:rsidRPr="00C53FB3" w:rsidRDefault="006D0A64"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Djeca se ne smiju igrati sa uređajem.</w:t>
      </w:r>
    </w:p>
    <w:p w:rsidR="00CF06DB" w:rsidRPr="00C53FB3" w:rsidRDefault="00CF06DB"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xml:space="preserve">•  Provjerite da li su uređaj i mrežni kabal u savršenom radnom stanju prije svake upotrebe. </w:t>
      </w:r>
      <w:r w:rsidR="006B111B" w:rsidRPr="00C53FB3">
        <w:rPr>
          <w:b w:val="0"/>
          <w:sz w:val="20"/>
          <w:szCs w:val="20"/>
        </w:rPr>
        <w:t>•</w:t>
      </w:r>
      <w:r w:rsidRPr="00C53FB3">
        <w:rPr>
          <w:b w:val="0"/>
          <w:sz w:val="20"/>
          <w:szCs w:val="20"/>
        </w:rPr>
        <w:t>U slučaju oštećenja, uređaj se ne smije koristiti.</w:t>
      </w:r>
    </w:p>
    <w:p w:rsidR="00CF06DB" w:rsidRPr="00C53FB3" w:rsidRDefault="00CF06DB"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Uređaj i adapter ne smiju postati vlažni</w:t>
      </w:r>
      <w:r w:rsidR="006B111B" w:rsidRPr="00C53FB3">
        <w:rPr>
          <w:b w:val="0"/>
          <w:sz w:val="20"/>
          <w:szCs w:val="20"/>
        </w:rPr>
        <w:t>.</w:t>
      </w:r>
    </w:p>
    <w:p w:rsidR="00CF06DB" w:rsidRPr="00C53FB3" w:rsidRDefault="00CF06DB"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Nemojte koristiti uređaj u vlažnom okruženju, na primjer u blizini kade,umiv</w:t>
      </w:r>
      <w:r w:rsidR="006B111B" w:rsidRPr="00C53FB3">
        <w:rPr>
          <w:b w:val="0"/>
          <w:sz w:val="20"/>
          <w:szCs w:val="20"/>
        </w:rPr>
        <w:t>aonika, tuševa ili drugih posuda</w:t>
      </w:r>
      <w:r w:rsidRPr="00C53FB3">
        <w:rPr>
          <w:b w:val="0"/>
          <w:sz w:val="20"/>
          <w:szCs w:val="20"/>
        </w:rPr>
        <w:t xml:space="preserve"> sa vodom ili drugim tečnostima - rizik od strujnog udara!</w:t>
      </w:r>
    </w:p>
    <w:p w:rsidR="00CF06DB" w:rsidRPr="00C53FB3" w:rsidRDefault="00CF06DB"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Nikad ne gledajte u svjetlo.</w:t>
      </w:r>
    </w:p>
    <w:p w:rsidR="00CF06DB" w:rsidRPr="00C53FB3" w:rsidRDefault="00CF06DB"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Nemojte stavljati predmete u uređaj.</w:t>
      </w:r>
    </w:p>
    <w:p w:rsidR="00CF06DB" w:rsidRPr="00C53FB3" w:rsidRDefault="00CF06DB"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Provjerite  da otvori uređaja nisu pokriveni.</w:t>
      </w:r>
    </w:p>
    <w:p w:rsidR="00CF06DB" w:rsidRPr="00C53FB3" w:rsidRDefault="00CF06DB"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Da biste izbjegli električni udar, nemojte dodirivati bilo koje unutrašnje komponente ako uređaj je oštećen.</w:t>
      </w:r>
    </w:p>
    <w:p w:rsidR="00CF06DB" w:rsidRPr="00C53FB3" w:rsidRDefault="00CF06DB" w:rsidP="00DC71B7">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Ako je mrežni kabal ovog uređaja oštećen, mora se odložiti. Ukoliko se ne može ukloniti, uređaj mora biti odložen. Nik</w:t>
      </w:r>
      <w:r w:rsidR="007C6B50" w:rsidRPr="00C53FB3">
        <w:rPr>
          <w:b w:val="0"/>
          <w:sz w:val="20"/>
          <w:szCs w:val="20"/>
        </w:rPr>
        <w:t>ada ne dozvo</w:t>
      </w:r>
      <w:r w:rsidR="00396FE8" w:rsidRPr="00C53FB3">
        <w:rPr>
          <w:b w:val="0"/>
          <w:sz w:val="20"/>
          <w:szCs w:val="20"/>
        </w:rPr>
        <w:t xml:space="preserve">lite da uređaj </w:t>
      </w:r>
      <w:r w:rsidRPr="00C53FB3">
        <w:rPr>
          <w:b w:val="0"/>
          <w:sz w:val="20"/>
          <w:szCs w:val="20"/>
        </w:rPr>
        <w:t>radi bez nadzora. Djecu treba nadzirati kako bi se osiguralo da oni ne koriste uređaj kao igračku.</w:t>
      </w:r>
    </w:p>
    <w:p w:rsidR="00731BC2" w:rsidRPr="00C53FB3" w:rsidRDefault="00731BC2" w:rsidP="00BB030F">
      <w:pPr>
        <w:pStyle w:val="NoSpacing"/>
        <w:rPr>
          <w:b w:val="0"/>
          <w:sz w:val="20"/>
          <w:szCs w:val="20"/>
        </w:rPr>
      </w:pPr>
    </w:p>
    <w:p w:rsidR="006D0A64" w:rsidRPr="00C53FB3" w:rsidRDefault="006D0A64" w:rsidP="00BB030F">
      <w:pPr>
        <w:pStyle w:val="NoSpacing"/>
        <w:rPr>
          <w:b w:val="0"/>
          <w:sz w:val="20"/>
          <w:szCs w:val="20"/>
        </w:rPr>
      </w:pPr>
    </w:p>
    <w:p w:rsidR="006D0A64" w:rsidRPr="00C53FB3" w:rsidRDefault="00E60761" w:rsidP="00BB030F">
      <w:pPr>
        <w:pStyle w:val="NoSpacing"/>
        <w:rPr>
          <w:sz w:val="20"/>
          <w:szCs w:val="20"/>
        </w:rPr>
      </w:pPr>
      <w:r w:rsidRPr="00C53FB3">
        <w:rPr>
          <w:sz w:val="20"/>
          <w:szCs w:val="20"/>
        </w:rPr>
        <w:t>2.</w:t>
      </w:r>
      <w:r w:rsidR="00A25215" w:rsidRPr="00C53FB3">
        <w:rPr>
          <w:sz w:val="20"/>
          <w:szCs w:val="20"/>
        </w:rPr>
        <w:t>Znaci i simboli</w:t>
      </w:r>
    </w:p>
    <w:p w:rsidR="00933F1A" w:rsidRPr="00C53FB3" w:rsidRDefault="00933F1A" w:rsidP="00BB030F">
      <w:pPr>
        <w:pStyle w:val="NoSpacing"/>
        <w:rPr>
          <w:b w:val="0"/>
          <w:sz w:val="20"/>
          <w:szCs w:val="20"/>
        </w:rPr>
      </w:pPr>
      <w:r w:rsidRPr="00C53FB3">
        <w:rPr>
          <w:b w:val="0"/>
          <w:sz w:val="20"/>
          <w:szCs w:val="20"/>
        </w:rPr>
        <w:t>Slijedeći simboli se mogu naći u ovim uputstvima za upotrebu i na uređaju:</w:t>
      </w:r>
    </w:p>
    <w:p w:rsidR="00933F1A" w:rsidRPr="00C53FB3" w:rsidRDefault="00933F1A" w:rsidP="00BB030F">
      <w:pPr>
        <w:pStyle w:val="NoSpacing"/>
        <w:rPr>
          <w:sz w:val="20"/>
          <w:szCs w:val="20"/>
        </w:rPr>
      </w:pPr>
    </w:p>
    <w:tbl>
      <w:tblPr>
        <w:tblStyle w:val="TableGrid"/>
        <w:tblW w:w="0" w:type="auto"/>
        <w:tblLayout w:type="fixed"/>
        <w:tblLook w:val="04A0" w:firstRow="1" w:lastRow="0" w:firstColumn="1" w:lastColumn="0" w:noHBand="0" w:noVBand="1"/>
      </w:tblPr>
      <w:tblGrid>
        <w:gridCol w:w="1242"/>
        <w:gridCol w:w="1877"/>
        <w:gridCol w:w="3956"/>
      </w:tblGrid>
      <w:tr w:rsidR="00933F1A" w:rsidRPr="00C53FB3" w:rsidTr="00E63301">
        <w:trPr>
          <w:trHeight w:val="951"/>
        </w:trPr>
        <w:tc>
          <w:tcPr>
            <w:tcW w:w="1242" w:type="dxa"/>
          </w:tcPr>
          <w:p w:rsidR="00933F1A" w:rsidRPr="00C53FB3" w:rsidRDefault="00933F1A" w:rsidP="00BB030F">
            <w:pPr>
              <w:pStyle w:val="NoSpacing"/>
              <w:rPr>
                <w:sz w:val="20"/>
                <w:szCs w:val="20"/>
              </w:rPr>
            </w:pPr>
            <w:r w:rsidRPr="00C53FB3">
              <w:rPr>
                <w:noProof/>
                <w:sz w:val="20"/>
                <w:szCs w:val="20"/>
                <w:lang w:val="en-US"/>
              </w:rPr>
              <w:drawing>
                <wp:inline distT="0" distB="0" distL="0" distR="0">
                  <wp:extent cx="400291" cy="381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406748" cy="387146"/>
                          </a:xfrm>
                          <a:prstGeom prst="rect">
                            <a:avLst/>
                          </a:prstGeom>
                          <a:noFill/>
                          <a:ln w="9525">
                            <a:noFill/>
                            <a:miter lim="800000"/>
                            <a:headEnd/>
                            <a:tailEnd/>
                          </a:ln>
                        </pic:spPr>
                      </pic:pic>
                    </a:graphicData>
                  </a:graphic>
                </wp:inline>
              </w:drawing>
            </w:r>
          </w:p>
        </w:tc>
        <w:tc>
          <w:tcPr>
            <w:tcW w:w="1877" w:type="dxa"/>
          </w:tcPr>
          <w:p w:rsidR="00933F1A" w:rsidRPr="00C53FB3" w:rsidRDefault="00933F1A" w:rsidP="00BB030F">
            <w:pPr>
              <w:pStyle w:val="NoSpacing"/>
              <w:rPr>
                <w:sz w:val="20"/>
                <w:szCs w:val="20"/>
              </w:rPr>
            </w:pPr>
            <w:r w:rsidRPr="00C53FB3">
              <w:rPr>
                <w:sz w:val="20"/>
                <w:szCs w:val="20"/>
              </w:rPr>
              <w:t>Opasnost</w:t>
            </w:r>
          </w:p>
          <w:p w:rsidR="00933F1A" w:rsidRPr="00C53FB3" w:rsidRDefault="00933F1A" w:rsidP="00BB030F">
            <w:pPr>
              <w:pStyle w:val="NoSpacing"/>
              <w:rPr>
                <w:sz w:val="20"/>
                <w:szCs w:val="20"/>
              </w:rPr>
            </w:pPr>
          </w:p>
          <w:p w:rsidR="00933F1A" w:rsidRPr="00C53FB3" w:rsidRDefault="00933F1A" w:rsidP="00BB030F">
            <w:pPr>
              <w:pStyle w:val="NoSpacing"/>
              <w:rPr>
                <w:sz w:val="20"/>
                <w:szCs w:val="20"/>
              </w:rPr>
            </w:pPr>
          </w:p>
        </w:tc>
        <w:tc>
          <w:tcPr>
            <w:tcW w:w="3956" w:type="dxa"/>
          </w:tcPr>
          <w:p w:rsidR="00933F1A" w:rsidRPr="00C53FB3" w:rsidRDefault="00933F1A" w:rsidP="00BB030F">
            <w:pPr>
              <w:pStyle w:val="NoSpacing"/>
              <w:rPr>
                <w:b w:val="0"/>
                <w:sz w:val="20"/>
                <w:szCs w:val="20"/>
              </w:rPr>
            </w:pPr>
            <w:r w:rsidRPr="00C53FB3">
              <w:rPr>
                <w:b w:val="0"/>
                <w:sz w:val="20"/>
                <w:szCs w:val="20"/>
              </w:rPr>
              <w:t>Ovaj uređaj se ne smije koristiti blizu vode ili u vodi (npr. u umivaoniku, u tušu, ili kupatilu) - rizik od električnog udara!</w:t>
            </w:r>
          </w:p>
        </w:tc>
      </w:tr>
      <w:tr w:rsidR="00933F1A" w:rsidRPr="00C53FB3" w:rsidTr="00E63301">
        <w:trPr>
          <w:trHeight w:val="851"/>
        </w:trPr>
        <w:tc>
          <w:tcPr>
            <w:tcW w:w="1242" w:type="dxa"/>
          </w:tcPr>
          <w:p w:rsidR="00933F1A" w:rsidRPr="00C53FB3" w:rsidRDefault="00933F1A" w:rsidP="00BB030F">
            <w:pPr>
              <w:pStyle w:val="NoSpacing"/>
              <w:rPr>
                <w:sz w:val="20"/>
                <w:szCs w:val="20"/>
              </w:rPr>
            </w:pPr>
            <w:r w:rsidRPr="00C53FB3">
              <w:rPr>
                <w:noProof/>
                <w:sz w:val="20"/>
                <w:szCs w:val="20"/>
                <w:lang w:val="en-US"/>
              </w:rPr>
              <w:drawing>
                <wp:inline distT="0" distB="0" distL="0" distR="0">
                  <wp:extent cx="352425" cy="352425"/>
                  <wp:effectExtent l="0" t="0" r="0" b="0"/>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352425" cy="352425"/>
                          </a:xfrm>
                          <a:prstGeom prst="rect">
                            <a:avLst/>
                          </a:prstGeom>
                          <a:noFill/>
                          <a:ln w="9525">
                            <a:noFill/>
                            <a:miter lim="800000"/>
                            <a:headEnd/>
                            <a:tailEnd/>
                          </a:ln>
                        </pic:spPr>
                      </pic:pic>
                    </a:graphicData>
                  </a:graphic>
                </wp:inline>
              </w:drawing>
            </w:r>
          </w:p>
        </w:tc>
        <w:tc>
          <w:tcPr>
            <w:tcW w:w="1877" w:type="dxa"/>
          </w:tcPr>
          <w:p w:rsidR="00933F1A" w:rsidRPr="00C53FB3" w:rsidRDefault="00933F1A" w:rsidP="00BB030F">
            <w:pPr>
              <w:pStyle w:val="NoSpacing"/>
              <w:rPr>
                <w:sz w:val="20"/>
                <w:szCs w:val="20"/>
              </w:rPr>
            </w:pPr>
            <w:r w:rsidRPr="00C53FB3">
              <w:rPr>
                <w:sz w:val="20"/>
                <w:szCs w:val="20"/>
              </w:rPr>
              <w:t>Upozorenje</w:t>
            </w:r>
          </w:p>
          <w:p w:rsidR="00933F1A" w:rsidRPr="00C53FB3" w:rsidRDefault="00933F1A" w:rsidP="00BB030F">
            <w:pPr>
              <w:pStyle w:val="NoSpacing"/>
              <w:rPr>
                <w:sz w:val="20"/>
                <w:szCs w:val="20"/>
              </w:rPr>
            </w:pPr>
          </w:p>
          <w:p w:rsidR="00933F1A" w:rsidRPr="00C53FB3" w:rsidRDefault="00933F1A" w:rsidP="00BB030F">
            <w:pPr>
              <w:pStyle w:val="NoSpacing"/>
              <w:rPr>
                <w:sz w:val="20"/>
                <w:szCs w:val="20"/>
              </w:rPr>
            </w:pPr>
          </w:p>
        </w:tc>
        <w:tc>
          <w:tcPr>
            <w:tcW w:w="3956" w:type="dxa"/>
          </w:tcPr>
          <w:p w:rsidR="00933F1A" w:rsidRPr="00C53FB3" w:rsidRDefault="00933F1A" w:rsidP="00BB030F">
            <w:pPr>
              <w:pStyle w:val="NoSpacing"/>
              <w:rPr>
                <w:b w:val="0"/>
                <w:sz w:val="20"/>
                <w:szCs w:val="20"/>
              </w:rPr>
            </w:pPr>
            <w:r w:rsidRPr="00C53FB3">
              <w:rPr>
                <w:b w:val="0"/>
                <w:sz w:val="20"/>
                <w:szCs w:val="20"/>
              </w:rPr>
              <w:t>Obavještenje o upozorenju koje ukazuje na rizik od povrede ili oštećenja zdravlja.</w:t>
            </w:r>
          </w:p>
        </w:tc>
      </w:tr>
      <w:tr w:rsidR="00933F1A" w:rsidRPr="00C53FB3" w:rsidTr="00E63301">
        <w:trPr>
          <w:trHeight w:val="851"/>
        </w:trPr>
        <w:tc>
          <w:tcPr>
            <w:tcW w:w="1242" w:type="dxa"/>
          </w:tcPr>
          <w:p w:rsidR="00933F1A" w:rsidRPr="00C53FB3" w:rsidRDefault="00933F1A" w:rsidP="00BB030F">
            <w:pPr>
              <w:pStyle w:val="NoSpacing"/>
              <w:rPr>
                <w:sz w:val="20"/>
                <w:szCs w:val="20"/>
              </w:rPr>
            </w:pPr>
            <w:r w:rsidRPr="00C53FB3">
              <w:rPr>
                <w:noProof/>
                <w:sz w:val="20"/>
                <w:szCs w:val="20"/>
                <w:lang w:val="en-US"/>
              </w:rPr>
              <w:drawing>
                <wp:inline distT="0" distB="0" distL="0" distR="0">
                  <wp:extent cx="40005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p>
        </w:tc>
        <w:tc>
          <w:tcPr>
            <w:tcW w:w="1877" w:type="dxa"/>
          </w:tcPr>
          <w:p w:rsidR="00933F1A" w:rsidRPr="00C53FB3" w:rsidRDefault="00933F1A" w:rsidP="00BB030F">
            <w:pPr>
              <w:pStyle w:val="NoSpacing"/>
              <w:rPr>
                <w:sz w:val="20"/>
                <w:szCs w:val="20"/>
              </w:rPr>
            </w:pPr>
            <w:r w:rsidRPr="00C53FB3">
              <w:rPr>
                <w:sz w:val="20"/>
                <w:szCs w:val="20"/>
              </w:rPr>
              <w:t>Važno</w:t>
            </w:r>
          </w:p>
          <w:p w:rsidR="00933F1A" w:rsidRPr="00C53FB3" w:rsidRDefault="00933F1A" w:rsidP="00BB030F">
            <w:pPr>
              <w:pStyle w:val="NoSpacing"/>
              <w:rPr>
                <w:sz w:val="20"/>
                <w:szCs w:val="20"/>
              </w:rPr>
            </w:pPr>
          </w:p>
          <w:p w:rsidR="00933F1A" w:rsidRPr="00C53FB3" w:rsidRDefault="00933F1A" w:rsidP="00BB030F">
            <w:pPr>
              <w:pStyle w:val="NoSpacing"/>
              <w:rPr>
                <w:sz w:val="20"/>
                <w:szCs w:val="20"/>
              </w:rPr>
            </w:pPr>
          </w:p>
        </w:tc>
        <w:tc>
          <w:tcPr>
            <w:tcW w:w="3956" w:type="dxa"/>
          </w:tcPr>
          <w:p w:rsidR="00933F1A" w:rsidRPr="00C53FB3" w:rsidRDefault="00933F1A" w:rsidP="00BB030F">
            <w:pPr>
              <w:pStyle w:val="NoSpacing"/>
              <w:rPr>
                <w:b w:val="0"/>
                <w:sz w:val="20"/>
                <w:szCs w:val="20"/>
              </w:rPr>
            </w:pPr>
            <w:r w:rsidRPr="00C53FB3">
              <w:rPr>
                <w:b w:val="0"/>
                <w:sz w:val="20"/>
                <w:szCs w:val="20"/>
              </w:rPr>
              <w:t>Bezbjedonosna napomena koja ukazuje na moguća oštećenja uređaja / dodataka.</w:t>
            </w:r>
          </w:p>
        </w:tc>
      </w:tr>
      <w:tr w:rsidR="00933F1A" w:rsidRPr="00C53FB3" w:rsidTr="00E63301">
        <w:trPr>
          <w:trHeight w:val="634"/>
        </w:trPr>
        <w:tc>
          <w:tcPr>
            <w:tcW w:w="1242" w:type="dxa"/>
          </w:tcPr>
          <w:p w:rsidR="00933F1A" w:rsidRPr="00C53FB3" w:rsidRDefault="00933F1A" w:rsidP="00BB030F">
            <w:pPr>
              <w:pStyle w:val="NoSpacing"/>
              <w:rPr>
                <w:sz w:val="20"/>
                <w:szCs w:val="20"/>
              </w:rPr>
            </w:pPr>
            <w:r w:rsidRPr="00C53FB3">
              <w:rPr>
                <w:sz w:val="20"/>
                <w:szCs w:val="20"/>
              </w:rPr>
              <w:t xml:space="preserve">  </w:t>
            </w:r>
            <w:r w:rsidRPr="00C53FB3">
              <w:rPr>
                <w:noProof/>
                <w:sz w:val="20"/>
                <w:szCs w:val="20"/>
                <w:lang w:val="en-US"/>
              </w:rPr>
              <w:drawing>
                <wp:inline distT="0" distB="0" distL="0" distR="0">
                  <wp:extent cx="344459" cy="371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46815" cy="374016"/>
                          </a:xfrm>
                          <a:prstGeom prst="rect">
                            <a:avLst/>
                          </a:prstGeom>
                          <a:noFill/>
                          <a:ln w="9525">
                            <a:noFill/>
                            <a:miter lim="800000"/>
                            <a:headEnd/>
                            <a:tailEnd/>
                          </a:ln>
                        </pic:spPr>
                      </pic:pic>
                    </a:graphicData>
                  </a:graphic>
                </wp:inline>
              </w:drawing>
            </w:r>
          </w:p>
        </w:tc>
        <w:tc>
          <w:tcPr>
            <w:tcW w:w="1877" w:type="dxa"/>
          </w:tcPr>
          <w:p w:rsidR="00933F1A" w:rsidRPr="00C53FB3" w:rsidRDefault="00933F1A" w:rsidP="00BB030F">
            <w:pPr>
              <w:pStyle w:val="NoSpacing"/>
              <w:rPr>
                <w:sz w:val="20"/>
                <w:szCs w:val="20"/>
              </w:rPr>
            </w:pPr>
            <w:r w:rsidRPr="00C53FB3">
              <w:rPr>
                <w:sz w:val="20"/>
                <w:szCs w:val="20"/>
              </w:rPr>
              <w:t>Napomena</w:t>
            </w:r>
          </w:p>
          <w:p w:rsidR="00933F1A" w:rsidRPr="00C53FB3" w:rsidRDefault="00933F1A" w:rsidP="00BB030F">
            <w:pPr>
              <w:pStyle w:val="NoSpacing"/>
              <w:rPr>
                <w:b w:val="0"/>
                <w:sz w:val="20"/>
                <w:szCs w:val="20"/>
              </w:rPr>
            </w:pPr>
          </w:p>
          <w:p w:rsidR="00933F1A" w:rsidRPr="00C53FB3" w:rsidRDefault="00933F1A" w:rsidP="00BB030F">
            <w:pPr>
              <w:pStyle w:val="NoSpacing"/>
              <w:rPr>
                <w:b w:val="0"/>
                <w:sz w:val="20"/>
                <w:szCs w:val="20"/>
              </w:rPr>
            </w:pPr>
          </w:p>
        </w:tc>
        <w:tc>
          <w:tcPr>
            <w:tcW w:w="3956" w:type="dxa"/>
          </w:tcPr>
          <w:p w:rsidR="00933F1A" w:rsidRPr="00C53FB3" w:rsidRDefault="00933F1A" w:rsidP="00BB030F">
            <w:pPr>
              <w:pStyle w:val="NoSpacing"/>
              <w:rPr>
                <w:b w:val="0"/>
                <w:sz w:val="20"/>
                <w:szCs w:val="20"/>
              </w:rPr>
            </w:pPr>
            <w:r w:rsidRPr="00C53FB3">
              <w:rPr>
                <w:b w:val="0"/>
                <w:sz w:val="20"/>
                <w:szCs w:val="20"/>
              </w:rPr>
              <w:t>Napomena o važnim informacijama.</w:t>
            </w:r>
          </w:p>
        </w:tc>
      </w:tr>
      <w:tr w:rsidR="00E63301" w:rsidRPr="00C53FB3" w:rsidTr="00E63301">
        <w:trPr>
          <w:trHeight w:val="634"/>
        </w:trPr>
        <w:tc>
          <w:tcPr>
            <w:tcW w:w="1242" w:type="dxa"/>
          </w:tcPr>
          <w:p w:rsidR="00E63301" w:rsidRPr="00C53FB3" w:rsidRDefault="00E63301" w:rsidP="00BB030F">
            <w:pPr>
              <w:pStyle w:val="NoSpacing"/>
              <w:rPr>
                <w:sz w:val="20"/>
                <w:szCs w:val="20"/>
              </w:rPr>
            </w:pPr>
            <w:r w:rsidRPr="00C53FB3">
              <w:rPr>
                <w:noProof/>
                <w:sz w:val="20"/>
                <w:szCs w:val="20"/>
                <w:lang w:val="en-US"/>
              </w:rPr>
              <w:drawing>
                <wp:inline distT="0" distB="0" distL="0" distR="0">
                  <wp:extent cx="499242" cy="304800"/>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04851" cy="308225"/>
                          </a:xfrm>
                          <a:prstGeom prst="rect">
                            <a:avLst/>
                          </a:prstGeom>
                          <a:noFill/>
                          <a:ln w="9525">
                            <a:noFill/>
                            <a:miter lim="800000"/>
                            <a:headEnd/>
                            <a:tailEnd/>
                          </a:ln>
                        </pic:spPr>
                      </pic:pic>
                    </a:graphicData>
                  </a:graphic>
                </wp:inline>
              </w:drawing>
            </w:r>
          </w:p>
        </w:tc>
        <w:tc>
          <w:tcPr>
            <w:tcW w:w="5833" w:type="dxa"/>
            <w:gridSpan w:val="2"/>
          </w:tcPr>
          <w:p w:rsidR="00E63301" w:rsidRPr="00C53FB3" w:rsidRDefault="00E63301" w:rsidP="00BB030F">
            <w:pPr>
              <w:pStyle w:val="NoSpacing"/>
              <w:rPr>
                <w:b w:val="0"/>
                <w:sz w:val="20"/>
                <w:szCs w:val="20"/>
              </w:rPr>
            </w:pPr>
            <w:r w:rsidRPr="00C53FB3">
              <w:rPr>
                <w:b w:val="0"/>
                <w:sz w:val="20"/>
                <w:szCs w:val="20"/>
              </w:rPr>
              <w:t>Pročitajte upustva za upotrebu</w:t>
            </w:r>
            <w:r w:rsidR="00452FEE" w:rsidRPr="00C53FB3">
              <w:rPr>
                <w:b w:val="0"/>
                <w:sz w:val="20"/>
                <w:szCs w:val="20"/>
              </w:rPr>
              <w:t>.</w:t>
            </w:r>
          </w:p>
        </w:tc>
      </w:tr>
      <w:tr w:rsidR="00E63301" w:rsidRPr="00C53FB3" w:rsidTr="00E63301">
        <w:trPr>
          <w:trHeight w:val="634"/>
        </w:trPr>
        <w:tc>
          <w:tcPr>
            <w:tcW w:w="1242" w:type="dxa"/>
          </w:tcPr>
          <w:p w:rsidR="00E63301" w:rsidRPr="00C53FB3" w:rsidRDefault="00E63301" w:rsidP="00BB030F">
            <w:pPr>
              <w:pStyle w:val="NoSpacing"/>
              <w:rPr>
                <w:noProof/>
                <w:sz w:val="20"/>
                <w:szCs w:val="20"/>
                <w:lang w:eastAsia="hr-HR"/>
              </w:rPr>
            </w:pPr>
            <w:r w:rsidRPr="00C53FB3">
              <w:rPr>
                <w:noProof/>
                <w:sz w:val="20"/>
                <w:szCs w:val="20"/>
                <w:lang w:val="en-US"/>
              </w:rPr>
              <w:drawing>
                <wp:inline distT="0" distB="0" distL="0" distR="0">
                  <wp:extent cx="457200" cy="371959"/>
                  <wp:effectExtent l="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459516" cy="373843"/>
                          </a:xfrm>
                          <a:prstGeom prst="rect">
                            <a:avLst/>
                          </a:prstGeom>
                          <a:noFill/>
                          <a:ln w="9525">
                            <a:noFill/>
                            <a:miter lim="800000"/>
                            <a:headEnd/>
                            <a:tailEnd/>
                          </a:ln>
                        </pic:spPr>
                      </pic:pic>
                    </a:graphicData>
                  </a:graphic>
                </wp:inline>
              </w:drawing>
            </w:r>
          </w:p>
        </w:tc>
        <w:tc>
          <w:tcPr>
            <w:tcW w:w="5833" w:type="dxa"/>
            <w:gridSpan w:val="2"/>
          </w:tcPr>
          <w:p w:rsidR="00E63301" w:rsidRPr="00C53FB3" w:rsidRDefault="00E63301" w:rsidP="00BB030F">
            <w:pPr>
              <w:pStyle w:val="NoSpacing"/>
              <w:rPr>
                <w:b w:val="0"/>
                <w:sz w:val="20"/>
                <w:szCs w:val="20"/>
              </w:rPr>
            </w:pPr>
            <w:r w:rsidRPr="00C53FB3">
              <w:rPr>
                <w:b w:val="0"/>
                <w:sz w:val="20"/>
                <w:szCs w:val="20"/>
              </w:rPr>
              <w:t>Uređaj je dvostruko zaštićen i odgovara klasi zaštite 2</w:t>
            </w:r>
          </w:p>
        </w:tc>
      </w:tr>
      <w:tr w:rsidR="00E63301" w:rsidRPr="00C53FB3" w:rsidTr="00E63301">
        <w:trPr>
          <w:trHeight w:val="634"/>
        </w:trPr>
        <w:tc>
          <w:tcPr>
            <w:tcW w:w="1242" w:type="dxa"/>
          </w:tcPr>
          <w:p w:rsidR="00E63301" w:rsidRPr="00C53FB3" w:rsidRDefault="00E63301" w:rsidP="00BB030F">
            <w:pPr>
              <w:pStyle w:val="NoSpacing"/>
              <w:rPr>
                <w:noProof/>
                <w:sz w:val="20"/>
                <w:szCs w:val="20"/>
                <w:lang w:eastAsia="hr-HR"/>
              </w:rPr>
            </w:pPr>
            <w:r w:rsidRPr="00C53FB3">
              <w:rPr>
                <w:noProof/>
                <w:sz w:val="20"/>
                <w:szCs w:val="20"/>
                <w:lang w:val="en-US"/>
              </w:rPr>
              <w:lastRenderedPageBreak/>
              <w:drawing>
                <wp:inline distT="0" distB="0" distL="0" distR="0">
                  <wp:extent cx="472059" cy="400050"/>
                  <wp:effectExtent l="0" t="0" r="0" b="0"/>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473153" cy="400977"/>
                          </a:xfrm>
                          <a:prstGeom prst="rect">
                            <a:avLst/>
                          </a:prstGeom>
                          <a:noFill/>
                          <a:ln w="9525">
                            <a:noFill/>
                            <a:miter lim="800000"/>
                            <a:headEnd/>
                            <a:tailEnd/>
                          </a:ln>
                        </pic:spPr>
                      </pic:pic>
                    </a:graphicData>
                  </a:graphic>
                </wp:inline>
              </w:drawing>
            </w:r>
          </w:p>
        </w:tc>
        <w:tc>
          <w:tcPr>
            <w:tcW w:w="5833" w:type="dxa"/>
            <w:gridSpan w:val="2"/>
          </w:tcPr>
          <w:p w:rsidR="00E63301" w:rsidRPr="00C53FB3" w:rsidRDefault="00E63301" w:rsidP="00BB030F">
            <w:pPr>
              <w:pStyle w:val="NoSpacing"/>
              <w:rPr>
                <w:b w:val="0"/>
                <w:sz w:val="20"/>
                <w:szCs w:val="20"/>
              </w:rPr>
            </w:pPr>
            <w:r w:rsidRPr="00C53FB3">
              <w:rPr>
                <w:b w:val="0"/>
                <w:sz w:val="20"/>
                <w:szCs w:val="20"/>
              </w:rPr>
              <w:t>Oprez: optička radijacija</w:t>
            </w:r>
            <w:r w:rsidR="00452FEE" w:rsidRPr="00C53FB3">
              <w:rPr>
                <w:b w:val="0"/>
                <w:sz w:val="20"/>
                <w:szCs w:val="20"/>
              </w:rPr>
              <w:t>.</w:t>
            </w:r>
          </w:p>
        </w:tc>
      </w:tr>
      <w:tr w:rsidR="00E63301" w:rsidRPr="00C53FB3" w:rsidTr="00E63301">
        <w:trPr>
          <w:trHeight w:val="634"/>
        </w:trPr>
        <w:tc>
          <w:tcPr>
            <w:tcW w:w="1242" w:type="dxa"/>
          </w:tcPr>
          <w:p w:rsidR="00E63301" w:rsidRPr="00C53FB3" w:rsidRDefault="00E63301" w:rsidP="00BB030F">
            <w:pPr>
              <w:pStyle w:val="NoSpacing"/>
              <w:rPr>
                <w:noProof/>
                <w:sz w:val="20"/>
                <w:szCs w:val="20"/>
                <w:lang w:eastAsia="hr-HR"/>
              </w:rPr>
            </w:pPr>
            <w:r w:rsidRPr="00C53FB3">
              <w:rPr>
                <w:noProof/>
                <w:sz w:val="20"/>
                <w:szCs w:val="20"/>
                <w:lang w:val="en-US"/>
              </w:rPr>
              <w:drawing>
                <wp:inline distT="0" distB="0" distL="0" distR="0">
                  <wp:extent cx="390525" cy="292894"/>
                  <wp:effectExtent l="0" t="0" r="0" b="0"/>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90737" cy="293053"/>
                          </a:xfrm>
                          <a:prstGeom prst="rect">
                            <a:avLst/>
                          </a:prstGeom>
                          <a:noFill/>
                          <a:ln w="9525">
                            <a:noFill/>
                            <a:miter lim="800000"/>
                            <a:headEnd/>
                            <a:tailEnd/>
                          </a:ln>
                        </pic:spPr>
                      </pic:pic>
                    </a:graphicData>
                  </a:graphic>
                </wp:inline>
              </w:drawing>
            </w:r>
          </w:p>
        </w:tc>
        <w:tc>
          <w:tcPr>
            <w:tcW w:w="5833" w:type="dxa"/>
            <w:gridSpan w:val="2"/>
          </w:tcPr>
          <w:p w:rsidR="00E63301" w:rsidRPr="00C53FB3" w:rsidRDefault="00E63301" w:rsidP="00BB030F">
            <w:pPr>
              <w:pStyle w:val="NoSpacing"/>
              <w:rPr>
                <w:b w:val="0"/>
                <w:sz w:val="20"/>
                <w:szCs w:val="20"/>
              </w:rPr>
            </w:pPr>
            <w:r w:rsidRPr="00C53FB3">
              <w:rPr>
                <w:b w:val="0"/>
                <w:sz w:val="20"/>
                <w:szCs w:val="20"/>
              </w:rPr>
              <w:t>Koristite samo u zatvorenom prostoru.</w:t>
            </w:r>
          </w:p>
        </w:tc>
      </w:tr>
      <w:tr w:rsidR="00E63301" w:rsidRPr="00C53FB3" w:rsidTr="00E63301">
        <w:trPr>
          <w:trHeight w:val="634"/>
        </w:trPr>
        <w:tc>
          <w:tcPr>
            <w:tcW w:w="1242" w:type="dxa"/>
          </w:tcPr>
          <w:p w:rsidR="00E63301" w:rsidRPr="00C53FB3" w:rsidRDefault="00E63301" w:rsidP="00BB030F">
            <w:pPr>
              <w:pStyle w:val="NoSpacing"/>
              <w:rPr>
                <w:noProof/>
                <w:sz w:val="20"/>
                <w:szCs w:val="20"/>
                <w:lang w:eastAsia="hr-HR"/>
              </w:rPr>
            </w:pPr>
            <w:r w:rsidRPr="00C53FB3">
              <w:rPr>
                <w:noProof/>
                <w:sz w:val="20"/>
                <w:szCs w:val="20"/>
                <w:lang w:val="en-US"/>
              </w:rPr>
              <w:drawing>
                <wp:inline distT="0" distB="0" distL="0" distR="0">
                  <wp:extent cx="431800" cy="43815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a:stretch>
                            <a:fillRect/>
                          </a:stretch>
                        </pic:blipFill>
                        <pic:spPr bwMode="auto">
                          <a:xfrm>
                            <a:off x="0" y="0"/>
                            <a:ext cx="434670" cy="441062"/>
                          </a:xfrm>
                          <a:prstGeom prst="rect">
                            <a:avLst/>
                          </a:prstGeom>
                          <a:noFill/>
                          <a:ln w="9525">
                            <a:noFill/>
                            <a:miter lim="800000"/>
                            <a:headEnd/>
                            <a:tailEnd/>
                          </a:ln>
                        </pic:spPr>
                      </pic:pic>
                    </a:graphicData>
                  </a:graphic>
                </wp:inline>
              </w:drawing>
            </w:r>
          </w:p>
        </w:tc>
        <w:tc>
          <w:tcPr>
            <w:tcW w:w="5833" w:type="dxa"/>
            <w:gridSpan w:val="2"/>
          </w:tcPr>
          <w:p w:rsidR="00E63301" w:rsidRPr="00C53FB3" w:rsidRDefault="00E63301" w:rsidP="00BB030F">
            <w:pPr>
              <w:pStyle w:val="NoSpacing"/>
              <w:rPr>
                <w:b w:val="0"/>
                <w:sz w:val="20"/>
                <w:szCs w:val="20"/>
              </w:rPr>
            </w:pPr>
            <w:r w:rsidRPr="00C53FB3">
              <w:rPr>
                <w:b w:val="0"/>
                <w:sz w:val="20"/>
                <w:szCs w:val="20"/>
              </w:rPr>
              <w:t>Zaštitite od vlage</w:t>
            </w:r>
            <w:r w:rsidR="00452FEE" w:rsidRPr="00C53FB3">
              <w:rPr>
                <w:b w:val="0"/>
                <w:sz w:val="20"/>
                <w:szCs w:val="20"/>
              </w:rPr>
              <w:t>.</w:t>
            </w:r>
          </w:p>
        </w:tc>
      </w:tr>
      <w:tr w:rsidR="00E63301" w:rsidRPr="00C53FB3" w:rsidTr="00E63301">
        <w:trPr>
          <w:trHeight w:val="634"/>
        </w:trPr>
        <w:tc>
          <w:tcPr>
            <w:tcW w:w="1242" w:type="dxa"/>
          </w:tcPr>
          <w:p w:rsidR="00E63301" w:rsidRPr="00C53FB3" w:rsidRDefault="00E63301" w:rsidP="00BB030F">
            <w:pPr>
              <w:pStyle w:val="NoSpacing"/>
              <w:rPr>
                <w:noProof/>
                <w:sz w:val="20"/>
                <w:szCs w:val="20"/>
                <w:lang w:eastAsia="hr-HR"/>
              </w:rPr>
            </w:pPr>
            <w:r w:rsidRPr="00C53FB3">
              <w:rPr>
                <w:noProof/>
                <w:sz w:val="20"/>
                <w:szCs w:val="20"/>
                <w:lang w:val="en-US"/>
              </w:rPr>
              <w:drawing>
                <wp:inline distT="0" distB="0" distL="0" distR="0">
                  <wp:extent cx="546946" cy="361950"/>
                  <wp:effectExtent l="0" t="0" r="0" b="0"/>
                  <wp:docPr id="1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cstate="print"/>
                          <a:srcRect/>
                          <a:stretch>
                            <a:fillRect/>
                          </a:stretch>
                        </pic:blipFill>
                        <pic:spPr bwMode="auto">
                          <a:xfrm>
                            <a:off x="0" y="0"/>
                            <a:ext cx="549678" cy="363758"/>
                          </a:xfrm>
                          <a:prstGeom prst="rect">
                            <a:avLst/>
                          </a:prstGeom>
                          <a:noFill/>
                          <a:ln w="9525">
                            <a:noFill/>
                            <a:miter lim="800000"/>
                            <a:headEnd/>
                            <a:tailEnd/>
                          </a:ln>
                        </pic:spPr>
                      </pic:pic>
                    </a:graphicData>
                  </a:graphic>
                </wp:inline>
              </w:drawing>
            </w:r>
          </w:p>
        </w:tc>
        <w:tc>
          <w:tcPr>
            <w:tcW w:w="5833" w:type="dxa"/>
            <w:gridSpan w:val="2"/>
          </w:tcPr>
          <w:p w:rsidR="00E63301" w:rsidRPr="00C53FB3" w:rsidRDefault="00E63301" w:rsidP="00BB030F">
            <w:pPr>
              <w:pStyle w:val="NoSpacing"/>
              <w:rPr>
                <w:b w:val="0"/>
                <w:sz w:val="20"/>
                <w:szCs w:val="20"/>
              </w:rPr>
            </w:pPr>
            <w:r w:rsidRPr="00C53FB3">
              <w:rPr>
                <w:b w:val="0"/>
                <w:sz w:val="20"/>
                <w:szCs w:val="20"/>
              </w:rPr>
              <w:t>Držite udaljeno od očiju</w:t>
            </w:r>
            <w:r w:rsidR="00452FEE" w:rsidRPr="00C53FB3">
              <w:rPr>
                <w:b w:val="0"/>
                <w:sz w:val="20"/>
                <w:szCs w:val="20"/>
              </w:rPr>
              <w:t>.</w:t>
            </w:r>
          </w:p>
        </w:tc>
      </w:tr>
      <w:tr w:rsidR="00E63301" w:rsidRPr="00C53FB3" w:rsidTr="00E63301">
        <w:trPr>
          <w:trHeight w:val="634"/>
        </w:trPr>
        <w:tc>
          <w:tcPr>
            <w:tcW w:w="1242" w:type="dxa"/>
          </w:tcPr>
          <w:p w:rsidR="00E63301" w:rsidRPr="00C53FB3" w:rsidRDefault="00E63301" w:rsidP="00BB030F">
            <w:pPr>
              <w:pStyle w:val="NoSpacing"/>
              <w:rPr>
                <w:noProof/>
                <w:sz w:val="20"/>
                <w:szCs w:val="20"/>
                <w:lang w:eastAsia="hr-HR"/>
              </w:rPr>
            </w:pPr>
            <w:r w:rsidRPr="00C53FB3">
              <w:rPr>
                <w:noProof/>
                <w:sz w:val="20"/>
                <w:szCs w:val="20"/>
                <w:lang w:val="en-US"/>
              </w:rPr>
              <w:drawing>
                <wp:inline distT="0" distB="0" distL="0" distR="0">
                  <wp:extent cx="466725" cy="363771"/>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srcRect/>
                          <a:stretch>
                            <a:fillRect/>
                          </a:stretch>
                        </pic:blipFill>
                        <pic:spPr bwMode="auto">
                          <a:xfrm>
                            <a:off x="0" y="0"/>
                            <a:ext cx="468326" cy="365019"/>
                          </a:xfrm>
                          <a:prstGeom prst="rect">
                            <a:avLst/>
                          </a:prstGeom>
                          <a:noFill/>
                          <a:ln w="9525">
                            <a:noFill/>
                            <a:miter lim="800000"/>
                            <a:headEnd/>
                            <a:tailEnd/>
                          </a:ln>
                        </pic:spPr>
                      </pic:pic>
                    </a:graphicData>
                  </a:graphic>
                </wp:inline>
              </w:drawing>
            </w:r>
          </w:p>
        </w:tc>
        <w:tc>
          <w:tcPr>
            <w:tcW w:w="5833" w:type="dxa"/>
            <w:gridSpan w:val="2"/>
          </w:tcPr>
          <w:p w:rsidR="00E63301" w:rsidRPr="00C53FB3" w:rsidRDefault="00E63301" w:rsidP="00BB030F">
            <w:pPr>
              <w:pStyle w:val="NoSpacing"/>
              <w:rPr>
                <w:b w:val="0"/>
                <w:sz w:val="20"/>
                <w:szCs w:val="20"/>
              </w:rPr>
            </w:pPr>
            <w:r w:rsidRPr="00C53FB3">
              <w:rPr>
                <w:b w:val="0"/>
                <w:sz w:val="20"/>
                <w:szCs w:val="20"/>
              </w:rPr>
              <w:t xml:space="preserve">Nemojte koristiti na </w:t>
            </w:r>
            <w:r w:rsidR="00CC1FEB" w:rsidRPr="00C53FB3">
              <w:rPr>
                <w:b w:val="0"/>
                <w:sz w:val="20"/>
                <w:szCs w:val="20"/>
              </w:rPr>
              <w:t>preplanuloj</w:t>
            </w:r>
            <w:r w:rsidRPr="00C53FB3">
              <w:rPr>
                <w:b w:val="0"/>
                <w:sz w:val="20"/>
                <w:szCs w:val="20"/>
              </w:rPr>
              <w:t xml:space="preserve"> koži ili poslije izlaganja suncu.</w:t>
            </w:r>
          </w:p>
        </w:tc>
      </w:tr>
      <w:tr w:rsidR="00E63301" w:rsidRPr="00C53FB3" w:rsidTr="00E63301">
        <w:trPr>
          <w:trHeight w:val="634"/>
        </w:trPr>
        <w:tc>
          <w:tcPr>
            <w:tcW w:w="1242" w:type="dxa"/>
          </w:tcPr>
          <w:p w:rsidR="00E63301" w:rsidRPr="00C53FB3" w:rsidRDefault="00CC1FEB" w:rsidP="00BB030F">
            <w:pPr>
              <w:pStyle w:val="NoSpacing"/>
              <w:rPr>
                <w:noProof/>
                <w:sz w:val="20"/>
                <w:szCs w:val="20"/>
                <w:lang w:eastAsia="hr-HR"/>
              </w:rPr>
            </w:pPr>
            <w:r w:rsidRPr="00C53FB3">
              <w:rPr>
                <w:noProof/>
                <w:sz w:val="20"/>
                <w:szCs w:val="20"/>
                <w:lang w:val="en-US"/>
              </w:rPr>
              <w:drawing>
                <wp:inline distT="0" distB="0" distL="0" distR="0">
                  <wp:extent cx="476609" cy="371475"/>
                  <wp:effectExtent l="0" t="0" r="0"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srcRect/>
                          <a:stretch>
                            <a:fillRect/>
                          </a:stretch>
                        </pic:blipFill>
                        <pic:spPr bwMode="auto">
                          <a:xfrm>
                            <a:off x="0" y="0"/>
                            <a:ext cx="479622" cy="373824"/>
                          </a:xfrm>
                          <a:prstGeom prst="rect">
                            <a:avLst/>
                          </a:prstGeom>
                          <a:noFill/>
                          <a:ln w="9525">
                            <a:noFill/>
                            <a:miter lim="800000"/>
                            <a:headEnd/>
                            <a:tailEnd/>
                          </a:ln>
                        </pic:spPr>
                      </pic:pic>
                    </a:graphicData>
                  </a:graphic>
                </wp:inline>
              </w:drawing>
            </w:r>
          </w:p>
        </w:tc>
        <w:tc>
          <w:tcPr>
            <w:tcW w:w="5833" w:type="dxa"/>
            <w:gridSpan w:val="2"/>
          </w:tcPr>
          <w:p w:rsidR="00E63301" w:rsidRPr="00C53FB3" w:rsidRDefault="00CC1FEB" w:rsidP="00BB030F">
            <w:pPr>
              <w:pStyle w:val="NoSpacing"/>
              <w:rPr>
                <w:b w:val="0"/>
                <w:sz w:val="20"/>
                <w:szCs w:val="20"/>
              </w:rPr>
            </w:pPr>
            <w:r w:rsidRPr="00C53FB3">
              <w:rPr>
                <w:b w:val="0"/>
                <w:sz w:val="20"/>
                <w:szCs w:val="20"/>
              </w:rPr>
              <w:t>Odložite uređaj u skladu sa ECC direktivom- WEEE</w:t>
            </w:r>
            <w:r w:rsidR="00452FEE" w:rsidRPr="00C53FB3">
              <w:rPr>
                <w:b w:val="0"/>
                <w:sz w:val="20"/>
                <w:szCs w:val="20"/>
              </w:rPr>
              <w:t xml:space="preserve">        </w:t>
            </w:r>
            <w:r w:rsidRPr="00C53FB3">
              <w:rPr>
                <w:b w:val="0"/>
                <w:sz w:val="20"/>
                <w:szCs w:val="20"/>
              </w:rPr>
              <w:t xml:space="preserve"> ( Otpad električne i elektronske opreme)</w:t>
            </w:r>
          </w:p>
        </w:tc>
      </w:tr>
      <w:tr w:rsidR="00E63301" w:rsidRPr="00C53FB3" w:rsidTr="00E63301">
        <w:trPr>
          <w:trHeight w:val="634"/>
        </w:trPr>
        <w:tc>
          <w:tcPr>
            <w:tcW w:w="1242" w:type="dxa"/>
          </w:tcPr>
          <w:p w:rsidR="00E63301" w:rsidRPr="00C53FB3" w:rsidRDefault="00CC1FEB" w:rsidP="00BB030F">
            <w:pPr>
              <w:pStyle w:val="NoSpacing"/>
              <w:rPr>
                <w:noProof/>
                <w:sz w:val="20"/>
                <w:szCs w:val="20"/>
                <w:lang w:eastAsia="hr-HR"/>
              </w:rPr>
            </w:pPr>
            <w:r w:rsidRPr="00C53FB3">
              <w:rPr>
                <w:noProof/>
                <w:sz w:val="20"/>
                <w:szCs w:val="20"/>
                <w:lang w:val="en-US"/>
              </w:rPr>
              <w:drawing>
                <wp:inline distT="0" distB="0" distL="0" distR="0">
                  <wp:extent cx="476250" cy="357188"/>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srcRect/>
                          <a:stretch>
                            <a:fillRect/>
                          </a:stretch>
                        </pic:blipFill>
                        <pic:spPr bwMode="auto">
                          <a:xfrm>
                            <a:off x="0" y="0"/>
                            <a:ext cx="478531" cy="358899"/>
                          </a:xfrm>
                          <a:prstGeom prst="rect">
                            <a:avLst/>
                          </a:prstGeom>
                          <a:noFill/>
                          <a:ln w="9525">
                            <a:noFill/>
                            <a:miter lim="800000"/>
                            <a:headEnd/>
                            <a:tailEnd/>
                          </a:ln>
                        </pic:spPr>
                      </pic:pic>
                    </a:graphicData>
                  </a:graphic>
                </wp:inline>
              </w:drawing>
            </w:r>
          </w:p>
        </w:tc>
        <w:tc>
          <w:tcPr>
            <w:tcW w:w="5833" w:type="dxa"/>
            <w:gridSpan w:val="2"/>
          </w:tcPr>
          <w:p w:rsidR="00E63301" w:rsidRPr="00C53FB3" w:rsidRDefault="00CC1FEB" w:rsidP="00BB030F">
            <w:pPr>
              <w:pStyle w:val="NoSpacing"/>
              <w:rPr>
                <w:b w:val="0"/>
                <w:sz w:val="20"/>
                <w:szCs w:val="20"/>
              </w:rPr>
            </w:pPr>
            <w:r w:rsidRPr="00C53FB3">
              <w:rPr>
                <w:b w:val="0"/>
                <w:sz w:val="20"/>
                <w:szCs w:val="20"/>
              </w:rPr>
              <w:t>Ovaj proizvod odgovara zahtjevima važećih evropskih i nacionalnih direktiva.</w:t>
            </w:r>
          </w:p>
        </w:tc>
      </w:tr>
    </w:tbl>
    <w:p w:rsidR="00933F1A" w:rsidRPr="00C53FB3" w:rsidRDefault="00933F1A" w:rsidP="00BB030F">
      <w:pPr>
        <w:pStyle w:val="NoSpacing"/>
        <w:rPr>
          <w:sz w:val="20"/>
          <w:szCs w:val="20"/>
        </w:rPr>
      </w:pPr>
    </w:p>
    <w:p w:rsidR="00DF537B" w:rsidRPr="00C53FB3" w:rsidRDefault="00864141" w:rsidP="00DF537B">
      <w:pPr>
        <w:tabs>
          <w:tab w:val="left" w:pos="8190"/>
        </w:tabs>
        <w:rPr>
          <w:rFonts w:ascii="Arial" w:hAnsi="Arial" w:cs="Arial"/>
          <w:b/>
          <w:sz w:val="20"/>
          <w:szCs w:val="20"/>
        </w:rPr>
      </w:pPr>
      <w:r w:rsidRPr="00C53FB3">
        <w:rPr>
          <w:rFonts w:ascii="Arial" w:hAnsi="Arial" w:cs="Arial"/>
          <w:b/>
          <w:sz w:val="20"/>
          <w:szCs w:val="20"/>
        </w:rPr>
        <w:t xml:space="preserve">3.        </w:t>
      </w:r>
      <w:r w:rsidR="00DF537B" w:rsidRPr="00C53FB3">
        <w:rPr>
          <w:rFonts w:ascii="Arial" w:hAnsi="Arial" w:cs="Arial"/>
          <w:b/>
          <w:sz w:val="20"/>
          <w:szCs w:val="20"/>
        </w:rPr>
        <w:t>Namjenska upotreba</w:t>
      </w:r>
    </w:p>
    <w:p w:rsidR="00864141" w:rsidRPr="00C53FB3" w:rsidRDefault="00DF537B" w:rsidP="00DF537B">
      <w:pPr>
        <w:tabs>
          <w:tab w:val="left" w:pos="8190"/>
        </w:tabs>
        <w:jc w:val="both"/>
        <w:rPr>
          <w:rFonts w:ascii="Arial" w:hAnsi="Arial" w:cs="Arial"/>
          <w:sz w:val="20"/>
          <w:szCs w:val="20"/>
        </w:rPr>
      </w:pPr>
      <w:r w:rsidRPr="00C53FB3">
        <w:rPr>
          <w:rFonts w:ascii="Arial" w:hAnsi="Arial" w:cs="Arial"/>
          <w:sz w:val="20"/>
          <w:szCs w:val="20"/>
        </w:rPr>
        <w:t>Beurer Velvet Skin Pro namijenjen je za upotrebu od strane odraslih osoba, za uklanjanje neželjenih  dlačica na tijelu. Idealna područja na tijelu na kojima se koristi be</w:t>
      </w:r>
      <w:r w:rsidR="000833FD" w:rsidRPr="00C53FB3">
        <w:rPr>
          <w:rFonts w:ascii="Arial" w:hAnsi="Arial" w:cs="Arial"/>
          <w:sz w:val="20"/>
          <w:szCs w:val="20"/>
        </w:rPr>
        <w:t>u</w:t>
      </w:r>
      <w:r w:rsidRPr="00C53FB3">
        <w:rPr>
          <w:rFonts w:ascii="Arial" w:hAnsi="Arial" w:cs="Arial"/>
          <w:sz w:val="20"/>
          <w:szCs w:val="20"/>
        </w:rPr>
        <w:t xml:space="preserve">rer Velvet Skin Pro su noge, područje pazuha, bikini zona, prsa, stomak i </w:t>
      </w:r>
      <w:r w:rsidR="000833FD" w:rsidRPr="00C53FB3">
        <w:rPr>
          <w:rFonts w:ascii="Arial" w:hAnsi="Arial" w:cs="Arial"/>
          <w:sz w:val="20"/>
          <w:szCs w:val="20"/>
        </w:rPr>
        <w:t>dio lica</w:t>
      </w:r>
      <w:r w:rsidRPr="00C53FB3">
        <w:rPr>
          <w:rFonts w:ascii="Arial" w:hAnsi="Arial" w:cs="Arial"/>
          <w:sz w:val="20"/>
          <w:szCs w:val="20"/>
        </w:rPr>
        <w:t xml:space="preserve"> ispod jagodica na obrazima</w:t>
      </w:r>
      <w:r w:rsidR="000833FD" w:rsidRPr="00C53FB3">
        <w:rPr>
          <w:rFonts w:ascii="Arial" w:hAnsi="Arial" w:cs="Arial"/>
          <w:sz w:val="20"/>
          <w:szCs w:val="20"/>
        </w:rPr>
        <w:t xml:space="preserve"> ( za žene)</w:t>
      </w:r>
      <w:r w:rsidRPr="00C53FB3">
        <w:rPr>
          <w:rFonts w:ascii="Arial" w:hAnsi="Arial" w:cs="Arial"/>
          <w:sz w:val="20"/>
          <w:szCs w:val="20"/>
        </w:rPr>
        <w:t>.</w:t>
      </w:r>
      <w:r w:rsidR="000833FD" w:rsidRPr="00C53FB3">
        <w:rPr>
          <w:rFonts w:ascii="Arial" w:hAnsi="Arial" w:cs="Arial"/>
          <w:sz w:val="20"/>
          <w:szCs w:val="20"/>
        </w:rPr>
        <w:t xml:space="preserve"> </w:t>
      </w:r>
      <w:r w:rsidRPr="00C53FB3">
        <w:rPr>
          <w:rFonts w:ascii="Arial" w:hAnsi="Arial" w:cs="Arial"/>
          <w:sz w:val="20"/>
          <w:szCs w:val="20"/>
        </w:rPr>
        <w:t>Uređaj nije namijenjen za uklanjanje dlačica na anusu, genitalijama ili bradavicama. Koristite ga samo u skladu sa uputstvima za upotrebu.</w:t>
      </w:r>
    </w:p>
    <w:p w:rsidR="00864141" w:rsidRPr="00C53FB3" w:rsidRDefault="00864141" w:rsidP="005200D9">
      <w:pPr>
        <w:pStyle w:val="ListParagraph"/>
        <w:numPr>
          <w:ilvl w:val="0"/>
          <w:numId w:val="5"/>
        </w:numPr>
        <w:tabs>
          <w:tab w:val="left" w:pos="8190"/>
        </w:tabs>
        <w:jc w:val="both"/>
        <w:rPr>
          <w:rFonts w:ascii="Arial" w:hAnsi="Arial" w:cs="Arial"/>
          <w:b/>
          <w:sz w:val="20"/>
          <w:szCs w:val="20"/>
        </w:rPr>
      </w:pPr>
      <w:r w:rsidRPr="00C53FB3">
        <w:rPr>
          <w:rFonts w:ascii="Arial" w:hAnsi="Arial" w:cs="Arial"/>
          <w:b/>
          <w:sz w:val="20"/>
          <w:szCs w:val="20"/>
        </w:rPr>
        <w:t>Upozorenja i bezbjedonosne napomene</w:t>
      </w:r>
    </w:p>
    <w:p w:rsidR="00FE2FE5" w:rsidRPr="00C53FB3" w:rsidRDefault="005668CB" w:rsidP="00FE2FE5">
      <w:pPr>
        <w:pStyle w:val="ListParagraph"/>
        <w:tabs>
          <w:tab w:val="left" w:pos="8190"/>
        </w:tabs>
        <w:jc w:val="both"/>
        <w:rPr>
          <w:rFonts w:ascii="Arial" w:hAnsi="Arial" w:cs="Arial"/>
          <w:sz w:val="20"/>
          <w:szCs w:val="20"/>
        </w:rPr>
      </w:pPr>
      <w:r w:rsidRPr="00C53FB3">
        <w:rPr>
          <w:rFonts w:ascii="Arial" w:hAnsi="Arial" w:cs="Arial"/>
          <w:noProof/>
          <w:sz w:val="20"/>
          <w:szCs w:val="20"/>
          <w:lang w:val="en-US"/>
        </w:rPr>
        <w:drawing>
          <wp:inline distT="0" distB="0" distL="0" distR="0">
            <wp:extent cx="400050" cy="400050"/>
            <wp:effectExtent l="19050" t="0" r="0" b="0"/>
            <wp:docPr id="2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400050" cy="400050"/>
                    </a:xfrm>
                    <a:prstGeom prst="rect">
                      <a:avLst/>
                    </a:prstGeom>
                    <a:noFill/>
                    <a:ln w="9525">
                      <a:noFill/>
                      <a:miter lim="800000"/>
                      <a:headEnd/>
                      <a:tailEnd/>
                    </a:ln>
                  </pic:spPr>
                </pic:pic>
              </a:graphicData>
            </a:graphic>
          </wp:inline>
        </w:drawing>
      </w:r>
      <w:r w:rsidR="00FE2FE5" w:rsidRPr="00C53FB3">
        <w:rPr>
          <w:rFonts w:ascii="Arial" w:hAnsi="Arial" w:cs="Arial"/>
          <w:b/>
          <w:sz w:val="20"/>
          <w:szCs w:val="20"/>
        </w:rPr>
        <w:t>UPOZORENJE</w:t>
      </w:r>
    </w:p>
    <w:p w:rsidR="00FE2FE5" w:rsidRPr="00C53FB3" w:rsidRDefault="00FE2FE5" w:rsidP="003C0D60">
      <w:pPr>
        <w:pStyle w:val="ListParagraph"/>
        <w:tabs>
          <w:tab w:val="left" w:pos="8190"/>
        </w:tabs>
        <w:jc w:val="both"/>
        <w:rPr>
          <w:rFonts w:ascii="Arial" w:hAnsi="Arial" w:cs="Arial"/>
          <w:sz w:val="20"/>
          <w:szCs w:val="20"/>
        </w:rPr>
      </w:pPr>
      <w:r w:rsidRPr="00C53FB3">
        <w:rPr>
          <w:rFonts w:ascii="Arial" w:hAnsi="Arial" w:cs="Arial"/>
          <w:sz w:val="20"/>
          <w:szCs w:val="20"/>
        </w:rPr>
        <w:t>Prije upotrebe uređaja pažljivo pročitajte sigurnos</w:t>
      </w:r>
      <w:r w:rsidR="003C0D60" w:rsidRPr="00C53FB3">
        <w:rPr>
          <w:rFonts w:ascii="Arial" w:hAnsi="Arial" w:cs="Arial"/>
          <w:sz w:val="20"/>
          <w:szCs w:val="20"/>
        </w:rPr>
        <w:t xml:space="preserve">ne napomene i tačno ih pratite </w:t>
      </w:r>
      <w:r w:rsidRPr="00C53FB3">
        <w:rPr>
          <w:rFonts w:ascii="Arial" w:hAnsi="Arial" w:cs="Arial"/>
          <w:sz w:val="20"/>
          <w:szCs w:val="20"/>
        </w:rPr>
        <w:t>kad god koristite beurer Velvet Skin Pro. Nepoštovanje slijedećih uputstava može dovesti do povrede ili materijalne štete. Čuvajte ova uputstva za upotrebu na sigurnom mjestu i učinite ih dostupnim drugim korisnicima.</w:t>
      </w:r>
      <w:r w:rsidR="003C0D60" w:rsidRPr="00C53FB3">
        <w:rPr>
          <w:rFonts w:ascii="Arial" w:hAnsi="Arial" w:cs="Arial"/>
          <w:sz w:val="20"/>
          <w:szCs w:val="20"/>
        </w:rPr>
        <w:t xml:space="preserve"> </w:t>
      </w:r>
      <w:r w:rsidRPr="00C53FB3">
        <w:rPr>
          <w:rFonts w:ascii="Arial" w:hAnsi="Arial" w:cs="Arial"/>
          <w:sz w:val="20"/>
          <w:szCs w:val="20"/>
        </w:rPr>
        <w:t>Uvjerite se da su uputstva za upotrebu uključena, ako proslijedite uređaj trećem licu.</w:t>
      </w:r>
    </w:p>
    <w:p w:rsidR="00FE2FE5" w:rsidRPr="00C53FB3" w:rsidRDefault="00FE2FE5" w:rsidP="00FE2FE5">
      <w:pPr>
        <w:pStyle w:val="ListParagraph"/>
        <w:tabs>
          <w:tab w:val="left" w:pos="8190"/>
        </w:tabs>
        <w:jc w:val="both"/>
        <w:rPr>
          <w:rFonts w:ascii="Arial" w:hAnsi="Arial" w:cs="Arial"/>
          <w:sz w:val="20"/>
          <w:szCs w:val="20"/>
        </w:rPr>
      </w:pPr>
      <w:r w:rsidRPr="00C53FB3">
        <w:rPr>
          <w:rFonts w:ascii="Arial" w:hAnsi="Arial" w:cs="Arial"/>
          <w:sz w:val="20"/>
          <w:szCs w:val="20"/>
        </w:rPr>
        <w:t>• Ovaj uređaj mogu da koriste osobe sa ograničenim fizičkim, senzornim ili mentalnim sposobnostima</w:t>
      </w:r>
      <w:r w:rsidR="003C0D60" w:rsidRPr="00C53FB3">
        <w:rPr>
          <w:rFonts w:ascii="Arial" w:hAnsi="Arial" w:cs="Arial"/>
          <w:sz w:val="20"/>
          <w:szCs w:val="20"/>
        </w:rPr>
        <w:t>,</w:t>
      </w:r>
      <w:r w:rsidRPr="00C53FB3">
        <w:rPr>
          <w:rFonts w:ascii="Arial" w:hAnsi="Arial" w:cs="Arial"/>
          <w:sz w:val="20"/>
          <w:szCs w:val="20"/>
        </w:rPr>
        <w:t xml:space="preserve"> ako se nadgledaju od strane odgovorne osobe ili ako dobiju detaljna uputstva o tome kako da koriste uređaj.</w:t>
      </w:r>
    </w:p>
    <w:p w:rsidR="00FE2FE5" w:rsidRPr="00C53FB3" w:rsidRDefault="003C0D60" w:rsidP="00FE2FE5">
      <w:pPr>
        <w:pStyle w:val="ListParagraph"/>
        <w:tabs>
          <w:tab w:val="left" w:pos="8190"/>
        </w:tabs>
        <w:jc w:val="both"/>
        <w:rPr>
          <w:rFonts w:ascii="Arial" w:hAnsi="Arial" w:cs="Arial"/>
          <w:sz w:val="20"/>
          <w:szCs w:val="20"/>
        </w:rPr>
      </w:pPr>
      <w:r w:rsidRPr="00C53FB3">
        <w:rPr>
          <w:rFonts w:ascii="Arial" w:hAnsi="Arial" w:cs="Arial"/>
          <w:sz w:val="20"/>
          <w:szCs w:val="20"/>
        </w:rPr>
        <w:t xml:space="preserve">• Nemojte koristiti beurer </w:t>
      </w:r>
      <w:r w:rsidR="00FE2FE5" w:rsidRPr="00C53FB3">
        <w:rPr>
          <w:rFonts w:ascii="Arial" w:hAnsi="Arial" w:cs="Arial"/>
          <w:sz w:val="20"/>
          <w:szCs w:val="20"/>
        </w:rPr>
        <w:t>Velvet Skin Pro kada ste trudni ili dojite.</w:t>
      </w:r>
    </w:p>
    <w:p w:rsidR="00FE2FE5" w:rsidRPr="00C53FB3" w:rsidRDefault="00FE2FE5" w:rsidP="00FE2FE5">
      <w:pPr>
        <w:pStyle w:val="ListParagraph"/>
        <w:tabs>
          <w:tab w:val="left" w:pos="8190"/>
        </w:tabs>
        <w:jc w:val="both"/>
        <w:rPr>
          <w:rFonts w:ascii="Arial" w:hAnsi="Arial" w:cs="Arial"/>
          <w:sz w:val="20"/>
          <w:szCs w:val="20"/>
        </w:rPr>
      </w:pPr>
      <w:r w:rsidRPr="00C53FB3">
        <w:rPr>
          <w:rFonts w:ascii="Arial" w:hAnsi="Arial" w:cs="Arial"/>
          <w:sz w:val="20"/>
          <w:szCs w:val="20"/>
        </w:rPr>
        <w:t>• Ako otkrijete ekstremno crvenilo, plikove ili opekotine na koži, PRESTANITE SA KORIŠTENJEM UREĐAJA!</w:t>
      </w:r>
    </w:p>
    <w:p w:rsidR="00FE2FE5" w:rsidRPr="00C53FB3" w:rsidRDefault="00FE2FE5" w:rsidP="00FE2FE5">
      <w:pPr>
        <w:pStyle w:val="ListParagraph"/>
        <w:tabs>
          <w:tab w:val="left" w:pos="8190"/>
        </w:tabs>
        <w:jc w:val="both"/>
        <w:rPr>
          <w:rFonts w:ascii="Arial" w:hAnsi="Arial" w:cs="Arial"/>
          <w:sz w:val="20"/>
          <w:szCs w:val="20"/>
        </w:rPr>
      </w:pPr>
      <w:r w:rsidRPr="00C53FB3">
        <w:rPr>
          <w:rFonts w:ascii="Arial" w:hAnsi="Arial" w:cs="Arial"/>
          <w:sz w:val="20"/>
          <w:szCs w:val="20"/>
        </w:rPr>
        <w:t>• 48 sati prije upotrebe senzora Velvet Skin Pro po prvi put, obavite test kožne osjetljivosti na malom području kože, na predviđenom području za tretman (pogledajte poglavlje 7, korak 2: "Test osjetljivosti na koži").</w:t>
      </w:r>
    </w:p>
    <w:p w:rsidR="00FE2FE5" w:rsidRPr="00C53FB3" w:rsidRDefault="00FE2FE5" w:rsidP="00FE2FE5">
      <w:pPr>
        <w:pStyle w:val="ListParagraph"/>
        <w:tabs>
          <w:tab w:val="left" w:pos="8190"/>
        </w:tabs>
        <w:jc w:val="both"/>
        <w:rPr>
          <w:rFonts w:ascii="Arial" w:hAnsi="Arial" w:cs="Arial"/>
          <w:sz w:val="20"/>
          <w:szCs w:val="20"/>
        </w:rPr>
      </w:pPr>
      <w:r w:rsidRPr="00C53FB3">
        <w:rPr>
          <w:rFonts w:ascii="Arial" w:hAnsi="Arial" w:cs="Arial"/>
          <w:sz w:val="20"/>
          <w:szCs w:val="20"/>
        </w:rPr>
        <w:t>• Nikad ne gledajte direktno u svjetlo emitovano iz IPL lampe. Ovaj proizvod emituje potencijalno opasno optičko zračenje. Osigurajte da površina svjetlosti priključka ostaje u punom kontaktu sa kožom.</w:t>
      </w:r>
    </w:p>
    <w:p w:rsidR="00FE2FE5" w:rsidRPr="00C53FB3" w:rsidRDefault="00FE2FE5" w:rsidP="00FE2FE5">
      <w:pPr>
        <w:pStyle w:val="ListParagraph"/>
        <w:tabs>
          <w:tab w:val="left" w:pos="8190"/>
        </w:tabs>
        <w:jc w:val="both"/>
        <w:rPr>
          <w:rFonts w:ascii="Arial" w:hAnsi="Arial" w:cs="Arial"/>
          <w:sz w:val="20"/>
          <w:szCs w:val="20"/>
        </w:rPr>
      </w:pPr>
      <w:r w:rsidRPr="00C53FB3">
        <w:rPr>
          <w:rFonts w:ascii="Arial" w:hAnsi="Arial" w:cs="Arial"/>
          <w:sz w:val="20"/>
          <w:szCs w:val="20"/>
        </w:rPr>
        <w:t xml:space="preserve">• Nikada ne pokušavajte da oslobodite svjetlosni </w:t>
      </w:r>
      <w:r w:rsidR="009E268E" w:rsidRPr="00C53FB3">
        <w:rPr>
          <w:rFonts w:ascii="Arial" w:hAnsi="Arial" w:cs="Arial"/>
          <w:sz w:val="20"/>
          <w:szCs w:val="20"/>
        </w:rPr>
        <w:t>im</w:t>
      </w:r>
      <w:r w:rsidRPr="00C53FB3">
        <w:rPr>
          <w:rFonts w:ascii="Arial" w:hAnsi="Arial" w:cs="Arial"/>
          <w:sz w:val="20"/>
          <w:szCs w:val="20"/>
        </w:rPr>
        <w:t>puls u vazduh!</w:t>
      </w:r>
    </w:p>
    <w:p w:rsidR="00FE7A91" w:rsidRPr="00C53FB3" w:rsidRDefault="009050D6" w:rsidP="00FE7A91">
      <w:pPr>
        <w:pStyle w:val="ListParagraph"/>
        <w:tabs>
          <w:tab w:val="left" w:pos="8190"/>
        </w:tabs>
        <w:jc w:val="both"/>
        <w:rPr>
          <w:sz w:val="20"/>
          <w:szCs w:val="20"/>
        </w:rPr>
      </w:pPr>
      <w:r w:rsidRPr="00C53FB3">
        <w:rPr>
          <w:rFonts w:ascii="Arial" w:hAnsi="Arial" w:cs="Arial"/>
          <w:sz w:val="20"/>
          <w:szCs w:val="20"/>
        </w:rPr>
        <w:t>• Na osnovu "Tabela</w:t>
      </w:r>
      <w:r w:rsidR="00496D2A" w:rsidRPr="00C53FB3">
        <w:rPr>
          <w:rFonts w:ascii="Arial" w:hAnsi="Arial" w:cs="Arial"/>
          <w:sz w:val="20"/>
          <w:szCs w:val="20"/>
        </w:rPr>
        <w:t xml:space="preserve"> boja dlačica</w:t>
      </w:r>
      <w:r w:rsidR="00FE2FE5" w:rsidRPr="00C53FB3">
        <w:rPr>
          <w:rFonts w:ascii="Arial" w:hAnsi="Arial" w:cs="Arial"/>
          <w:sz w:val="20"/>
          <w:szCs w:val="20"/>
        </w:rPr>
        <w:t xml:space="preserve"> i kože" na zadnjoj strani ovih uputstava za upotrebu, odredite koji intenziteti svjet</w:t>
      </w:r>
      <w:r w:rsidR="001D119B" w:rsidRPr="00C53FB3">
        <w:rPr>
          <w:rFonts w:ascii="Arial" w:hAnsi="Arial" w:cs="Arial"/>
          <w:sz w:val="20"/>
          <w:szCs w:val="20"/>
        </w:rPr>
        <w:t>losti najbolje odgovaraju boji V</w:t>
      </w:r>
      <w:r w:rsidR="00FE2FE5" w:rsidRPr="00C53FB3">
        <w:rPr>
          <w:rFonts w:ascii="Arial" w:hAnsi="Arial" w:cs="Arial"/>
          <w:sz w:val="20"/>
          <w:szCs w:val="20"/>
        </w:rPr>
        <w:t>aše kože i dlačicama na tijelu i da li je ova metoda pogodna za Vas uopšte (ukoliko nije, ovo je označeno sa 'x' u tabeli).</w:t>
      </w:r>
      <w:r w:rsidR="00FE7A91" w:rsidRPr="00C53FB3">
        <w:rPr>
          <w:sz w:val="20"/>
          <w:szCs w:val="20"/>
        </w:rPr>
        <w:t xml:space="preserve"> </w:t>
      </w:r>
    </w:p>
    <w:p w:rsidR="00FE7A91" w:rsidRPr="00C53FB3" w:rsidRDefault="00FE7A91" w:rsidP="00FE7A91">
      <w:pPr>
        <w:pStyle w:val="ListParagraph"/>
        <w:tabs>
          <w:tab w:val="left" w:pos="8190"/>
        </w:tabs>
        <w:jc w:val="both"/>
        <w:rPr>
          <w:rFonts w:ascii="Arial" w:hAnsi="Arial" w:cs="Arial"/>
          <w:sz w:val="20"/>
          <w:szCs w:val="20"/>
        </w:rPr>
      </w:pPr>
      <w:r w:rsidRPr="00C53FB3">
        <w:rPr>
          <w:rFonts w:ascii="Arial" w:hAnsi="Arial" w:cs="Arial"/>
          <w:sz w:val="20"/>
          <w:szCs w:val="20"/>
        </w:rPr>
        <w:t>• Nemojte koristiti beurer Velvet Skin Pro na prirodno tamnoj koži. Tretiranje tamne kože sa beurer Velvet Skin Pro može imati negativne posljedice, kao što su opekotine, plikovi ili diskoloracija kože (hiper ili hipopigmentacija).</w:t>
      </w:r>
    </w:p>
    <w:p w:rsidR="00FE7A91" w:rsidRPr="00C53FB3" w:rsidRDefault="00FE7A91" w:rsidP="0097239A">
      <w:pPr>
        <w:pStyle w:val="ListParagraph"/>
        <w:tabs>
          <w:tab w:val="left" w:pos="8190"/>
        </w:tabs>
        <w:jc w:val="both"/>
        <w:rPr>
          <w:rFonts w:ascii="Arial" w:hAnsi="Arial" w:cs="Arial"/>
          <w:sz w:val="20"/>
          <w:szCs w:val="20"/>
        </w:rPr>
      </w:pPr>
      <w:r w:rsidRPr="00C53FB3">
        <w:rPr>
          <w:rFonts w:ascii="Arial" w:hAnsi="Arial" w:cs="Arial"/>
          <w:sz w:val="20"/>
          <w:szCs w:val="20"/>
        </w:rPr>
        <w:t>• Beurer Velvet Skin Pro najbolje funkcioniše na tamnijim tipovima dlačica ili na dlačicama sa  visokim sadržajem melanina.</w:t>
      </w:r>
      <w:r w:rsidR="0097239A" w:rsidRPr="00C53FB3">
        <w:rPr>
          <w:rFonts w:ascii="Arial" w:hAnsi="Arial" w:cs="Arial"/>
          <w:sz w:val="20"/>
          <w:szCs w:val="20"/>
        </w:rPr>
        <w:t xml:space="preserve"> </w:t>
      </w:r>
      <w:r w:rsidRPr="00C53FB3">
        <w:rPr>
          <w:rFonts w:ascii="Arial" w:hAnsi="Arial" w:cs="Arial"/>
          <w:sz w:val="20"/>
          <w:szCs w:val="20"/>
        </w:rPr>
        <w:t xml:space="preserve">Crne i tamno smeđe dlačice pokazuju najbolju reakciju i, iako ako </w:t>
      </w:r>
      <w:r w:rsidRPr="00C53FB3">
        <w:rPr>
          <w:rFonts w:ascii="Arial" w:hAnsi="Arial" w:cs="Arial"/>
          <w:sz w:val="20"/>
          <w:szCs w:val="20"/>
        </w:rPr>
        <w:lastRenderedPageBreak/>
        <w:t>će i smeđe i svijetlo smeđe dlačice također imati reakciju na tretman, to obično zahtijeva više sesija za uklanjanje dlačica. Crvene dlačice bi mogle proizvesti reakciju. Bijele, sive ili plave dlačice obično ne reaguju na beurer Velvet Skin Pro, iako je nekoliko korisnika primjetilo rezultate poslije višestrukih sesija za uklanjanje dlačica.</w:t>
      </w:r>
    </w:p>
    <w:p w:rsidR="00FE7A91" w:rsidRPr="00C53FB3" w:rsidRDefault="00FE7A91" w:rsidP="00FE7A91">
      <w:pPr>
        <w:pStyle w:val="ListParagraph"/>
        <w:tabs>
          <w:tab w:val="left" w:pos="8190"/>
        </w:tabs>
        <w:jc w:val="both"/>
        <w:rPr>
          <w:rFonts w:ascii="Arial" w:hAnsi="Arial" w:cs="Arial"/>
          <w:sz w:val="20"/>
          <w:szCs w:val="20"/>
        </w:rPr>
      </w:pPr>
      <w:r w:rsidRPr="00C53FB3">
        <w:rPr>
          <w:rFonts w:ascii="Arial" w:hAnsi="Arial" w:cs="Arial"/>
          <w:sz w:val="20"/>
          <w:szCs w:val="20"/>
        </w:rPr>
        <w:t>• Beurer Velvet Skin Pro može izazvati privremenu pigmentaciju.</w:t>
      </w:r>
    </w:p>
    <w:p w:rsidR="00F661B0" w:rsidRPr="00C53FB3" w:rsidRDefault="00FE7A91" w:rsidP="00FE7A91">
      <w:pPr>
        <w:pStyle w:val="ListParagraph"/>
        <w:tabs>
          <w:tab w:val="left" w:pos="8190"/>
        </w:tabs>
        <w:jc w:val="both"/>
        <w:rPr>
          <w:rFonts w:ascii="Arial" w:hAnsi="Arial" w:cs="Arial"/>
          <w:sz w:val="20"/>
          <w:szCs w:val="20"/>
        </w:rPr>
      </w:pPr>
      <w:r w:rsidRPr="00C53FB3">
        <w:rPr>
          <w:rFonts w:ascii="Arial" w:hAnsi="Arial" w:cs="Arial"/>
          <w:sz w:val="20"/>
          <w:szCs w:val="20"/>
        </w:rPr>
        <w:t>• Ne pokušavajte da otvorite ili popravite svoj beurer Velvet Skin Pro uređaj. Kada se beurer Velvet Skin Pro otvori, možete doći u kontakt sa opasnim električnim komponentama ili sa svjetlosnim impulsom energije, što može dovesti do ozbiljnih povreda i / ili trajnog oštećenja očiju.</w:t>
      </w:r>
      <w:r w:rsidR="00B655C8" w:rsidRPr="00C53FB3">
        <w:rPr>
          <w:rFonts w:ascii="Arial" w:hAnsi="Arial" w:cs="Arial"/>
          <w:sz w:val="20"/>
          <w:szCs w:val="20"/>
        </w:rPr>
        <w:tab/>
      </w:r>
    </w:p>
    <w:p w:rsidR="009C0578" w:rsidRPr="00C53FB3" w:rsidRDefault="00191BAD" w:rsidP="009C0578">
      <w:pPr>
        <w:tabs>
          <w:tab w:val="left" w:pos="5865"/>
        </w:tabs>
        <w:rPr>
          <w:noProof/>
          <w:sz w:val="20"/>
          <w:szCs w:val="20"/>
          <w:lang w:eastAsia="hr-HR"/>
        </w:rPr>
      </w:pPr>
      <w:r w:rsidRPr="00C53FB3">
        <w:rPr>
          <w:rFonts w:ascii="Arial" w:hAnsi="Arial" w:cs="Arial"/>
          <w:b/>
          <w:sz w:val="20"/>
          <w:szCs w:val="20"/>
        </w:rPr>
        <w:t>OPASNOST</w:t>
      </w:r>
      <w:r w:rsidR="009C0578" w:rsidRPr="00C53FB3">
        <w:rPr>
          <w:rFonts w:ascii="Arial" w:hAnsi="Arial" w:cs="Arial"/>
          <w:sz w:val="20"/>
          <w:szCs w:val="20"/>
        </w:rPr>
        <w:tab/>
      </w:r>
      <w:r w:rsidR="009C0578" w:rsidRPr="00C53FB3">
        <w:rPr>
          <w:rFonts w:ascii="Arial" w:hAnsi="Arial" w:cs="Arial"/>
          <w:noProof/>
          <w:sz w:val="20"/>
          <w:szCs w:val="20"/>
          <w:lang w:val="en-US"/>
        </w:rPr>
        <w:drawing>
          <wp:inline distT="0" distB="0" distL="0" distR="0">
            <wp:extent cx="485775" cy="482377"/>
            <wp:effectExtent l="19050" t="0" r="9525" b="0"/>
            <wp:docPr id="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srcRect/>
                    <a:stretch>
                      <a:fillRect/>
                    </a:stretch>
                  </pic:blipFill>
                  <pic:spPr bwMode="auto">
                    <a:xfrm>
                      <a:off x="0" y="0"/>
                      <a:ext cx="485345" cy="481950"/>
                    </a:xfrm>
                    <a:prstGeom prst="rect">
                      <a:avLst/>
                    </a:prstGeom>
                    <a:noFill/>
                    <a:ln w="9525">
                      <a:noFill/>
                      <a:miter lim="800000"/>
                      <a:headEnd/>
                      <a:tailEnd/>
                    </a:ln>
                  </pic:spPr>
                </pic:pic>
              </a:graphicData>
            </a:graphic>
          </wp:inline>
        </w:drawing>
      </w:r>
    </w:p>
    <w:p w:rsidR="00183BF0" w:rsidRPr="00C53FB3" w:rsidRDefault="00191BAD" w:rsidP="00BB030F">
      <w:pPr>
        <w:pStyle w:val="NoSpacing"/>
        <w:rPr>
          <w:b w:val="0"/>
          <w:sz w:val="20"/>
          <w:szCs w:val="20"/>
        </w:rPr>
      </w:pPr>
      <w:r w:rsidRPr="00C53FB3">
        <w:rPr>
          <w:b w:val="0"/>
          <w:sz w:val="20"/>
          <w:szCs w:val="20"/>
        </w:rPr>
        <w:t>Čuvajte beurer Velvet Skin Pro dalje od vode! Beurer Velvet Skin Pro je električni</w:t>
      </w:r>
      <w:r w:rsidR="00C01ADB" w:rsidRPr="00C53FB3">
        <w:rPr>
          <w:b w:val="0"/>
          <w:sz w:val="20"/>
          <w:szCs w:val="20"/>
        </w:rPr>
        <w:t xml:space="preserve"> </w:t>
      </w:r>
      <w:r w:rsidRPr="00C53FB3">
        <w:rPr>
          <w:b w:val="0"/>
          <w:sz w:val="20"/>
          <w:szCs w:val="20"/>
        </w:rPr>
        <w:t>uređaj. Ne stavljajte ga u vodu ili nemojte da dozvolite da padne u vodu ili bilo koju drugu tečnost</w:t>
      </w:r>
      <w:r w:rsidR="00183BF0" w:rsidRPr="00C53FB3">
        <w:rPr>
          <w:b w:val="0"/>
          <w:sz w:val="20"/>
          <w:szCs w:val="20"/>
        </w:rPr>
        <w:t>.</w:t>
      </w:r>
    </w:p>
    <w:p w:rsidR="00191BAD" w:rsidRPr="00C53FB3" w:rsidRDefault="00191BAD" w:rsidP="00BB030F">
      <w:pPr>
        <w:pStyle w:val="NoSpacing"/>
        <w:rPr>
          <w:sz w:val="20"/>
          <w:szCs w:val="20"/>
        </w:rPr>
      </w:pPr>
      <w:r w:rsidRPr="00C53FB3">
        <w:rPr>
          <w:sz w:val="20"/>
          <w:szCs w:val="20"/>
        </w:rPr>
        <w:t>Ovo može dovesti do teškog električnog udara.</w:t>
      </w:r>
    </w:p>
    <w:p w:rsidR="00191BAD" w:rsidRPr="00C53FB3" w:rsidRDefault="00191BAD" w:rsidP="00BB030F">
      <w:pPr>
        <w:pStyle w:val="NoSpacing"/>
        <w:rPr>
          <w:b w:val="0"/>
          <w:sz w:val="20"/>
          <w:szCs w:val="20"/>
        </w:rPr>
      </w:pPr>
      <w:r w:rsidRPr="00C53FB3">
        <w:rPr>
          <w:b w:val="0"/>
          <w:sz w:val="20"/>
          <w:szCs w:val="20"/>
        </w:rPr>
        <w:t>• Nemojte koristiti beurer Velvet Skin Pro kada se kupate.</w:t>
      </w:r>
    </w:p>
    <w:p w:rsidR="00191BAD" w:rsidRPr="00C53FB3" w:rsidRDefault="00191BAD" w:rsidP="00BB030F">
      <w:pPr>
        <w:pStyle w:val="NoSpacing"/>
        <w:rPr>
          <w:b w:val="0"/>
          <w:sz w:val="20"/>
          <w:szCs w:val="20"/>
        </w:rPr>
      </w:pPr>
      <w:r w:rsidRPr="00C53FB3">
        <w:rPr>
          <w:b w:val="0"/>
          <w:sz w:val="20"/>
          <w:szCs w:val="20"/>
        </w:rPr>
        <w:t>• Nemojte koristiti beurer Velvet Skin Pro kada je uređaj vlažan ili mokar.</w:t>
      </w:r>
    </w:p>
    <w:p w:rsidR="00191BAD" w:rsidRPr="00C53FB3" w:rsidRDefault="00191BAD" w:rsidP="00BB030F">
      <w:pPr>
        <w:pStyle w:val="NoSpacing"/>
        <w:rPr>
          <w:b w:val="0"/>
          <w:sz w:val="20"/>
          <w:szCs w:val="20"/>
        </w:rPr>
      </w:pPr>
      <w:r w:rsidRPr="00C53FB3">
        <w:rPr>
          <w:b w:val="0"/>
          <w:sz w:val="20"/>
          <w:szCs w:val="20"/>
        </w:rPr>
        <w:t>• Nemojte posezati za Velvet Skin Pro ako je pao u vodu.</w:t>
      </w:r>
    </w:p>
    <w:p w:rsidR="00191BAD" w:rsidRPr="00C53FB3" w:rsidRDefault="00191BAD" w:rsidP="00BB030F">
      <w:pPr>
        <w:pStyle w:val="NoSpacing"/>
        <w:rPr>
          <w:b w:val="0"/>
          <w:sz w:val="20"/>
          <w:szCs w:val="20"/>
        </w:rPr>
      </w:pPr>
      <w:r w:rsidRPr="00C53FB3">
        <w:rPr>
          <w:b w:val="0"/>
          <w:sz w:val="20"/>
          <w:szCs w:val="20"/>
        </w:rPr>
        <w:t>• Nikad ne dodirujte mrežni utikač ili uređaj mokrim rukama!</w:t>
      </w:r>
    </w:p>
    <w:p w:rsidR="00191BAD" w:rsidRPr="00C53FB3" w:rsidRDefault="00191BAD" w:rsidP="00BB030F">
      <w:pPr>
        <w:pStyle w:val="NoSpacing"/>
        <w:rPr>
          <w:sz w:val="20"/>
          <w:szCs w:val="20"/>
        </w:rPr>
      </w:pPr>
      <w:r w:rsidRPr="00C53FB3">
        <w:rPr>
          <w:sz w:val="20"/>
          <w:szCs w:val="20"/>
        </w:rPr>
        <w:t>Napomene o rukovanju baterijama</w:t>
      </w:r>
    </w:p>
    <w:p w:rsidR="00191BAD" w:rsidRPr="00C53FB3" w:rsidRDefault="00191BAD" w:rsidP="00BB030F">
      <w:pPr>
        <w:pStyle w:val="NoSpacing"/>
        <w:rPr>
          <w:b w:val="0"/>
          <w:sz w:val="20"/>
          <w:szCs w:val="20"/>
        </w:rPr>
      </w:pPr>
      <w:r w:rsidRPr="00C53FB3">
        <w:rPr>
          <w:b w:val="0"/>
          <w:sz w:val="20"/>
          <w:szCs w:val="20"/>
        </w:rPr>
        <w:t>• Ako vaša koža ili oči dođu u dodir sa tečnošću iz baterije, isperite zahvaćena područja sa vodom i potražite medicinsku pomoć.</w:t>
      </w:r>
    </w:p>
    <w:p w:rsidR="00191BAD" w:rsidRPr="00C53FB3" w:rsidRDefault="00191BAD" w:rsidP="00BB030F">
      <w:pPr>
        <w:pStyle w:val="NoSpacing"/>
        <w:rPr>
          <w:b w:val="0"/>
          <w:sz w:val="20"/>
          <w:szCs w:val="20"/>
        </w:rPr>
      </w:pPr>
      <w:r w:rsidRPr="00C53FB3">
        <w:rPr>
          <w:b w:val="0"/>
          <w:sz w:val="20"/>
          <w:szCs w:val="20"/>
        </w:rPr>
        <w:t>• Zaštitite baterije od prekomjerne toplote.</w:t>
      </w:r>
    </w:p>
    <w:p w:rsidR="00191BAD" w:rsidRPr="00C53FB3" w:rsidRDefault="00191BAD" w:rsidP="00BB030F">
      <w:pPr>
        <w:pStyle w:val="NoSpacing"/>
        <w:rPr>
          <w:b w:val="0"/>
          <w:sz w:val="20"/>
          <w:szCs w:val="20"/>
        </w:rPr>
      </w:pPr>
      <w:r w:rsidRPr="00C53FB3">
        <w:rPr>
          <w:b w:val="0"/>
          <w:sz w:val="20"/>
          <w:szCs w:val="20"/>
        </w:rPr>
        <w:t>• Opasnost od eksplozije! Nikada ne bacajte baterije u vatru.</w:t>
      </w:r>
    </w:p>
    <w:p w:rsidR="00191BAD" w:rsidRPr="00C53FB3" w:rsidRDefault="00191BAD" w:rsidP="00BB030F">
      <w:pPr>
        <w:pStyle w:val="NoSpacing"/>
        <w:rPr>
          <w:b w:val="0"/>
          <w:sz w:val="20"/>
          <w:szCs w:val="20"/>
        </w:rPr>
      </w:pPr>
      <w:r w:rsidRPr="00C53FB3">
        <w:rPr>
          <w:b w:val="0"/>
          <w:sz w:val="20"/>
          <w:szCs w:val="20"/>
        </w:rPr>
        <w:t>• Nemojte rastavljati, otvarati ili gnječiti baterije.</w:t>
      </w:r>
    </w:p>
    <w:p w:rsidR="00191BAD" w:rsidRPr="00C53FB3" w:rsidRDefault="00191BAD" w:rsidP="00BB030F">
      <w:pPr>
        <w:pStyle w:val="NoSpacing"/>
        <w:rPr>
          <w:b w:val="0"/>
          <w:sz w:val="20"/>
          <w:szCs w:val="20"/>
        </w:rPr>
      </w:pPr>
      <w:r w:rsidRPr="00C53FB3">
        <w:rPr>
          <w:b w:val="0"/>
          <w:sz w:val="20"/>
          <w:szCs w:val="20"/>
        </w:rPr>
        <w:t>• Koristite samo punjače navedene u uputstvima za upotrebu.</w:t>
      </w:r>
    </w:p>
    <w:p w:rsidR="00191BAD" w:rsidRPr="00C53FB3" w:rsidRDefault="00191BAD" w:rsidP="00BB030F">
      <w:pPr>
        <w:pStyle w:val="NoSpacing"/>
        <w:rPr>
          <w:b w:val="0"/>
          <w:sz w:val="20"/>
          <w:szCs w:val="20"/>
        </w:rPr>
      </w:pPr>
      <w:r w:rsidRPr="00C53FB3">
        <w:rPr>
          <w:b w:val="0"/>
          <w:sz w:val="20"/>
          <w:szCs w:val="20"/>
        </w:rPr>
        <w:t>• Baterije morate pravilno napuniti prije upotrebe. Uputstva proizvođača i specifikaci</w:t>
      </w:r>
      <w:r w:rsidR="00950392" w:rsidRPr="00C53FB3">
        <w:rPr>
          <w:b w:val="0"/>
          <w:sz w:val="20"/>
          <w:szCs w:val="20"/>
        </w:rPr>
        <w:t>je</w:t>
      </w:r>
    </w:p>
    <w:p w:rsidR="00191BAD" w:rsidRPr="00C53FB3" w:rsidRDefault="00191BAD" w:rsidP="00BB030F">
      <w:pPr>
        <w:pStyle w:val="NoSpacing"/>
        <w:rPr>
          <w:b w:val="0"/>
          <w:sz w:val="20"/>
          <w:szCs w:val="20"/>
        </w:rPr>
      </w:pPr>
      <w:r w:rsidRPr="00C53FB3">
        <w:rPr>
          <w:b w:val="0"/>
          <w:sz w:val="20"/>
          <w:szCs w:val="20"/>
        </w:rPr>
        <w:t>u ovim uputstvima za korištenje</w:t>
      </w:r>
      <w:r w:rsidR="00950392" w:rsidRPr="00C53FB3">
        <w:rPr>
          <w:b w:val="0"/>
          <w:sz w:val="20"/>
          <w:szCs w:val="20"/>
        </w:rPr>
        <w:t>,</w:t>
      </w:r>
      <w:r w:rsidRPr="00C53FB3">
        <w:rPr>
          <w:b w:val="0"/>
          <w:sz w:val="20"/>
          <w:szCs w:val="20"/>
        </w:rPr>
        <w:t xml:space="preserve"> u vezi sa pravilnim punjenjem</w:t>
      </w:r>
      <w:r w:rsidR="00950392" w:rsidRPr="00C53FB3">
        <w:rPr>
          <w:b w:val="0"/>
          <w:sz w:val="20"/>
          <w:szCs w:val="20"/>
        </w:rPr>
        <w:t>,</w:t>
      </w:r>
      <w:r w:rsidRPr="00C53FB3">
        <w:rPr>
          <w:b w:val="0"/>
          <w:sz w:val="20"/>
          <w:szCs w:val="20"/>
        </w:rPr>
        <w:t xml:space="preserve"> moraju se pratiti u svakom trenutku.</w:t>
      </w:r>
    </w:p>
    <w:p w:rsidR="00191BAD" w:rsidRPr="00C53FB3" w:rsidRDefault="00191BAD" w:rsidP="00BB030F">
      <w:pPr>
        <w:pStyle w:val="NoSpacing"/>
        <w:rPr>
          <w:b w:val="0"/>
          <w:sz w:val="20"/>
          <w:szCs w:val="20"/>
        </w:rPr>
      </w:pPr>
      <w:r w:rsidRPr="00C53FB3">
        <w:rPr>
          <w:b w:val="0"/>
          <w:sz w:val="20"/>
          <w:szCs w:val="20"/>
        </w:rPr>
        <w:t>• Potpuno napunite bateriju prije početne upotrebe (pogledajte Poglavlje 8.1).</w:t>
      </w:r>
    </w:p>
    <w:p w:rsidR="00191BAD" w:rsidRPr="00C53FB3" w:rsidRDefault="00191BAD" w:rsidP="00BB030F">
      <w:pPr>
        <w:pStyle w:val="NoSpacing"/>
        <w:rPr>
          <w:b w:val="0"/>
          <w:sz w:val="20"/>
          <w:szCs w:val="20"/>
        </w:rPr>
      </w:pPr>
      <w:r w:rsidRPr="00C53FB3">
        <w:rPr>
          <w:b w:val="0"/>
          <w:sz w:val="20"/>
          <w:szCs w:val="20"/>
        </w:rPr>
        <w:t>• Da biste postigli što duži vijek trajanja baterije, potpuno napunite bateriju najmanje dva puta godišnje.</w:t>
      </w:r>
    </w:p>
    <w:p w:rsidR="00191BAD" w:rsidRPr="00C53FB3" w:rsidRDefault="00950392" w:rsidP="00BB030F">
      <w:pPr>
        <w:pStyle w:val="NoSpacing"/>
        <w:rPr>
          <w:b w:val="0"/>
          <w:sz w:val="20"/>
          <w:szCs w:val="20"/>
        </w:rPr>
      </w:pPr>
      <w:r w:rsidRPr="00C53FB3">
        <w:rPr>
          <w:b w:val="0"/>
          <w:noProof/>
          <w:sz w:val="20"/>
          <w:szCs w:val="20"/>
          <w:lang w:val="en-US"/>
        </w:rPr>
        <w:drawing>
          <wp:inline distT="0" distB="0" distL="0" distR="0">
            <wp:extent cx="447675" cy="409575"/>
            <wp:effectExtent l="19050" t="0" r="9525" b="0"/>
            <wp:docPr id="2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447675" cy="409575"/>
                    </a:xfrm>
                    <a:prstGeom prst="rect">
                      <a:avLst/>
                    </a:prstGeom>
                    <a:noFill/>
                    <a:ln w="9525">
                      <a:noFill/>
                      <a:miter lim="800000"/>
                      <a:headEnd/>
                      <a:tailEnd/>
                    </a:ln>
                  </pic:spPr>
                </pic:pic>
              </a:graphicData>
            </a:graphic>
          </wp:inline>
        </w:drawing>
      </w:r>
      <w:r w:rsidR="00191BAD" w:rsidRPr="00C53FB3">
        <w:rPr>
          <w:sz w:val="20"/>
          <w:szCs w:val="20"/>
        </w:rPr>
        <w:t>VAŽNO</w:t>
      </w:r>
    </w:p>
    <w:p w:rsidR="00191BAD" w:rsidRPr="00C53FB3" w:rsidRDefault="00191BAD" w:rsidP="00BB030F">
      <w:pPr>
        <w:pStyle w:val="NoSpacing"/>
        <w:rPr>
          <w:sz w:val="20"/>
          <w:szCs w:val="20"/>
        </w:rPr>
      </w:pPr>
      <w:r w:rsidRPr="00C53FB3">
        <w:rPr>
          <w:sz w:val="20"/>
          <w:szCs w:val="20"/>
        </w:rPr>
        <w:t>Da biste spriječili oštećenje</w:t>
      </w:r>
    </w:p>
    <w:p w:rsidR="00191BAD" w:rsidRPr="00C53FB3" w:rsidRDefault="00191BAD" w:rsidP="00BB030F">
      <w:pPr>
        <w:pStyle w:val="NoSpacing"/>
        <w:rPr>
          <w:b w:val="0"/>
          <w:sz w:val="20"/>
          <w:szCs w:val="20"/>
        </w:rPr>
      </w:pPr>
      <w:r w:rsidRPr="00C53FB3">
        <w:rPr>
          <w:b w:val="0"/>
          <w:sz w:val="20"/>
          <w:szCs w:val="20"/>
        </w:rPr>
        <w:t>• Ne pokušavajte da otvorite ili popravite svoj beurer Velvet Skin Pro uređaj. Pokušavajući da otvorite beurer Velvet Skin Pro može oštetiti uređaj i poništiti vašu garanciju.</w:t>
      </w:r>
    </w:p>
    <w:p w:rsidR="00191BAD" w:rsidRPr="00C53FB3" w:rsidRDefault="00191BAD" w:rsidP="00BB030F">
      <w:pPr>
        <w:pStyle w:val="NoSpacing"/>
        <w:rPr>
          <w:b w:val="0"/>
          <w:sz w:val="20"/>
          <w:szCs w:val="20"/>
        </w:rPr>
      </w:pPr>
      <w:r w:rsidRPr="00C53FB3">
        <w:rPr>
          <w:b w:val="0"/>
          <w:sz w:val="20"/>
          <w:szCs w:val="20"/>
        </w:rPr>
        <w:t>• Tokom upotrebe, ne izlažite uređaj temperaturama ispod 10 ° C ili iznad 40 ° C.</w:t>
      </w:r>
    </w:p>
    <w:p w:rsidR="00191BAD" w:rsidRPr="00C53FB3" w:rsidRDefault="00191BAD" w:rsidP="00BB030F">
      <w:pPr>
        <w:pStyle w:val="NoSpacing"/>
        <w:rPr>
          <w:b w:val="0"/>
          <w:sz w:val="20"/>
          <w:szCs w:val="20"/>
        </w:rPr>
      </w:pPr>
      <w:r w:rsidRPr="00C53FB3">
        <w:rPr>
          <w:b w:val="0"/>
          <w:sz w:val="20"/>
          <w:szCs w:val="20"/>
        </w:rPr>
        <w:t>• Uređaj nikada ne treba ostaviti bez nadzora kada je glavni dio priključen u utičnicu.</w:t>
      </w:r>
    </w:p>
    <w:p w:rsidR="00191BAD" w:rsidRPr="00C53FB3" w:rsidRDefault="00191BAD" w:rsidP="00BB030F">
      <w:pPr>
        <w:pStyle w:val="NoSpacing"/>
        <w:rPr>
          <w:b w:val="0"/>
          <w:sz w:val="20"/>
          <w:szCs w:val="20"/>
        </w:rPr>
      </w:pPr>
      <w:r w:rsidRPr="00C53FB3">
        <w:rPr>
          <w:b w:val="0"/>
          <w:sz w:val="20"/>
          <w:szCs w:val="20"/>
        </w:rPr>
        <w:t>• Koristite samo beurer Velvet Skin Pro za njegovu predviđenu namjenu i kako je opisano u uputstvima za upotrebu.</w:t>
      </w:r>
    </w:p>
    <w:p w:rsidR="00191BAD" w:rsidRPr="00C53FB3" w:rsidRDefault="00191BAD" w:rsidP="00BB030F">
      <w:pPr>
        <w:pStyle w:val="NoSpacing"/>
        <w:rPr>
          <w:b w:val="0"/>
          <w:sz w:val="20"/>
          <w:szCs w:val="20"/>
        </w:rPr>
      </w:pPr>
      <w:r w:rsidRPr="00C53FB3">
        <w:rPr>
          <w:b w:val="0"/>
          <w:sz w:val="20"/>
          <w:szCs w:val="20"/>
        </w:rPr>
        <w:t>• Nemojte koristiti beurer Velvet Skin Pro ako je kabal ili utikač oštećen i držite mrežni kabal daleko od vrućih površina.</w:t>
      </w:r>
    </w:p>
    <w:p w:rsidR="00191BAD" w:rsidRPr="00C53FB3" w:rsidRDefault="00191BAD" w:rsidP="00BB030F">
      <w:pPr>
        <w:pStyle w:val="NoSpacing"/>
        <w:rPr>
          <w:b w:val="0"/>
          <w:sz w:val="20"/>
          <w:szCs w:val="20"/>
        </w:rPr>
      </w:pPr>
      <w:r w:rsidRPr="00C53FB3">
        <w:rPr>
          <w:b w:val="0"/>
          <w:sz w:val="20"/>
          <w:szCs w:val="20"/>
        </w:rPr>
        <w:t>• Prije čišćenja povucite mrežni utikač uređaja beurer Velvet Skin Pro iz utičnice.</w:t>
      </w:r>
    </w:p>
    <w:p w:rsidR="00191BAD" w:rsidRPr="00C53FB3" w:rsidRDefault="00191BAD" w:rsidP="00BB030F">
      <w:pPr>
        <w:pStyle w:val="NoSpacing"/>
        <w:rPr>
          <w:b w:val="0"/>
          <w:sz w:val="20"/>
          <w:szCs w:val="20"/>
        </w:rPr>
      </w:pPr>
      <w:r w:rsidRPr="00C53FB3">
        <w:rPr>
          <w:b w:val="0"/>
          <w:sz w:val="20"/>
          <w:szCs w:val="20"/>
        </w:rPr>
        <w:t>• Izvucite mrežni utikač iz utičnice nakon punjenja baterije.</w:t>
      </w:r>
    </w:p>
    <w:p w:rsidR="00191BAD" w:rsidRPr="00C53FB3" w:rsidRDefault="00191BAD" w:rsidP="00BB030F">
      <w:pPr>
        <w:pStyle w:val="NoSpacing"/>
        <w:rPr>
          <w:b w:val="0"/>
          <w:sz w:val="20"/>
          <w:szCs w:val="20"/>
        </w:rPr>
      </w:pPr>
      <w:r w:rsidRPr="00C53FB3">
        <w:rPr>
          <w:b w:val="0"/>
          <w:sz w:val="20"/>
          <w:szCs w:val="20"/>
        </w:rPr>
        <w:t>• Nemojte koristiti beurer Velvet Skin Pro sa dodacima ili dodatnom opremom koja se ne preporučuje  od strane Beurer GmbH.</w:t>
      </w:r>
    </w:p>
    <w:p w:rsidR="00191BAD" w:rsidRPr="00C53FB3" w:rsidRDefault="00191BAD" w:rsidP="00BB030F">
      <w:pPr>
        <w:pStyle w:val="NoSpacing"/>
        <w:rPr>
          <w:b w:val="0"/>
          <w:sz w:val="20"/>
          <w:szCs w:val="20"/>
        </w:rPr>
      </w:pPr>
      <w:r w:rsidRPr="00C53FB3">
        <w:rPr>
          <w:b w:val="0"/>
          <w:sz w:val="20"/>
          <w:szCs w:val="20"/>
        </w:rPr>
        <w:t>• Nemojte koristiti beurer Velvet Skin Pro ako vidite ili namirišete dim dok koristite uređaj.</w:t>
      </w:r>
    </w:p>
    <w:p w:rsidR="00F661B0" w:rsidRPr="00C53FB3" w:rsidRDefault="00191BAD" w:rsidP="00BB030F">
      <w:pPr>
        <w:pStyle w:val="NoSpacing"/>
        <w:rPr>
          <w:b w:val="0"/>
          <w:sz w:val="20"/>
          <w:szCs w:val="20"/>
        </w:rPr>
      </w:pPr>
      <w:r w:rsidRPr="00C53FB3">
        <w:rPr>
          <w:b w:val="0"/>
          <w:sz w:val="20"/>
          <w:szCs w:val="20"/>
        </w:rPr>
        <w:t>• Nemojte koristiti beurer Velvet Skin Pro ako ne funkcioniše ispravno ili ako se čini da je oštećen.</w:t>
      </w:r>
    </w:p>
    <w:p w:rsidR="00F30C09" w:rsidRPr="00C53FB3" w:rsidRDefault="00F30C09" w:rsidP="00BB030F">
      <w:pPr>
        <w:pStyle w:val="NoSpacing"/>
        <w:rPr>
          <w:b w:val="0"/>
          <w:sz w:val="20"/>
          <w:szCs w:val="20"/>
        </w:rPr>
      </w:pPr>
      <w:r w:rsidRPr="00C53FB3">
        <w:rPr>
          <w:b w:val="0"/>
          <w:sz w:val="20"/>
          <w:szCs w:val="20"/>
        </w:rPr>
        <w:t>• Nemojte koristiti beurer Velvet Skin Pro ako je senzor boje kože ispod svjetlosne površine puknut ili slomljen.• Nemojte koristiti beurer Velvet Skin Pro ako je spoljašnje kućište napuklo ili se raspada.• Nemojte koristiti beurer Velvet Skin Pro ako je svjetlosna površina puknuta, slomljena ili nedostaje.• Nemojte koristiti b</w:t>
      </w:r>
      <w:r w:rsidR="00B26C3B" w:rsidRPr="00C53FB3">
        <w:rPr>
          <w:b w:val="0"/>
          <w:sz w:val="20"/>
          <w:szCs w:val="20"/>
        </w:rPr>
        <w:t>eurer Velvet Skin Pro ako je ka</w:t>
      </w:r>
      <w:r w:rsidRPr="00C53FB3">
        <w:rPr>
          <w:b w:val="0"/>
          <w:sz w:val="20"/>
          <w:szCs w:val="20"/>
        </w:rPr>
        <w:t>b</w:t>
      </w:r>
      <w:r w:rsidR="00B26C3B" w:rsidRPr="00C53FB3">
        <w:rPr>
          <w:b w:val="0"/>
          <w:sz w:val="20"/>
          <w:szCs w:val="20"/>
        </w:rPr>
        <w:t>a</w:t>
      </w:r>
      <w:r w:rsidRPr="00C53FB3">
        <w:rPr>
          <w:b w:val="0"/>
          <w:sz w:val="20"/>
          <w:szCs w:val="20"/>
        </w:rPr>
        <w:t>l ili utikač oštećen.• Napunite uređaj samo sa isporučenim adapterom.• Nemojte koristiti uređaj ako je UV filter prozora za emitovanje svjetla oštećen.• Ne koristite precizan dodatak ako je filter oštećen.• Uvjerite se da je obezbjeđen neometan protok vazduha kroz otvore za ventilaciju.</w:t>
      </w:r>
    </w:p>
    <w:p w:rsidR="00190FB1" w:rsidRPr="00C53FB3" w:rsidRDefault="00190FB1" w:rsidP="00BB030F">
      <w:pPr>
        <w:pStyle w:val="NoSpacing"/>
        <w:rPr>
          <w:b w:val="0"/>
          <w:sz w:val="20"/>
          <w:szCs w:val="20"/>
        </w:rPr>
      </w:pPr>
    </w:p>
    <w:p w:rsidR="003D60B8" w:rsidRPr="00C53FB3" w:rsidRDefault="003D60B8" w:rsidP="00BB030F">
      <w:pPr>
        <w:pStyle w:val="NoSpacing"/>
        <w:rPr>
          <w:sz w:val="20"/>
          <w:szCs w:val="20"/>
        </w:rPr>
      </w:pPr>
      <w:r w:rsidRPr="00C53FB3">
        <w:rPr>
          <w:noProof/>
          <w:sz w:val="20"/>
          <w:szCs w:val="20"/>
          <w:lang w:val="en-US"/>
        </w:rPr>
        <w:drawing>
          <wp:inline distT="0" distB="0" distL="0" distR="0">
            <wp:extent cx="400050" cy="366003"/>
            <wp:effectExtent l="19050" t="0" r="0" b="0"/>
            <wp:docPr id="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400050" cy="366003"/>
                    </a:xfrm>
                    <a:prstGeom prst="rect">
                      <a:avLst/>
                    </a:prstGeom>
                    <a:noFill/>
                    <a:ln w="9525">
                      <a:noFill/>
                      <a:miter lim="800000"/>
                      <a:headEnd/>
                      <a:tailEnd/>
                    </a:ln>
                  </pic:spPr>
                </pic:pic>
              </a:graphicData>
            </a:graphic>
          </wp:inline>
        </w:drawing>
      </w:r>
      <w:r w:rsidRPr="00C53FB3">
        <w:rPr>
          <w:sz w:val="20"/>
          <w:szCs w:val="20"/>
        </w:rPr>
        <w:t>UPOZORENJE</w:t>
      </w:r>
    </w:p>
    <w:p w:rsidR="003D60B8" w:rsidRPr="00C53FB3" w:rsidRDefault="003D60B8" w:rsidP="00BB030F">
      <w:pPr>
        <w:pStyle w:val="NoSpacing"/>
        <w:rPr>
          <w:sz w:val="20"/>
          <w:szCs w:val="20"/>
        </w:rPr>
      </w:pPr>
      <w:r w:rsidRPr="00C53FB3">
        <w:rPr>
          <w:sz w:val="20"/>
          <w:szCs w:val="20"/>
        </w:rPr>
        <w:lastRenderedPageBreak/>
        <w:t>Nemojte koristiti bilo beurer Velvet Skin Pro  pod bilo kojim okolnostima, ako patite od jedne od slijedećih bolesti:</w:t>
      </w:r>
    </w:p>
    <w:p w:rsidR="003D60B8" w:rsidRPr="00C53FB3" w:rsidRDefault="005F277C" w:rsidP="00BB030F">
      <w:pPr>
        <w:pStyle w:val="NoSpacing"/>
        <w:rPr>
          <w:b w:val="0"/>
          <w:sz w:val="20"/>
          <w:szCs w:val="20"/>
        </w:rPr>
      </w:pPr>
      <w:r w:rsidRPr="00C53FB3">
        <w:rPr>
          <w:b w:val="0"/>
          <w:sz w:val="20"/>
          <w:szCs w:val="20"/>
        </w:rPr>
        <w:t>• Ako bolujete</w:t>
      </w:r>
      <w:r w:rsidR="003D60B8" w:rsidRPr="00C53FB3">
        <w:rPr>
          <w:b w:val="0"/>
          <w:sz w:val="20"/>
          <w:szCs w:val="20"/>
        </w:rPr>
        <w:t xml:space="preserve"> od raka kože ili ste ranije</w:t>
      </w:r>
      <w:r w:rsidRPr="00C53FB3">
        <w:rPr>
          <w:b w:val="0"/>
          <w:sz w:val="20"/>
          <w:szCs w:val="20"/>
        </w:rPr>
        <w:t xml:space="preserve"> bolovali</w:t>
      </w:r>
      <w:r w:rsidR="003D60B8" w:rsidRPr="00C53FB3">
        <w:rPr>
          <w:b w:val="0"/>
          <w:sz w:val="20"/>
          <w:szCs w:val="20"/>
        </w:rPr>
        <w:t xml:space="preserve"> u prošlosti.</w:t>
      </w:r>
    </w:p>
    <w:p w:rsidR="003D60B8" w:rsidRPr="00C53FB3" w:rsidRDefault="003D60B8" w:rsidP="00BB030F">
      <w:pPr>
        <w:pStyle w:val="NoSpacing"/>
        <w:rPr>
          <w:b w:val="0"/>
          <w:sz w:val="20"/>
          <w:szCs w:val="20"/>
        </w:rPr>
      </w:pPr>
      <w:r w:rsidRPr="00C53FB3">
        <w:rPr>
          <w:b w:val="0"/>
          <w:sz w:val="20"/>
          <w:szCs w:val="20"/>
        </w:rPr>
        <w:t>• Ako bolujete od epilepsije.</w:t>
      </w:r>
    </w:p>
    <w:p w:rsidR="003D60B8" w:rsidRPr="00C53FB3" w:rsidRDefault="003D60B8" w:rsidP="00BB030F">
      <w:pPr>
        <w:pStyle w:val="NoSpacing"/>
        <w:rPr>
          <w:b w:val="0"/>
          <w:sz w:val="20"/>
          <w:szCs w:val="20"/>
        </w:rPr>
      </w:pPr>
      <w:r w:rsidRPr="00C53FB3">
        <w:rPr>
          <w:b w:val="0"/>
          <w:sz w:val="20"/>
          <w:szCs w:val="20"/>
        </w:rPr>
        <w:t>• Ako patite od keloidnih ožiljaka.</w:t>
      </w:r>
    </w:p>
    <w:p w:rsidR="003D60B8" w:rsidRPr="00C53FB3" w:rsidRDefault="003D60B8" w:rsidP="00BB030F">
      <w:pPr>
        <w:pStyle w:val="NoSpacing"/>
        <w:rPr>
          <w:b w:val="0"/>
          <w:sz w:val="20"/>
          <w:szCs w:val="20"/>
        </w:rPr>
      </w:pPr>
      <w:r w:rsidRPr="00C53FB3">
        <w:rPr>
          <w:b w:val="0"/>
          <w:sz w:val="20"/>
          <w:szCs w:val="20"/>
        </w:rPr>
        <w:t>• Ako imate herpes ili psorijazu.</w:t>
      </w:r>
    </w:p>
    <w:p w:rsidR="003D60B8" w:rsidRPr="00C53FB3" w:rsidRDefault="003D60B8" w:rsidP="00BB030F">
      <w:pPr>
        <w:pStyle w:val="NoSpacing"/>
        <w:rPr>
          <w:b w:val="0"/>
          <w:sz w:val="20"/>
          <w:szCs w:val="20"/>
        </w:rPr>
      </w:pPr>
      <w:r w:rsidRPr="00C53FB3">
        <w:rPr>
          <w:b w:val="0"/>
          <w:sz w:val="20"/>
          <w:szCs w:val="20"/>
        </w:rPr>
        <w:t>• Ako ste osjetljivi na svjetlost ili imate drugi oblik osjetljivosti na svjetlost, kao što je porfirija, polimorfna fotodermatoza, sunčana urtikarija, lupus, itd.</w:t>
      </w:r>
    </w:p>
    <w:p w:rsidR="003D60B8" w:rsidRPr="00C53FB3" w:rsidRDefault="003D60B8" w:rsidP="00BB030F">
      <w:pPr>
        <w:pStyle w:val="NoSpacing"/>
        <w:rPr>
          <w:b w:val="0"/>
          <w:sz w:val="20"/>
          <w:szCs w:val="20"/>
        </w:rPr>
      </w:pPr>
      <w:r w:rsidRPr="00C53FB3">
        <w:rPr>
          <w:b w:val="0"/>
          <w:sz w:val="20"/>
          <w:szCs w:val="20"/>
        </w:rPr>
        <w:t>• Ako bolujete od metaboličkog poremećaja, kao što je dijabetes.</w:t>
      </w:r>
    </w:p>
    <w:p w:rsidR="003D60B8" w:rsidRPr="00C53FB3" w:rsidRDefault="003D60B8" w:rsidP="00BB030F">
      <w:pPr>
        <w:pStyle w:val="NoSpacing"/>
        <w:rPr>
          <w:b w:val="0"/>
          <w:sz w:val="20"/>
          <w:szCs w:val="20"/>
        </w:rPr>
      </w:pPr>
      <w:r w:rsidRPr="00C53FB3">
        <w:rPr>
          <w:b w:val="0"/>
          <w:sz w:val="20"/>
          <w:szCs w:val="20"/>
        </w:rPr>
        <w:t>• Ako imate poremećaj zgrušavanja krvi.</w:t>
      </w:r>
    </w:p>
    <w:p w:rsidR="003D60B8" w:rsidRPr="00C53FB3" w:rsidRDefault="003D60B8" w:rsidP="00BB030F">
      <w:pPr>
        <w:pStyle w:val="NoSpacing"/>
        <w:rPr>
          <w:sz w:val="20"/>
          <w:szCs w:val="20"/>
        </w:rPr>
      </w:pPr>
      <w:r w:rsidRPr="00C53FB3">
        <w:rPr>
          <w:sz w:val="20"/>
          <w:szCs w:val="20"/>
        </w:rPr>
        <w:t>Nemojte koristiti  beurer Velvet Skin Pro, pod bilo kojim okolnostima,  ako uzimate bilo koji od slijedećih lijekova:</w:t>
      </w:r>
    </w:p>
    <w:p w:rsidR="003D60B8" w:rsidRPr="00C53FB3" w:rsidRDefault="003D60B8" w:rsidP="00BB030F">
      <w:pPr>
        <w:pStyle w:val="NoSpacing"/>
        <w:rPr>
          <w:b w:val="0"/>
          <w:sz w:val="20"/>
          <w:szCs w:val="20"/>
        </w:rPr>
      </w:pPr>
      <w:r w:rsidRPr="00C53FB3">
        <w:rPr>
          <w:b w:val="0"/>
          <w:sz w:val="20"/>
          <w:szCs w:val="20"/>
        </w:rPr>
        <w:t>• Ako uzimate lijek koji čini kožu osetljivijom na svjetlost, uključujući ne-steroidne antiinflamatorne lijekove (na primjer, aspirin, ibuprofen, paracetamol), tetraciklini, fenotiazini, tiazid</w:t>
      </w:r>
      <w:r w:rsidR="00F47A97" w:rsidRPr="00C53FB3">
        <w:rPr>
          <w:b w:val="0"/>
          <w:sz w:val="20"/>
          <w:szCs w:val="20"/>
        </w:rPr>
        <w:t>ni</w:t>
      </w:r>
      <w:r w:rsidRPr="00C53FB3">
        <w:rPr>
          <w:b w:val="0"/>
          <w:sz w:val="20"/>
          <w:szCs w:val="20"/>
        </w:rPr>
        <w:t xml:space="preserve"> diuretici, sulfonilurea, sulfonamid, DTIC</w:t>
      </w:r>
      <w:r w:rsidR="00A41D21" w:rsidRPr="00C53FB3">
        <w:rPr>
          <w:b w:val="0"/>
          <w:sz w:val="20"/>
          <w:szCs w:val="20"/>
        </w:rPr>
        <w:t xml:space="preserve"> (dakarbazin)</w:t>
      </w:r>
      <w:r w:rsidRPr="00C53FB3">
        <w:rPr>
          <w:b w:val="0"/>
          <w:sz w:val="20"/>
          <w:szCs w:val="20"/>
        </w:rPr>
        <w:t>, fluorouracil, vinblas</w:t>
      </w:r>
      <w:r w:rsidR="00AA497C" w:rsidRPr="00C53FB3">
        <w:rPr>
          <w:b w:val="0"/>
          <w:sz w:val="20"/>
          <w:szCs w:val="20"/>
        </w:rPr>
        <w:t>tin, griseofulvin, alfa hidroksi</w:t>
      </w:r>
      <w:r w:rsidRPr="00C53FB3">
        <w:rPr>
          <w:b w:val="0"/>
          <w:sz w:val="20"/>
          <w:szCs w:val="20"/>
        </w:rPr>
        <w:t xml:space="preserve"> kiseline (AHA), beta hidroksi kiseline (BHA), Reti</w:t>
      </w:r>
      <w:r w:rsidR="0062702C" w:rsidRPr="00C53FB3">
        <w:rPr>
          <w:b w:val="0"/>
          <w:sz w:val="20"/>
          <w:szCs w:val="20"/>
        </w:rPr>
        <w:t xml:space="preserve">n-A®, Accutane® i / ili topikalni </w:t>
      </w:r>
      <w:r w:rsidRPr="00C53FB3">
        <w:rPr>
          <w:b w:val="0"/>
          <w:sz w:val="20"/>
          <w:szCs w:val="20"/>
        </w:rPr>
        <w:t>retinoidi.</w:t>
      </w:r>
    </w:p>
    <w:p w:rsidR="003D60B8" w:rsidRPr="00C53FB3" w:rsidRDefault="003D60B8" w:rsidP="00BB030F">
      <w:pPr>
        <w:pStyle w:val="NoSpacing"/>
        <w:rPr>
          <w:b w:val="0"/>
          <w:sz w:val="20"/>
          <w:szCs w:val="20"/>
        </w:rPr>
      </w:pPr>
      <w:r w:rsidRPr="00C53FB3">
        <w:rPr>
          <w:b w:val="0"/>
          <w:sz w:val="20"/>
          <w:szCs w:val="20"/>
        </w:rPr>
        <w:t>• Ako ste u toku ili ste nedavno prošli tretman azelaične kiseline.</w:t>
      </w:r>
    </w:p>
    <w:p w:rsidR="003D60B8" w:rsidRPr="00C53FB3" w:rsidRDefault="003D60B8" w:rsidP="00BB030F">
      <w:pPr>
        <w:pStyle w:val="NoSpacing"/>
        <w:rPr>
          <w:b w:val="0"/>
          <w:sz w:val="20"/>
          <w:szCs w:val="20"/>
        </w:rPr>
      </w:pPr>
      <w:r w:rsidRPr="00C53FB3">
        <w:rPr>
          <w:b w:val="0"/>
          <w:sz w:val="20"/>
          <w:szCs w:val="20"/>
        </w:rPr>
        <w:t>• Ako</w:t>
      </w:r>
      <w:r w:rsidR="000F1196" w:rsidRPr="00C53FB3">
        <w:rPr>
          <w:b w:val="0"/>
          <w:sz w:val="20"/>
          <w:szCs w:val="20"/>
        </w:rPr>
        <w:t xml:space="preserve"> ste u posljednje dvije sedmice</w:t>
      </w:r>
      <w:r w:rsidRPr="00C53FB3">
        <w:rPr>
          <w:b w:val="0"/>
          <w:sz w:val="20"/>
          <w:szCs w:val="20"/>
        </w:rPr>
        <w:t xml:space="preserve"> unijeli tetraciklinske antibiotike.</w:t>
      </w:r>
    </w:p>
    <w:p w:rsidR="003D60B8" w:rsidRPr="00C53FB3" w:rsidRDefault="003D60B8" w:rsidP="00BB030F">
      <w:pPr>
        <w:pStyle w:val="NoSpacing"/>
        <w:rPr>
          <w:b w:val="0"/>
          <w:sz w:val="20"/>
          <w:szCs w:val="20"/>
        </w:rPr>
      </w:pPr>
      <w:r w:rsidRPr="00C53FB3">
        <w:rPr>
          <w:b w:val="0"/>
          <w:sz w:val="20"/>
          <w:szCs w:val="20"/>
        </w:rPr>
        <w:t>• Ako ste u poslednjih šest mejseci liječili  sa Accutane® (izotretinoin).</w:t>
      </w:r>
    </w:p>
    <w:p w:rsidR="003D60B8" w:rsidRPr="00C53FB3" w:rsidRDefault="003D60B8" w:rsidP="00BB030F">
      <w:pPr>
        <w:pStyle w:val="NoSpacing"/>
        <w:rPr>
          <w:b w:val="0"/>
          <w:sz w:val="20"/>
          <w:szCs w:val="20"/>
        </w:rPr>
      </w:pPr>
      <w:r w:rsidRPr="00C53FB3">
        <w:rPr>
          <w:b w:val="0"/>
          <w:sz w:val="20"/>
          <w:szCs w:val="20"/>
        </w:rPr>
        <w:t>• Ako ste bili na steroidima u posljednja tri meseca.</w:t>
      </w:r>
    </w:p>
    <w:p w:rsidR="003D60B8" w:rsidRPr="00C53FB3" w:rsidRDefault="003D60B8" w:rsidP="00BB030F">
      <w:pPr>
        <w:pStyle w:val="NoSpacing"/>
        <w:rPr>
          <w:b w:val="0"/>
          <w:sz w:val="20"/>
          <w:szCs w:val="20"/>
        </w:rPr>
      </w:pPr>
      <w:r w:rsidRPr="00C53FB3">
        <w:rPr>
          <w:b w:val="0"/>
          <w:sz w:val="20"/>
          <w:szCs w:val="20"/>
        </w:rPr>
        <w:t>• Ako ste u posljednjih šest do osam sedmica imali tretman pilinga kože ili neki drugi postupak zaglađivanja kože.</w:t>
      </w:r>
    </w:p>
    <w:p w:rsidR="003D60B8" w:rsidRPr="00C53FB3" w:rsidRDefault="003D60B8" w:rsidP="00BB030F">
      <w:pPr>
        <w:pStyle w:val="NoSpacing"/>
        <w:rPr>
          <w:b w:val="0"/>
          <w:sz w:val="20"/>
          <w:szCs w:val="20"/>
        </w:rPr>
      </w:pPr>
      <w:r w:rsidRPr="00C53FB3">
        <w:rPr>
          <w:b w:val="0"/>
          <w:sz w:val="20"/>
          <w:szCs w:val="20"/>
        </w:rPr>
        <w:t>• Ako ste u protekla tri mjeseca prošli zračenje ili hemoterapiju.</w:t>
      </w:r>
    </w:p>
    <w:p w:rsidR="003D60B8" w:rsidRPr="00C53FB3" w:rsidRDefault="003D60B8" w:rsidP="00BB030F">
      <w:pPr>
        <w:pStyle w:val="NoSpacing"/>
        <w:rPr>
          <w:sz w:val="20"/>
          <w:szCs w:val="20"/>
        </w:rPr>
      </w:pPr>
      <w:r w:rsidRPr="00C53FB3">
        <w:rPr>
          <w:sz w:val="20"/>
          <w:szCs w:val="20"/>
        </w:rPr>
        <w:t>Nemojte koristiti beurer Velvet Skin Pro, pod bilo kojim ok</w:t>
      </w:r>
      <w:r w:rsidR="0064306F" w:rsidRPr="00C53FB3">
        <w:rPr>
          <w:sz w:val="20"/>
          <w:szCs w:val="20"/>
        </w:rPr>
        <w:t>olnostima u slijedećim područjima</w:t>
      </w:r>
      <w:r w:rsidRPr="00C53FB3">
        <w:rPr>
          <w:sz w:val="20"/>
          <w:szCs w:val="20"/>
        </w:rPr>
        <w:t>:</w:t>
      </w:r>
    </w:p>
    <w:p w:rsidR="003D60B8" w:rsidRPr="00C53FB3" w:rsidRDefault="003D60B8" w:rsidP="00BB030F">
      <w:pPr>
        <w:pStyle w:val="NoSpacing"/>
        <w:rPr>
          <w:b w:val="0"/>
          <w:sz w:val="20"/>
          <w:szCs w:val="20"/>
        </w:rPr>
      </w:pPr>
      <w:r w:rsidRPr="00C53FB3">
        <w:rPr>
          <w:b w:val="0"/>
          <w:sz w:val="20"/>
          <w:szCs w:val="20"/>
        </w:rPr>
        <w:t>• Na mukoznim membranama u području ušiju ili nosa.</w:t>
      </w:r>
    </w:p>
    <w:p w:rsidR="003D60B8" w:rsidRPr="00C53FB3" w:rsidRDefault="003D60B8" w:rsidP="00BB030F">
      <w:pPr>
        <w:pStyle w:val="NoSpacing"/>
        <w:rPr>
          <w:b w:val="0"/>
          <w:sz w:val="20"/>
          <w:szCs w:val="20"/>
        </w:rPr>
      </w:pPr>
      <w:r w:rsidRPr="00C53FB3">
        <w:rPr>
          <w:b w:val="0"/>
          <w:sz w:val="20"/>
          <w:szCs w:val="20"/>
        </w:rPr>
        <w:t>• Na ili pored aktivnog implanta, kao što je pejsmejker ili uređaj za inkontinenciju, inzulinska pumpa itd.</w:t>
      </w:r>
    </w:p>
    <w:p w:rsidR="003D60B8" w:rsidRPr="00C53FB3" w:rsidRDefault="003D60B8" w:rsidP="00BB030F">
      <w:pPr>
        <w:pStyle w:val="NoSpacing"/>
        <w:rPr>
          <w:b w:val="0"/>
          <w:sz w:val="20"/>
          <w:szCs w:val="20"/>
        </w:rPr>
      </w:pPr>
      <w:r w:rsidRPr="00C53FB3">
        <w:rPr>
          <w:b w:val="0"/>
          <w:noProof/>
          <w:sz w:val="20"/>
          <w:szCs w:val="20"/>
          <w:lang w:val="en-US"/>
        </w:rPr>
        <w:drawing>
          <wp:anchor distT="0" distB="0" distL="114300" distR="114300" simplePos="0" relativeHeight="251659264" behindDoc="0" locked="0" layoutInCell="1" allowOverlap="1">
            <wp:simplePos x="0" y="0"/>
            <wp:positionH relativeFrom="column">
              <wp:posOffset>4939030</wp:posOffset>
            </wp:positionH>
            <wp:positionV relativeFrom="paragraph">
              <wp:posOffset>123190</wp:posOffset>
            </wp:positionV>
            <wp:extent cx="762000" cy="581025"/>
            <wp:effectExtent l="19050" t="0" r="0" b="0"/>
            <wp:wrapSquare wrapText="bothSides"/>
            <wp:docPr id="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762000" cy="581025"/>
                    </a:xfrm>
                    <a:prstGeom prst="rect">
                      <a:avLst/>
                    </a:prstGeom>
                    <a:noFill/>
                    <a:ln w="9525">
                      <a:noFill/>
                      <a:miter lim="800000"/>
                      <a:headEnd/>
                      <a:tailEnd/>
                    </a:ln>
                  </pic:spPr>
                </pic:pic>
              </a:graphicData>
            </a:graphic>
          </wp:anchor>
        </w:drawing>
      </w:r>
      <w:r w:rsidRPr="00C53FB3">
        <w:rPr>
          <w:b w:val="0"/>
          <w:sz w:val="20"/>
          <w:szCs w:val="20"/>
        </w:rPr>
        <w:t xml:space="preserve">• Na licu iznad jagodica na obrazima, oko očiju, obrva ili trepavica za žene, pošto istomože rezultirati ozbiljnim oštećenjima očiju. </w:t>
      </w:r>
    </w:p>
    <w:p w:rsidR="003D60B8" w:rsidRPr="00C53FB3" w:rsidRDefault="003D60B8" w:rsidP="00BB030F">
      <w:pPr>
        <w:pStyle w:val="NoSpacing"/>
        <w:rPr>
          <w:b w:val="0"/>
          <w:sz w:val="20"/>
          <w:szCs w:val="20"/>
        </w:rPr>
      </w:pPr>
      <w:r w:rsidRPr="00C53FB3">
        <w:rPr>
          <w:b w:val="0"/>
          <w:sz w:val="20"/>
          <w:szCs w:val="20"/>
        </w:rPr>
        <w:t>• Na cijelom licu i vratu za muškarce.</w:t>
      </w:r>
    </w:p>
    <w:p w:rsidR="003D60B8" w:rsidRPr="00C53FB3" w:rsidRDefault="003D60B8" w:rsidP="00BB030F">
      <w:pPr>
        <w:pStyle w:val="NoSpacing"/>
        <w:rPr>
          <w:b w:val="0"/>
          <w:sz w:val="20"/>
          <w:szCs w:val="20"/>
        </w:rPr>
      </w:pPr>
      <w:r w:rsidRPr="00C53FB3">
        <w:rPr>
          <w:b w:val="0"/>
          <w:sz w:val="20"/>
          <w:szCs w:val="20"/>
        </w:rPr>
        <w:t>• Na bradavicama, genitalijama (muškim ili ženskim) ili oko anusa.</w:t>
      </w:r>
    </w:p>
    <w:p w:rsidR="003D60B8" w:rsidRPr="00C53FB3" w:rsidRDefault="003D60B8" w:rsidP="00BB030F">
      <w:pPr>
        <w:pStyle w:val="NoSpacing"/>
        <w:rPr>
          <w:b w:val="0"/>
          <w:sz w:val="20"/>
          <w:szCs w:val="20"/>
        </w:rPr>
      </w:pPr>
      <w:r w:rsidRPr="00C53FB3">
        <w:rPr>
          <w:b w:val="0"/>
          <w:sz w:val="20"/>
          <w:szCs w:val="20"/>
        </w:rPr>
        <w:t>• Na mjestu pirsinga ili drugim metalnim predmetima, kao što su naušnice ili nakit.</w:t>
      </w:r>
    </w:p>
    <w:p w:rsidR="003D60B8" w:rsidRPr="00C53FB3" w:rsidRDefault="003D60B8" w:rsidP="00BB030F">
      <w:pPr>
        <w:pStyle w:val="NoSpacing"/>
        <w:rPr>
          <w:b w:val="0"/>
          <w:sz w:val="20"/>
          <w:szCs w:val="20"/>
        </w:rPr>
      </w:pPr>
      <w:r w:rsidRPr="00C53FB3">
        <w:rPr>
          <w:b w:val="0"/>
          <w:sz w:val="20"/>
          <w:szCs w:val="20"/>
        </w:rPr>
        <w:t>• Na tetovažama ili područjima sa stalnom šminkom.</w:t>
      </w:r>
    </w:p>
    <w:p w:rsidR="003D60B8" w:rsidRPr="00C53FB3" w:rsidRDefault="003D60B8" w:rsidP="00BB030F">
      <w:pPr>
        <w:pStyle w:val="NoSpacing"/>
        <w:rPr>
          <w:b w:val="0"/>
          <w:sz w:val="20"/>
          <w:szCs w:val="20"/>
        </w:rPr>
      </w:pPr>
      <w:r w:rsidRPr="00C53FB3">
        <w:rPr>
          <w:b w:val="0"/>
          <w:sz w:val="20"/>
          <w:szCs w:val="20"/>
        </w:rPr>
        <w:t>• Na tamno smeđim ili crnim mrljama, kao što su velike pjege, benovi, mladeži, plikovi ili bradavice.</w:t>
      </w:r>
    </w:p>
    <w:p w:rsidR="003D60B8" w:rsidRPr="00C53FB3" w:rsidRDefault="003D60B8" w:rsidP="00BB030F">
      <w:pPr>
        <w:pStyle w:val="NoSpacing"/>
        <w:rPr>
          <w:b w:val="0"/>
          <w:sz w:val="20"/>
          <w:szCs w:val="20"/>
        </w:rPr>
      </w:pPr>
      <w:r w:rsidRPr="00C53FB3">
        <w:rPr>
          <w:b w:val="0"/>
          <w:sz w:val="20"/>
          <w:szCs w:val="20"/>
        </w:rPr>
        <w:t>• Na ekcemu, psorijazi, leziji, otvorenim ranama ili akutnim infekcijama. Sačekajte da zahvaćeno područje bude izliječeno prije upotrebe beurer Velvet Skin Pro.</w:t>
      </w:r>
    </w:p>
    <w:p w:rsidR="003D60B8" w:rsidRPr="00C53FB3" w:rsidRDefault="003D60B8" w:rsidP="00BB030F">
      <w:pPr>
        <w:pStyle w:val="NoSpacing"/>
        <w:rPr>
          <w:b w:val="0"/>
          <w:sz w:val="20"/>
          <w:szCs w:val="20"/>
        </w:rPr>
      </w:pPr>
      <w:r w:rsidRPr="00C53FB3">
        <w:rPr>
          <w:b w:val="0"/>
          <w:sz w:val="20"/>
          <w:szCs w:val="20"/>
        </w:rPr>
        <w:t>• Na ošteć</w:t>
      </w:r>
      <w:r w:rsidR="00235A04" w:rsidRPr="00C53FB3">
        <w:rPr>
          <w:b w:val="0"/>
          <w:sz w:val="20"/>
          <w:szCs w:val="20"/>
        </w:rPr>
        <w:t xml:space="preserve">enoj  ili napuknutoj koži ili na </w:t>
      </w:r>
      <w:r w:rsidRPr="00C53FB3">
        <w:rPr>
          <w:b w:val="0"/>
          <w:sz w:val="20"/>
          <w:szCs w:val="20"/>
        </w:rPr>
        <w:t>područjima sa rizikom od maligniteta.</w:t>
      </w:r>
    </w:p>
    <w:p w:rsidR="00F661B0" w:rsidRPr="00C53FB3" w:rsidRDefault="003D60B8" w:rsidP="00BB030F">
      <w:pPr>
        <w:pStyle w:val="NoSpacing"/>
        <w:rPr>
          <w:b w:val="0"/>
          <w:sz w:val="20"/>
          <w:szCs w:val="20"/>
        </w:rPr>
      </w:pPr>
      <w:r w:rsidRPr="00C53FB3">
        <w:rPr>
          <w:b w:val="0"/>
          <w:sz w:val="20"/>
          <w:szCs w:val="20"/>
        </w:rPr>
        <w:t>• Na području vašeg tijela gdje ćete možda u budućnosti željeti da imate dlačice.</w:t>
      </w:r>
    </w:p>
    <w:p w:rsidR="00CF1633" w:rsidRPr="00C53FB3" w:rsidRDefault="005D54EA" w:rsidP="00BB030F">
      <w:pPr>
        <w:pStyle w:val="NoSpacing"/>
        <w:rPr>
          <w:sz w:val="20"/>
          <w:szCs w:val="20"/>
        </w:rPr>
      </w:pPr>
      <w:r w:rsidRPr="00C53FB3">
        <w:rPr>
          <w:noProof/>
          <w:sz w:val="20"/>
          <w:szCs w:val="20"/>
          <w:lang w:val="en-US"/>
        </w:rPr>
        <w:drawing>
          <wp:anchor distT="0" distB="0" distL="114300" distR="114300" simplePos="0" relativeHeight="251660288" behindDoc="0" locked="0" layoutInCell="1" allowOverlap="1">
            <wp:simplePos x="0" y="0"/>
            <wp:positionH relativeFrom="column">
              <wp:posOffset>4681855</wp:posOffset>
            </wp:positionH>
            <wp:positionV relativeFrom="paragraph">
              <wp:posOffset>3810</wp:posOffset>
            </wp:positionV>
            <wp:extent cx="733425" cy="704850"/>
            <wp:effectExtent l="19050" t="0" r="952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733425" cy="704850"/>
                    </a:xfrm>
                    <a:prstGeom prst="rect">
                      <a:avLst/>
                    </a:prstGeom>
                    <a:noFill/>
                    <a:ln w="9525">
                      <a:noFill/>
                      <a:miter lim="800000"/>
                      <a:headEnd/>
                      <a:tailEnd/>
                    </a:ln>
                  </pic:spPr>
                </pic:pic>
              </a:graphicData>
            </a:graphic>
          </wp:anchor>
        </w:drawing>
      </w:r>
    </w:p>
    <w:p w:rsidR="00193CE4" w:rsidRPr="00C53FB3" w:rsidRDefault="00193CE4" w:rsidP="00BB030F">
      <w:pPr>
        <w:pStyle w:val="NoSpacing"/>
        <w:rPr>
          <w:sz w:val="20"/>
          <w:szCs w:val="20"/>
        </w:rPr>
      </w:pPr>
      <w:r w:rsidRPr="00C53FB3">
        <w:rPr>
          <w:sz w:val="20"/>
          <w:szCs w:val="20"/>
        </w:rPr>
        <w:t>Upozorenje onima koji se sunčaju - prije i poslije tretmana!</w:t>
      </w:r>
      <w:r w:rsidR="005D54EA" w:rsidRPr="00C53FB3">
        <w:rPr>
          <w:sz w:val="20"/>
          <w:szCs w:val="20"/>
        </w:rPr>
        <w:t xml:space="preserve">     </w:t>
      </w:r>
    </w:p>
    <w:p w:rsidR="00193CE4" w:rsidRPr="00C53FB3" w:rsidRDefault="00193CE4" w:rsidP="00BB030F">
      <w:pPr>
        <w:pStyle w:val="NoSpacing"/>
        <w:rPr>
          <w:sz w:val="20"/>
          <w:szCs w:val="20"/>
        </w:rPr>
      </w:pPr>
      <w:r w:rsidRPr="00C53FB3">
        <w:rPr>
          <w:sz w:val="20"/>
          <w:szCs w:val="20"/>
        </w:rPr>
        <w:t>Sunčanje prije tretmana</w:t>
      </w:r>
    </w:p>
    <w:p w:rsidR="00193CE4" w:rsidRPr="00C53FB3" w:rsidRDefault="00193CE4" w:rsidP="00BB030F">
      <w:pPr>
        <w:pStyle w:val="NoSpacing"/>
        <w:rPr>
          <w:b w:val="0"/>
          <w:sz w:val="20"/>
          <w:szCs w:val="20"/>
        </w:rPr>
      </w:pPr>
      <w:r w:rsidRPr="00C53FB3">
        <w:rPr>
          <w:b w:val="0"/>
          <w:sz w:val="20"/>
          <w:szCs w:val="20"/>
        </w:rPr>
        <w:t>1. Poslije sunčanja, sačekajte naj</w:t>
      </w:r>
      <w:r w:rsidR="00944C49" w:rsidRPr="00C53FB3">
        <w:rPr>
          <w:b w:val="0"/>
          <w:sz w:val="20"/>
          <w:szCs w:val="20"/>
        </w:rPr>
        <w:t>manje dvije sedmice prije korišt</w:t>
      </w:r>
      <w:r w:rsidRPr="00C53FB3">
        <w:rPr>
          <w:b w:val="0"/>
          <w:sz w:val="20"/>
          <w:szCs w:val="20"/>
        </w:rPr>
        <w:t>enja uređaja.</w:t>
      </w:r>
    </w:p>
    <w:p w:rsidR="00193CE4" w:rsidRPr="00C53FB3" w:rsidRDefault="00193CE4" w:rsidP="00BB030F">
      <w:pPr>
        <w:pStyle w:val="NoSpacing"/>
        <w:rPr>
          <w:b w:val="0"/>
          <w:sz w:val="20"/>
          <w:szCs w:val="20"/>
        </w:rPr>
      </w:pPr>
      <w:r w:rsidRPr="00C53FB3">
        <w:rPr>
          <w:b w:val="0"/>
          <w:sz w:val="20"/>
          <w:szCs w:val="20"/>
        </w:rPr>
        <w:t>2. Prije tretmana, provjerite da li koža ima znakova opekotina od sunca. Ako imate opekotine koje nisu zacijelile, sačekajte dok potpuno zacijele da biste da koristili uređaj.</w:t>
      </w:r>
    </w:p>
    <w:p w:rsidR="00193CE4" w:rsidRPr="00C53FB3" w:rsidRDefault="00193CE4" w:rsidP="00BB030F">
      <w:pPr>
        <w:pStyle w:val="NoSpacing"/>
        <w:rPr>
          <w:b w:val="0"/>
          <w:sz w:val="20"/>
          <w:szCs w:val="20"/>
        </w:rPr>
      </w:pPr>
      <w:r w:rsidRPr="00C53FB3">
        <w:rPr>
          <w:b w:val="0"/>
          <w:sz w:val="20"/>
          <w:szCs w:val="20"/>
        </w:rPr>
        <w:t xml:space="preserve">3. Izvršite test kožne osjetljivosti (pogledajte Poglavlje 7, korak 2) da biste odredili koji intenzitet energije </w:t>
      </w:r>
      <w:r w:rsidR="006E3D2C" w:rsidRPr="00C53FB3">
        <w:rPr>
          <w:b w:val="0"/>
          <w:sz w:val="20"/>
          <w:szCs w:val="20"/>
        </w:rPr>
        <w:t>je pravi za V</w:t>
      </w:r>
      <w:r w:rsidRPr="00C53FB3">
        <w:rPr>
          <w:b w:val="0"/>
          <w:sz w:val="20"/>
          <w:szCs w:val="20"/>
        </w:rPr>
        <w:t>as.</w:t>
      </w:r>
    </w:p>
    <w:p w:rsidR="00FF734E" w:rsidRPr="00C53FB3" w:rsidRDefault="00FF734E" w:rsidP="00BB030F">
      <w:pPr>
        <w:pStyle w:val="NoSpacing"/>
        <w:rPr>
          <w:sz w:val="20"/>
          <w:szCs w:val="20"/>
        </w:rPr>
      </w:pPr>
    </w:p>
    <w:p w:rsidR="00193CE4" w:rsidRPr="00C53FB3" w:rsidRDefault="00193CE4" w:rsidP="00BB030F">
      <w:pPr>
        <w:pStyle w:val="NoSpacing"/>
        <w:rPr>
          <w:sz w:val="20"/>
          <w:szCs w:val="20"/>
        </w:rPr>
      </w:pPr>
      <w:r w:rsidRPr="00C53FB3">
        <w:rPr>
          <w:sz w:val="20"/>
          <w:szCs w:val="20"/>
        </w:rPr>
        <w:t>Sunčanje poslije tretmana</w:t>
      </w:r>
    </w:p>
    <w:p w:rsidR="00193CE4" w:rsidRPr="00C53FB3" w:rsidRDefault="00193CE4" w:rsidP="00BB030F">
      <w:pPr>
        <w:pStyle w:val="NoSpacing"/>
        <w:rPr>
          <w:b w:val="0"/>
          <w:sz w:val="20"/>
          <w:szCs w:val="20"/>
        </w:rPr>
      </w:pPr>
      <w:r w:rsidRPr="00C53FB3">
        <w:rPr>
          <w:b w:val="0"/>
          <w:sz w:val="20"/>
          <w:szCs w:val="20"/>
        </w:rPr>
        <w:t>1. Nakon tretmana, sačekajte najmanje 48 sati prije sunčanja. Koža koja je još uvijek crvena mora se držati izvan dometa sunca.</w:t>
      </w:r>
    </w:p>
    <w:p w:rsidR="00193CE4" w:rsidRPr="00C53FB3" w:rsidRDefault="00193CE4" w:rsidP="00BB030F">
      <w:pPr>
        <w:pStyle w:val="NoSpacing"/>
        <w:rPr>
          <w:b w:val="0"/>
          <w:sz w:val="20"/>
          <w:szCs w:val="20"/>
        </w:rPr>
      </w:pPr>
      <w:r w:rsidRPr="00C53FB3">
        <w:rPr>
          <w:b w:val="0"/>
          <w:sz w:val="20"/>
          <w:szCs w:val="20"/>
        </w:rPr>
        <w:t>2. Prve dvije sedmice nakon tretmana tretirana koža mora biti prekrivena odjećom ili zaštitom od sunca</w:t>
      </w:r>
      <w:r w:rsidR="009207D5" w:rsidRPr="00C53FB3">
        <w:rPr>
          <w:b w:val="0"/>
          <w:sz w:val="20"/>
          <w:szCs w:val="20"/>
        </w:rPr>
        <w:t xml:space="preserve"> </w:t>
      </w:r>
      <w:r w:rsidRPr="00C53FB3">
        <w:rPr>
          <w:b w:val="0"/>
          <w:sz w:val="20"/>
          <w:szCs w:val="20"/>
        </w:rPr>
        <w:t>(naj</w:t>
      </w:r>
      <w:r w:rsidR="00542E34" w:rsidRPr="00C53FB3">
        <w:rPr>
          <w:b w:val="0"/>
          <w:sz w:val="20"/>
          <w:szCs w:val="20"/>
        </w:rPr>
        <w:t>manje SPF 30) kada ste izloženi sunčevim zrakama.</w:t>
      </w:r>
    </w:p>
    <w:p w:rsidR="00193CE4" w:rsidRPr="00C53FB3" w:rsidRDefault="002C5FB5" w:rsidP="00BB030F">
      <w:pPr>
        <w:pStyle w:val="NoSpacing"/>
        <w:rPr>
          <w:sz w:val="20"/>
          <w:szCs w:val="20"/>
        </w:rPr>
      </w:pPr>
      <w:r w:rsidRPr="00C53FB3">
        <w:rPr>
          <w:sz w:val="20"/>
          <w:szCs w:val="20"/>
        </w:rPr>
        <w:t>Tamnjenje s vještačkom svjetlošću</w:t>
      </w:r>
    </w:p>
    <w:p w:rsidR="00193CE4" w:rsidRPr="00C53FB3" w:rsidRDefault="00193CE4" w:rsidP="00BB030F">
      <w:pPr>
        <w:pStyle w:val="NoSpacing"/>
        <w:rPr>
          <w:b w:val="0"/>
          <w:sz w:val="20"/>
          <w:szCs w:val="20"/>
        </w:rPr>
      </w:pPr>
      <w:r w:rsidRPr="00C53FB3">
        <w:rPr>
          <w:b w:val="0"/>
          <w:sz w:val="20"/>
          <w:szCs w:val="20"/>
        </w:rPr>
        <w:t>Upute za "sunčanje prije tretmana" i "sunčanje poslije tretmana" takođe</w:t>
      </w:r>
      <w:r w:rsidR="009207D5" w:rsidRPr="00C53FB3">
        <w:rPr>
          <w:b w:val="0"/>
          <w:sz w:val="20"/>
          <w:szCs w:val="20"/>
        </w:rPr>
        <w:t>r</w:t>
      </w:r>
      <w:r w:rsidRPr="00C53FB3">
        <w:rPr>
          <w:b w:val="0"/>
          <w:sz w:val="20"/>
          <w:szCs w:val="20"/>
        </w:rPr>
        <w:t xml:space="preserve"> se primjenjuju na sunčanj</w:t>
      </w:r>
      <w:r w:rsidR="009207D5" w:rsidRPr="00C53FB3">
        <w:rPr>
          <w:b w:val="0"/>
          <w:sz w:val="20"/>
          <w:szCs w:val="20"/>
        </w:rPr>
        <w:t>e- tamnjenje koristeći vještačku</w:t>
      </w:r>
      <w:r w:rsidRPr="00C53FB3">
        <w:rPr>
          <w:b w:val="0"/>
          <w:sz w:val="20"/>
          <w:szCs w:val="20"/>
        </w:rPr>
        <w:t xml:space="preserve"> svjetlost i losion za tamnjenje.</w:t>
      </w:r>
    </w:p>
    <w:p w:rsidR="00EA38D9" w:rsidRPr="00C53FB3" w:rsidRDefault="00193CE4" w:rsidP="00BB030F">
      <w:pPr>
        <w:pStyle w:val="NoSpacing"/>
        <w:rPr>
          <w:b w:val="0"/>
          <w:sz w:val="20"/>
          <w:szCs w:val="20"/>
        </w:rPr>
      </w:pPr>
      <w:r w:rsidRPr="00C53FB3">
        <w:rPr>
          <w:b w:val="0"/>
          <w:sz w:val="20"/>
          <w:szCs w:val="20"/>
        </w:rPr>
        <w:t>Nemojte koristiti uređaj 24 sata prije ili poslije boravka u sauni / bazenu,  pošto hlor može dovesti do iritacije kože.</w:t>
      </w:r>
    </w:p>
    <w:p w:rsidR="00193CE4" w:rsidRPr="00C53FB3" w:rsidRDefault="00EA38D9" w:rsidP="00DB6EBC">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noProof/>
          <w:sz w:val="20"/>
          <w:szCs w:val="20"/>
          <w:lang w:val="en-US"/>
        </w:rPr>
        <w:drawing>
          <wp:inline distT="0" distB="0" distL="0" distR="0">
            <wp:extent cx="361950" cy="326465"/>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361950" cy="326465"/>
                    </a:xfrm>
                    <a:prstGeom prst="rect">
                      <a:avLst/>
                    </a:prstGeom>
                    <a:noFill/>
                    <a:ln w="9525">
                      <a:noFill/>
                      <a:miter lim="800000"/>
                      <a:headEnd/>
                      <a:tailEnd/>
                    </a:ln>
                  </pic:spPr>
                </pic:pic>
              </a:graphicData>
            </a:graphic>
          </wp:inline>
        </w:drawing>
      </w:r>
      <w:r w:rsidR="00193CE4" w:rsidRPr="00C53FB3">
        <w:rPr>
          <w:sz w:val="20"/>
          <w:szCs w:val="20"/>
        </w:rPr>
        <w:t>Napomena</w:t>
      </w:r>
      <w:r w:rsidR="00270EC0" w:rsidRPr="00C53FB3">
        <w:rPr>
          <w:sz w:val="20"/>
          <w:szCs w:val="20"/>
        </w:rPr>
        <w:t xml:space="preserve"> </w:t>
      </w:r>
      <w:r w:rsidR="00193CE4" w:rsidRPr="00C53FB3">
        <w:rPr>
          <w:sz w:val="20"/>
          <w:szCs w:val="20"/>
        </w:rPr>
        <w:t>Ova lista nije iscrpna. Ak</w:t>
      </w:r>
      <w:r w:rsidR="009207D5" w:rsidRPr="00C53FB3">
        <w:rPr>
          <w:sz w:val="20"/>
          <w:szCs w:val="20"/>
        </w:rPr>
        <w:t>o niste sigurni da li je bezbjedno</w:t>
      </w:r>
      <w:r w:rsidR="00193CE4" w:rsidRPr="00C53FB3">
        <w:rPr>
          <w:sz w:val="20"/>
          <w:szCs w:val="20"/>
        </w:rPr>
        <w:t xml:space="preserve"> da koristite beurer</w:t>
      </w:r>
      <w:r w:rsidR="00DB6EBC" w:rsidRPr="00C53FB3">
        <w:rPr>
          <w:sz w:val="20"/>
          <w:szCs w:val="20"/>
        </w:rPr>
        <w:t xml:space="preserve"> </w:t>
      </w:r>
      <w:r w:rsidR="00193CE4" w:rsidRPr="00C53FB3">
        <w:rPr>
          <w:sz w:val="20"/>
          <w:szCs w:val="20"/>
        </w:rPr>
        <w:t>Velvet Skin Pro, potražite savjet od svog doktora ili dermatologa.</w:t>
      </w:r>
    </w:p>
    <w:p w:rsidR="00A83D70" w:rsidRPr="00C53FB3" w:rsidRDefault="0071252B" w:rsidP="00BB030F">
      <w:pPr>
        <w:pStyle w:val="NoSpacing"/>
        <w:rPr>
          <w:sz w:val="20"/>
          <w:szCs w:val="20"/>
        </w:rPr>
      </w:pPr>
      <w:r w:rsidRPr="00C53FB3">
        <w:rPr>
          <w:noProof/>
          <w:sz w:val="20"/>
          <w:szCs w:val="20"/>
          <w:lang w:val="en-US"/>
        </w:rPr>
        <w:lastRenderedPageBreak/>
        <w:drawing>
          <wp:anchor distT="0" distB="0" distL="114300" distR="114300" simplePos="0" relativeHeight="251661312" behindDoc="0" locked="0" layoutInCell="1" allowOverlap="1">
            <wp:simplePos x="0" y="0"/>
            <wp:positionH relativeFrom="column">
              <wp:posOffset>14605</wp:posOffset>
            </wp:positionH>
            <wp:positionV relativeFrom="paragraph">
              <wp:posOffset>36830</wp:posOffset>
            </wp:positionV>
            <wp:extent cx="894080" cy="2638425"/>
            <wp:effectExtent l="19050" t="0" r="1270" b="0"/>
            <wp:wrapSquare wrapText="bothSides"/>
            <wp:docPr id="24" name="Picture 3" descr="C:\Users\Lamija\Desktop\758 636-0717_VelvetSkinPro2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mija\Desktop\758 636-0717_VelvetSkinPro28-01.jpg"/>
                    <pic:cNvPicPr>
                      <a:picLocks noChangeAspect="1" noChangeArrowheads="1"/>
                    </pic:cNvPicPr>
                  </pic:nvPicPr>
                  <pic:blipFill>
                    <a:blip r:embed="rId29" cstate="print"/>
                    <a:srcRect/>
                    <a:stretch>
                      <a:fillRect/>
                    </a:stretch>
                  </pic:blipFill>
                  <pic:spPr bwMode="auto">
                    <a:xfrm>
                      <a:off x="0" y="0"/>
                      <a:ext cx="894080" cy="2638425"/>
                    </a:xfrm>
                    <a:prstGeom prst="rect">
                      <a:avLst/>
                    </a:prstGeom>
                    <a:noFill/>
                    <a:ln w="9525">
                      <a:noFill/>
                      <a:miter lim="800000"/>
                      <a:headEnd/>
                      <a:tailEnd/>
                    </a:ln>
                  </pic:spPr>
                </pic:pic>
              </a:graphicData>
            </a:graphic>
          </wp:anchor>
        </w:drawing>
      </w:r>
    </w:p>
    <w:p w:rsidR="00193CE4" w:rsidRPr="00C53FB3" w:rsidRDefault="00193CE4" w:rsidP="00BB030F">
      <w:pPr>
        <w:pStyle w:val="NoSpacing"/>
        <w:rPr>
          <w:sz w:val="20"/>
          <w:szCs w:val="20"/>
        </w:rPr>
      </w:pPr>
    </w:p>
    <w:p w:rsidR="00193CE4" w:rsidRPr="00C53FB3" w:rsidRDefault="00193CE4" w:rsidP="00BB030F">
      <w:pPr>
        <w:pStyle w:val="NoSpacing"/>
        <w:rPr>
          <w:sz w:val="20"/>
          <w:szCs w:val="20"/>
        </w:rPr>
      </w:pPr>
      <w:r w:rsidRPr="00C53FB3">
        <w:rPr>
          <w:sz w:val="20"/>
          <w:szCs w:val="20"/>
        </w:rPr>
        <w:t>5. Šta je beuerer Velvet Skin Pro?</w:t>
      </w:r>
    </w:p>
    <w:p w:rsidR="00193CE4" w:rsidRPr="00C53FB3" w:rsidRDefault="00193CE4" w:rsidP="00BB030F">
      <w:pPr>
        <w:pStyle w:val="NoSpacing"/>
        <w:rPr>
          <w:b w:val="0"/>
          <w:sz w:val="20"/>
          <w:szCs w:val="20"/>
        </w:rPr>
      </w:pPr>
      <w:r w:rsidRPr="00C53FB3">
        <w:rPr>
          <w:b w:val="0"/>
          <w:sz w:val="20"/>
          <w:szCs w:val="20"/>
        </w:rPr>
        <w:t>Beurer Velvet Skin Pro je uređaj zasnovan na svjetlu za trajno uklanjanje dlačica, za ličnu  upotrebu. Proces uklanjanja dlačica na bazi lasera i svjetlosti je dobro poznata i</w:t>
      </w:r>
      <w:r w:rsidR="00306782" w:rsidRPr="00C53FB3">
        <w:rPr>
          <w:b w:val="0"/>
          <w:sz w:val="20"/>
          <w:szCs w:val="20"/>
        </w:rPr>
        <w:t xml:space="preserve"> </w:t>
      </w:r>
      <w:r w:rsidRPr="00C53FB3">
        <w:rPr>
          <w:b w:val="0"/>
          <w:sz w:val="20"/>
          <w:szCs w:val="20"/>
        </w:rPr>
        <w:t>dokazana metoda. Za 15 godina kliničkih primjena širom svijeta, dokazano je</w:t>
      </w:r>
      <w:r w:rsidR="00306782" w:rsidRPr="00C53FB3">
        <w:rPr>
          <w:b w:val="0"/>
          <w:sz w:val="20"/>
          <w:szCs w:val="20"/>
        </w:rPr>
        <w:t xml:space="preserve"> </w:t>
      </w:r>
      <w:r w:rsidRPr="00C53FB3">
        <w:rPr>
          <w:b w:val="0"/>
          <w:sz w:val="20"/>
          <w:szCs w:val="20"/>
        </w:rPr>
        <w:t>da je bezbjedan i efikasan metod za postizanje trajnog umanjenja dlačica.</w:t>
      </w:r>
    </w:p>
    <w:p w:rsidR="007C14F2" w:rsidRPr="00C53FB3" w:rsidRDefault="007C14F2" w:rsidP="00BB030F">
      <w:pPr>
        <w:pStyle w:val="NoSpacing"/>
        <w:rPr>
          <w:b w:val="0"/>
          <w:sz w:val="20"/>
          <w:szCs w:val="20"/>
        </w:rPr>
      </w:pPr>
    </w:p>
    <w:p w:rsidR="00193CE4" w:rsidRPr="00C53FB3" w:rsidRDefault="00193CE4" w:rsidP="00BB030F">
      <w:pPr>
        <w:pStyle w:val="NoSpacing"/>
        <w:rPr>
          <w:sz w:val="20"/>
          <w:szCs w:val="20"/>
        </w:rPr>
      </w:pPr>
      <w:r w:rsidRPr="00C53FB3">
        <w:rPr>
          <w:sz w:val="20"/>
          <w:szCs w:val="20"/>
        </w:rPr>
        <w:t>Kako svjetlo uklanja dlačice?</w:t>
      </w:r>
    </w:p>
    <w:p w:rsidR="003720A1" w:rsidRPr="00C53FB3" w:rsidRDefault="003720A1" w:rsidP="00BB030F">
      <w:pPr>
        <w:pStyle w:val="NoSpacing"/>
        <w:rPr>
          <w:b w:val="0"/>
          <w:sz w:val="20"/>
          <w:szCs w:val="20"/>
        </w:rPr>
      </w:pPr>
    </w:p>
    <w:p w:rsidR="00193CE4" w:rsidRPr="00C53FB3" w:rsidRDefault="00193CE4" w:rsidP="00BB030F">
      <w:pPr>
        <w:pStyle w:val="NoSpacing"/>
        <w:rPr>
          <w:b w:val="0"/>
          <w:sz w:val="20"/>
          <w:szCs w:val="20"/>
        </w:rPr>
      </w:pPr>
      <w:r w:rsidRPr="00C53FB3">
        <w:rPr>
          <w:b w:val="0"/>
          <w:sz w:val="20"/>
          <w:szCs w:val="20"/>
        </w:rPr>
        <w:t>Odstranjivanje dlačica na bazi svjetlosti zasniva se na principu selektivne fototermolize,</w:t>
      </w:r>
      <w:r w:rsidR="00CD68D4" w:rsidRPr="00C53FB3">
        <w:rPr>
          <w:b w:val="0"/>
          <w:sz w:val="20"/>
          <w:szCs w:val="20"/>
        </w:rPr>
        <w:t xml:space="preserve"> </w:t>
      </w:r>
      <w:r w:rsidRPr="00C53FB3">
        <w:rPr>
          <w:b w:val="0"/>
          <w:sz w:val="20"/>
          <w:szCs w:val="20"/>
        </w:rPr>
        <w:t>koja koristi optičku energiju da deaktivira rast dlačica. Da bi se postiga</w:t>
      </w:r>
      <w:r w:rsidR="003E10BA" w:rsidRPr="00C53FB3">
        <w:rPr>
          <w:b w:val="0"/>
          <w:sz w:val="20"/>
          <w:szCs w:val="20"/>
        </w:rPr>
        <w:t>o takav toplotni efekat, vlasi</w:t>
      </w:r>
      <w:r w:rsidRPr="00C53FB3">
        <w:rPr>
          <w:b w:val="0"/>
          <w:sz w:val="20"/>
          <w:szCs w:val="20"/>
        </w:rPr>
        <w:t xml:space="preserve"> moraju selektivno apsorbirati energiju svjetlosti i pretvoriti je u toplotu.</w:t>
      </w:r>
      <w:r w:rsidR="00B82067" w:rsidRPr="00C53FB3">
        <w:rPr>
          <w:b w:val="0"/>
          <w:sz w:val="20"/>
          <w:szCs w:val="20"/>
        </w:rPr>
        <w:t xml:space="preserve"> </w:t>
      </w:r>
      <w:r w:rsidR="00CD68D4" w:rsidRPr="00C53FB3">
        <w:rPr>
          <w:b w:val="0"/>
          <w:sz w:val="20"/>
          <w:szCs w:val="20"/>
        </w:rPr>
        <w:t xml:space="preserve">Ova selektivnost  se postiže </w:t>
      </w:r>
      <w:r w:rsidRPr="00C53FB3">
        <w:rPr>
          <w:b w:val="0"/>
          <w:sz w:val="20"/>
          <w:szCs w:val="20"/>
        </w:rPr>
        <w:t xml:space="preserve"> kada se optička energija</w:t>
      </w:r>
      <w:r w:rsidR="00806D12" w:rsidRPr="00C53FB3">
        <w:rPr>
          <w:b w:val="0"/>
          <w:sz w:val="20"/>
          <w:szCs w:val="20"/>
        </w:rPr>
        <w:t xml:space="preserve"> koja se</w:t>
      </w:r>
      <w:r w:rsidRPr="00C53FB3">
        <w:rPr>
          <w:b w:val="0"/>
          <w:sz w:val="20"/>
          <w:szCs w:val="20"/>
        </w:rPr>
        <w:t xml:space="preserve"> oslobađa u tkivo</w:t>
      </w:r>
      <w:r w:rsidR="00806D12" w:rsidRPr="00C53FB3">
        <w:rPr>
          <w:b w:val="0"/>
          <w:sz w:val="20"/>
          <w:szCs w:val="20"/>
        </w:rPr>
        <w:t xml:space="preserve">, </w:t>
      </w:r>
      <w:r w:rsidRPr="00C53FB3">
        <w:rPr>
          <w:b w:val="0"/>
          <w:sz w:val="20"/>
          <w:szCs w:val="20"/>
        </w:rPr>
        <w:t>uglavnom apsorbuje pigm</w:t>
      </w:r>
      <w:r w:rsidR="003E10BA" w:rsidRPr="00C53FB3">
        <w:rPr>
          <w:b w:val="0"/>
          <w:sz w:val="20"/>
          <w:szCs w:val="20"/>
        </w:rPr>
        <w:t>ent vlasi</w:t>
      </w:r>
      <w:r w:rsidR="008E4F97" w:rsidRPr="00C53FB3">
        <w:rPr>
          <w:b w:val="0"/>
          <w:sz w:val="20"/>
          <w:szCs w:val="20"/>
        </w:rPr>
        <w:t xml:space="preserve">, dok </w:t>
      </w:r>
      <w:r w:rsidR="00CD68D4" w:rsidRPr="00C53FB3">
        <w:rPr>
          <w:b w:val="0"/>
          <w:sz w:val="20"/>
          <w:szCs w:val="20"/>
        </w:rPr>
        <w:t xml:space="preserve">koža i okolno </w:t>
      </w:r>
      <w:r w:rsidRPr="00C53FB3">
        <w:rPr>
          <w:b w:val="0"/>
          <w:sz w:val="20"/>
          <w:szCs w:val="20"/>
        </w:rPr>
        <w:t>tkivo ostaje hladno. Melanin je pigment u dlačicama koji je odgovoran</w:t>
      </w:r>
      <w:r w:rsidR="00CD68D4" w:rsidRPr="00C53FB3">
        <w:rPr>
          <w:b w:val="0"/>
          <w:sz w:val="20"/>
          <w:szCs w:val="20"/>
        </w:rPr>
        <w:t xml:space="preserve"> </w:t>
      </w:r>
      <w:r w:rsidRPr="00C53FB3">
        <w:rPr>
          <w:b w:val="0"/>
          <w:sz w:val="20"/>
          <w:szCs w:val="20"/>
        </w:rPr>
        <w:t>za apsorbovanje svjetlosti i generiše toplotu koja na kraju deaktivira</w:t>
      </w:r>
      <w:r w:rsidR="00CD68D4" w:rsidRPr="00C53FB3">
        <w:rPr>
          <w:b w:val="0"/>
          <w:sz w:val="20"/>
          <w:szCs w:val="20"/>
        </w:rPr>
        <w:t xml:space="preserve"> rast dlačica. Zbog toga </w:t>
      </w:r>
      <w:r w:rsidRPr="00C53FB3">
        <w:rPr>
          <w:b w:val="0"/>
          <w:sz w:val="20"/>
          <w:szCs w:val="20"/>
        </w:rPr>
        <w:t xml:space="preserve">što je melanin </w:t>
      </w:r>
      <w:r w:rsidR="001C0E6F" w:rsidRPr="00C53FB3">
        <w:rPr>
          <w:b w:val="0"/>
          <w:sz w:val="20"/>
          <w:szCs w:val="20"/>
        </w:rPr>
        <w:t>više prisutan u vlasi</w:t>
      </w:r>
      <w:r w:rsidRPr="00C53FB3">
        <w:rPr>
          <w:b w:val="0"/>
          <w:sz w:val="20"/>
          <w:szCs w:val="20"/>
        </w:rPr>
        <w:t xml:space="preserve"> (tj. tamnije su dlačice), više svjetlosti se može apsorbovati i  efikasnije svjetlost može da djeluje.</w:t>
      </w:r>
    </w:p>
    <w:p w:rsidR="0062702C" w:rsidRPr="00C53FB3" w:rsidRDefault="0062702C" w:rsidP="00BB030F">
      <w:pPr>
        <w:pStyle w:val="NoSpacing"/>
        <w:rPr>
          <w:sz w:val="20"/>
          <w:szCs w:val="20"/>
        </w:rPr>
      </w:pPr>
    </w:p>
    <w:p w:rsidR="00F661B0" w:rsidRPr="00C53FB3" w:rsidRDefault="00F661B0" w:rsidP="00BB030F">
      <w:pPr>
        <w:pStyle w:val="NoSpacing"/>
        <w:rPr>
          <w:sz w:val="20"/>
          <w:szCs w:val="20"/>
        </w:rPr>
      </w:pPr>
    </w:p>
    <w:p w:rsidR="003720A1" w:rsidRPr="00C53FB3" w:rsidRDefault="003720A1" w:rsidP="00BB030F">
      <w:pPr>
        <w:pStyle w:val="NoSpacing"/>
        <w:rPr>
          <w:sz w:val="20"/>
          <w:szCs w:val="20"/>
        </w:rPr>
      </w:pPr>
    </w:p>
    <w:p w:rsidR="00D93CA6" w:rsidRPr="00C53FB3" w:rsidRDefault="000E7704" w:rsidP="00BB030F">
      <w:pPr>
        <w:pStyle w:val="NoSpacing"/>
        <w:rPr>
          <w:sz w:val="20"/>
          <w:szCs w:val="20"/>
        </w:rPr>
      </w:pPr>
      <w:r w:rsidRPr="00C53FB3">
        <w:rPr>
          <w:noProof/>
          <w:sz w:val="20"/>
          <w:szCs w:val="20"/>
          <w:lang w:val="en-US"/>
        </w:rPr>
        <w:drawing>
          <wp:anchor distT="0" distB="0" distL="114300" distR="114300" simplePos="0" relativeHeight="251662336" behindDoc="0" locked="0" layoutInCell="1" allowOverlap="1">
            <wp:simplePos x="0" y="0"/>
            <wp:positionH relativeFrom="column">
              <wp:posOffset>-80645</wp:posOffset>
            </wp:positionH>
            <wp:positionV relativeFrom="paragraph">
              <wp:posOffset>85725</wp:posOffset>
            </wp:positionV>
            <wp:extent cx="1100455" cy="2847975"/>
            <wp:effectExtent l="19050" t="0" r="4445" b="0"/>
            <wp:wrapSquare wrapText="bothSides"/>
            <wp:docPr id="25" name="Picture 4" descr="C:\Users\Lamija\Desktop\758 636-0717_VelvetSkinPro2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mija\Desktop\758 636-0717_VelvetSkinPro29-01.jpg"/>
                    <pic:cNvPicPr>
                      <a:picLocks noChangeAspect="1" noChangeArrowheads="1"/>
                    </pic:cNvPicPr>
                  </pic:nvPicPr>
                  <pic:blipFill>
                    <a:blip r:embed="rId30" cstate="print"/>
                    <a:srcRect/>
                    <a:stretch>
                      <a:fillRect/>
                    </a:stretch>
                  </pic:blipFill>
                  <pic:spPr bwMode="auto">
                    <a:xfrm>
                      <a:off x="0" y="0"/>
                      <a:ext cx="1100455" cy="2847975"/>
                    </a:xfrm>
                    <a:prstGeom prst="rect">
                      <a:avLst/>
                    </a:prstGeom>
                    <a:noFill/>
                    <a:ln w="9525">
                      <a:noFill/>
                      <a:miter lim="800000"/>
                      <a:headEnd/>
                      <a:tailEnd/>
                    </a:ln>
                  </pic:spPr>
                </pic:pic>
              </a:graphicData>
            </a:graphic>
          </wp:anchor>
        </w:drawing>
      </w:r>
      <w:r w:rsidR="00D93CA6" w:rsidRPr="00C53FB3">
        <w:rPr>
          <w:sz w:val="20"/>
          <w:szCs w:val="20"/>
        </w:rPr>
        <w:t>Kakav uticaj ima ciklus rasta dlačica na uklanjanje dlačica na bazi svjetlosti?</w:t>
      </w:r>
    </w:p>
    <w:p w:rsidR="00D93CA6" w:rsidRPr="00C53FB3" w:rsidRDefault="000552AC" w:rsidP="00BB030F">
      <w:pPr>
        <w:pStyle w:val="NoSpacing"/>
        <w:rPr>
          <w:b w:val="0"/>
          <w:sz w:val="20"/>
          <w:szCs w:val="20"/>
        </w:rPr>
      </w:pPr>
      <w:r w:rsidRPr="00C53FB3">
        <w:rPr>
          <w:b w:val="0"/>
          <w:noProof/>
          <w:sz w:val="20"/>
          <w:szCs w:val="20"/>
          <w:lang w:val="en-US"/>
        </w:rPr>
        <w:drawing>
          <wp:anchor distT="0" distB="0" distL="114300" distR="114300" simplePos="0" relativeHeight="251663360" behindDoc="0" locked="0" layoutInCell="1" allowOverlap="1">
            <wp:simplePos x="0" y="0"/>
            <wp:positionH relativeFrom="column">
              <wp:posOffset>3095625</wp:posOffset>
            </wp:positionH>
            <wp:positionV relativeFrom="paragraph">
              <wp:posOffset>584835</wp:posOffset>
            </wp:positionV>
            <wp:extent cx="1438275" cy="904875"/>
            <wp:effectExtent l="19050" t="0" r="9525" b="0"/>
            <wp:wrapSquare wrapText="bothSides"/>
            <wp:docPr id="27" name="Picture 6" descr="C:\Users\Lamija\Desktop\758 636-0717_VelvetSkinPro29-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mija\Desktop\758 636-0717_VelvetSkinPro29-0122.jpg"/>
                    <pic:cNvPicPr>
                      <a:picLocks noChangeAspect="1" noChangeArrowheads="1"/>
                    </pic:cNvPicPr>
                  </pic:nvPicPr>
                  <pic:blipFill>
                    <a:blip r:embed="rId31" cstate="print"/>
                    <a:srcRect/>
                    <a:stretch>
                      <a:fillRect/>
                    </a:stretch>
                  </pic:blipFill>
                  <pic:spPr bwMode="auto">
                    <a:xfrm>
                      <a:off x="0" y="0"/>
                      <a:ext cx="1438275" cy="904875"/>
                    </a:xfrm>
                    <a:prstGeom prst="rect">
                      <a:avLst/>
                    </a:prstGeom>
                    <a:noFill/>
                    <a:ln w="9525">
                      <a:noFill/>
                      <a:miter lim="800000"/>
                      <a:headEnd/>
                      <a:tailEnd/>
                    </a:ln>
                  </pic:spPr>
                </pic:pic>
              </a:graphicData>
            </a:graphic>
          </wp:anchor>
        </w:drawing>
      </w:r>
      <w:r w:rsidR="00D93CA6" w:rsidRPr="00C53FB3">
        <w:rPr>
          <w:b w:val="0"/>
          <w:sz w:val="20"/>
          <w:szCs w:val="20"/>
        </w:rPr>
        <w:t>Svaka dlačica na našem tijelu prolazi kroz tri faze ciklusa rasta dlake: anagen</w:t>
      </w:r>
      <w:r w:rsidR="003D2D25" w:rsidRPr="00C53FB3">
        <w:rPr>
          <w:b w:val="0"/>
          <w:sz w:val="20"/>
          <w:szCs w:val="20"/>
        </w:rPr>
        <w:t>a</w:t>
      </w:r>
      <w:r w:rsidR="00D93CA6" w:rsidRPr="00C53FB3">
        <w:rPr>
          <w:b w:val="0"/>
          <w:sz w:val="20"/>
          <w:szCs w:val="20"/>
        </w:rPr>
        <w:t>,</w:t>
      </w:r>
      <w:r w:rsidR="00760F33" w:rsidRPr="00C53FB3">
        <w:rPr>
          <w:b w:val="0"/>
          <w:sz w:val="20"/>
          <w:szCs w:val="20"/>
        </w:rPr>
        <w:t xml:space="preserve"> </w:t>
      </w:r>
      <w:r w:rsidR="00D93CA6" w:rsidRPr="00C53FB3">
        <w:rPr>
          <w:b w:val="0"/>
          <w:sz w:val="20"/>
          <w:szCs w:val="20"/>
        </w:rPr>
        <w:t>katagen</w:t>
      </w:r>
      <w:r w:rsidR="003D2D25" w:rsidRPr="00C53FB3">
        <w:rPr>
          <w:b w:val="0"/>
          <w:sz w:val="20"/>
          <w:szCs w:val="20"/>
        </w:rPr>
        <w:t>a</w:t>
      </w:r>
      <w:r w:rsidR="00D93CA6" w:rsidRPr="00C53FB3">
        <w:rPr>
          <w:b w:val="0"/>
          <w:sz w:val="20"/>
          <w:szCs w:val="20"/>
        </w:rPr>
        <w:t xml:space="preserve"> i telogen</w:t>
      </w:r>
      <w:r w:rsidR="003D2D25" w:rsidRPr="00C53FB3">
        <w:rPr>
          <w:b w:val="0"/>
          <w:sz w:val="20"/>
          <w:szCs w:val="20"/>
        </w:rPr>
        <w:t>a</w:t>
      </w:r>
      <w:r w:rsidR="00D93CA6" w:rsidRPr="00C53FB3">
        <w:rPr>
          <w:b w:val="0"/>
          <w:sz w:val="20"/>
          <w:szCs w:val="20"/>
        </w:rPr>
        <w:t>. Ove faze imaju značajan uticaj na efikasnost</w:t>
      </w:r>
      <w:r w:rsidR="00760F33" w:rsidRPr="00C53FB3">
        <w:rPr>
          <w:b w:val="0"/>
          <w:sz w:val="20"/>
          <w:szCs w:val="20"/>
        </w:rPr>
        <w:t xml:space="preserve"> </w:t>
      </w:r>
      <w:r w:rsidR="00D93CA6" w:rsidRPr="00C53FB3">
        <w:rPr>
          <w:b w:val="0"/>
          <w:sz w:val="20"/>
          <w:szCs w:val="20"/>
        </w:rPr>
        <w:t>uklanjanja dlačica na bazi sv</w:t>
      </w:r>
      <w:r w:rsidR="008E4F97" w:rsidRPr="00C53FB3">
        <w:rPr>
          <w:b w:val="0"/>
          <w:sz w:val="20"/>
          <w:szCs w:val="20"/>
        </w:rPr>
        <w:t>j</w:t>
      </w:r>
      <w:r w:rsidR="00D93CA6" w:rsidRPr="00C53FB3">
        <w:rPr>
          <w:b w:val="0"/>
          <w:sz w:val="20"/>
          <w:szCs w:val="20"/>
        </w:rPr>
        <w:t>etlosti.</w:t>
      </w:r>
      <w:r w:rsidR="00760F33" w:rsidRPr="00C53FB3">
        <w:rPr>
          <w:b w:val="0"/>
          <w:sz w:val="20"/>
          <w:szCs w:val="20"/>
        </w:rPr>
        <w:t xml:space="preserve"> </w:t>
      </w:r>
      <w:r w:rsidR="00D93CA6" w:rsidRPr="00C53FB3">
        <w:rPr>
          <w:b w:val="0"/>
          <w:sz w:val="20"/>
          <w:szCs w:val="20"/>
        </w:rPr>
        <w:t>Anagen</w:t>
      </w:r>
      <w:r w:rsidR="005E5EF0" w:rsidRPr="00C53FB3">
        <w:rPr>
          <w:b w:val="0"/>
          <w:sz w:val="20"/>
          <w:szCs w:val="20"/>
        </w:rPr>
        <w:t>a faza</w:t>
      </w:r>
      <w:r w:rsidR="00D93CA6" w:rsidRPr="00C53FB3">
        <w:rPr>
          <w:b w:val="0"/>
          <w:sz w:val="20"/>
          <w:szCs w:val="20"/>
        </w:rPr>
        <w:t xml:space="preserve"> je faza rasta dlačica, dok je katagen</w:t>
      </w:r>
      <w:r w:rsidR="005E5EF0" w:rsidRPr="00C53FB3">
        <w:rPr>
          <w:b w:val="0"/>
          <w:sz w:val="20"/>
          <w:szCs w:val="20"/>
        </w:rPr>
        <w:t>a faza</w:t>
      </w:r>
      <w:r w:rsidR="00037175" w:rsidRPr="00C53FB3">
        <w:rPr>
          <w:b w:val="0"/>
          <w:sz w:val="20"/>
          <w:szCs w:val="20"/>
        </w:rPr>
        <w:t>-</w:t>
      </w:r>
      <w:r w:rsidR="00760F33" w:rsidRPr="00C53FB3">
        <w:rPr>
          <w:b w:val="0"/>
          <w:sz w:val="20"/>
          <w:szCs w:val="20"/>
        </w:rPr>
        <w:t xml:space="preserve"> prelazna faza</w:t>
      </w:r>
      <w:r w:rsidR="005E5EF0" w:rsidRPr="00C53FB3">
        <w:rPr>
          <w:b w:val="0"/>
          <w:sz w:val="20"/>
          <w:szCs w:val="20"/>
        </w:rPr>
        <w:t xml:space="preserve">, a </w:t>
      </w:r>
      <w:r w:rsidR="00D93CA6" w:rsidRPr="00C53FB3">
        <w:rPr>
          <w:b w:val="0"/>
          <w:sz w:val="20"/>
          <w:szCs w:val="20"/>
        </w:rPr>
        <w:t>telogen</w:t>
      </w:r>
      <w:r w:rsidR="005E5EF0" w:rsidRPr="00C53FB3">
        <w:rPr>
          <w:b w:val="0"/>
          <w:sz w:val="20"/>
          <w:szCs w:val="20"/>
        </w:rPr>
        <w:t>a faza</w:t>
      </w:r>
      <w:r w:rsidR="002D5A66" w:rsidRPr="00C53FB3">
        <w:rPr>
          <w:b w:val="0"/>
          <w:sz w:val="20"/>
          <w:szCs w:val="20"/>
        </w:rPr>
        <w:t xml:space="preserve"> </w:t>
      </w:r>
      <w:r w:rsidR="00D93CA6" w:rsidRPr="00C53FB3">
        <w:rPr>
          <w:b w:val="0"/>
          <w:sz w:val="20"/>
          <w:szCs w:val="20"/>
        </w:rPr>
        <w:t>je faza odmora.</w:t>
      </w:r>
      <w:r w:rsidR="00760F33" w:rsidRPr="00C53FB3">
        <w:rPr>
          <w:b w:val="0"/>
          <w:sz w:val="20"/>
          <w:szCs w:val="20"/>
        </w:rPr>
        <w:t xml:space="preserve"> </w:t>
      </w:r>
      <w:r w:rsidR="00D93CA6" w:rsidRPr="00C53FB3">
        <w:rPr>
          <w:b w:val="0"/>
          <w:sz w:val="20"/>
          <w:szCs w:val="20"/>
        </w:rPr>
        <w:t>Iako se trajanje potpunog ciklusa rasta dlačica razlikuje od osobe do osobe</w:t>
      </w:r>
      <w:r w:rsidR="00760F33" w:rsidRPr="00C53FB3">
        <w:rPr>
          <w:b w:val="0"/>
          <w:sz w:val="20"/>
          <w:szCs w:val="20"/>
        </w:rPr>
        <w:t xml:space="preserve"> </w:t>
      </w:r>
      <w:r w:rsidR="00D93CA6" w:rsidRPr="00C53FB3">
        <w:rPr>
          <w:b w:val="0"/>
          <w:sz w:val="20"/>
          <w:szCs w:val="20"/>
        </w:rPr>
        <w:t>i zavisi od područja tijela na kojem dlačice rastu,  ciklus obično traje od 18 do 24 mjeseca. U</w:t>
      </w:r>
      <w:r w:rsidR="002D5A66" w:rsidRPr="00C53FB3">
        <w:rPr>
          <w:b w:val="0"/>
          <w:sz w:val="20"/>
          <w:szCs w:val="20"/>
        </w:rPr>
        <w:t xml:space="preserve"> </w:t>
      </w:r>
      <w:r w:rsidR="00D93CA6" w:rsidRPr="00C53FB3">
        <w:rPr>
          <w:b w:val="0"/>
          <w:sz w:val="20"/>
          <w:szCs w:val="20"/>
        </w:rPr>
        <w:t>bilo koje vrijeme, većina folikula dlačica na</w:t>
      </w:r>
      <w:r w:rsidR="002D5A66" w:rsidRPr="00C53FB3">
        <w:rPr>
          <w:b w:val="0"/>
          <w:sz w:val="20"/>
          <w:szCs w:val="20"/>
        </w:rPr>
        <w:t xml:space="preserve"> </w:t>
      </w:r>
      <w:r w:rsidR="00CD110A" w:rsidRPr="00C53FB3">
        <w:rPr>
          <w:b w:val="0"/>
          <w:sz w:val="20"/>
          <w:szCs w:val="20"/>
        </w:rPr>
        <w:t>površini</w:t>
      </w:r>
      <w:r w:rsidR="00D93CA6" w:rsidRPr="00C53FB3">
        <w:rPr>
          <w:b w:val="0"/>
          <w:sz w:val="20"/>
          <w:szCs w:val="20"/>
        </w:rPr>
        <w:t xml:space="preserve"> kože je u fazi odmora. Beurer Velvet</w:t>
      </w:r>
      <w:r w:rsidR="002D5A66" w:rsidRPr="00C53FB3">
        <w:rPr>
          <w:b w:val="0"/>
          <w:sz w:val="20"/>
          <w:szCs w:val="20"/>
        </w:rPr>
        <w:t xml:space="preserve"> </w:t>
      </w:r>
      <w:r w:rsidR="00D93CA6" w:rsidRPr="00C53FB3">
        <w:rPr>
          <w:b w:val="0"/>
          <w:sz w:val="20"/>
          <w:szCs w:val="20"/>
        </w:rPr>
        <w:t>Skin Pro ne može imati efekta na ove dlačice koje odmaraju.</w:t>
      </w:r>
    </w:p>
    <w:p w:rsidR="00D93CA6" w:rsidRPr="00C53FB3" w:rsidRDefault="00D93CA6" w:rsidP="00BB030F">
      <w:pPr>
        <w:pStyle w:val="NoSpacing"/>
        <w:rPr>
          <w:b w:val="0"/>
          <w:sz w:val="20"/>
          <w:szCs w:val="20"/>
        </w:rPr>
      </w:pPr>
      <w:r w:rsidRPr="00C53FB3">
        <w:rPr>
          <w:b w:val="0"/>
          <w:sz w:val="20"/>
          <w:szCs w:val="20"/>
        </w:rPr>
        <w:t>Međutim, dlačice u fazi rasta- anagena</w:t>
      </w:r>
      <w:r w:rsidR="00F67270" w:rsidRPr="00C53FB3">
        <w:rPr>
          <w:b w:val="0"/>
          <w:sz w:val="20"/>
          <w:szCs w:val="20"/>
        </w:rPr>
        <w:t xml:space="preserve">  faza</w:t>
      </w:r>
      <w:r w:rsidRPr="00C53FB3">
        <w:rPr>
          <w:b w:val="0"/>
          <w:sz w:val="20"/>
          <w:szCs w:val="20"/>
        </w:rPr>
        <w:t>, reaguju</w:t>
      </w:r>
      <w:r w:rsidR="002D5A66" w:rsidRPr="00C53FB3">
        <w:rPr>
          <w:b w:val="0"/>
          <w:sz w:val="20"/>
          <w:szCs w:val="20"/>
        </w:rPr>
        <w:t xml:space="preserve"> </w:t>
      </w:r>
      <w:r w:rsidRPr="00C53FB3">
        <w:rPr>
          <w:b w:val="0"/>
          <w:sz w:val="20"/>
          <w:szCs w:val="20"/>
        </w:rPr>
        <w:t>na uređaj beurer Velvet Skin Pro. Imajte na umu da je</w:t>
      </w:r>
      <w:r w:rsidR="002D5A66" w:rsidRPr="00C53FB3">
        <w:rPr>
          <w:b w:val="0"/>
          <w:sz w:val="20"/>
          <w:szCs w:val="20"/>
        </w:rPr>
        <w:t xml:space="preserve"> potreban</w:t>
      </w:r>
      <w:r w:rsidRPr="00C53FB3">
        <w:rPr>
          <w:b w:val="0"/>
          <w:sz w:val="20"/>
          <w:szCs w:val="20"/>
        </w:rPr>
        <w:t xml:space="preserve"> najmanje jedan kompletan ciklus rasta dlačica</w:t>
      </w:r>
      <w:r w:rsidR="00EB1E9E" w:rsidRPr="00C53FB3">
        <w:rPr>
          <w:b w:val="0"/>
          <w:sz w:val="20"/>
          <w:szCs w:val="20"/>
        </w:rPr>
        <w:t xml:space="preserve"> </w:t>
      </w:r>
      <w:r w:rsidRPr="00C53FB3">
        <w:rPr>
          <w:b w:val="0"/>
          <w:sz w:val="20"/>
          <w:szCs w:val="20"/>
        </w:rPr>
        <w:t>da bi se postiglo dugotrajno uklanjanje dlačica pomoću beurer Velvet Skin Pro.</w:t>
      </w:r>
    </w:p>
    <w:p w:rsidR="00A83D70" w:rsidRPr="00C53FB3" w:rsidRDefault="00A83D70" w:rsidP="00BB030F">
      <w:pPr>
        <w:pStyle w:val="NoSpacing"/>
        <w:rPr>
          <w:sz w:val="20"/>
          <w:szCs w:val="20"/>
        </w:rPr>
      </w:pPr>
    </w:p>
    <w:p w:rsidR="00D93CA6" w:rsidRPr="00C53FB3" w:rsidRDefault="001D547B" w:rsidP="00BB030F">
      <w:pPr>
        <w:pStyle w:val="NoSpacing"/>
        <w:rPr>
          <w:sz w:val="20"/>
          <w:szCs w:val="20"/>
        </w:rPr>
      </w:pPr>
      <w:r w:rsidRPr="00C53FB3">
        <w:rPr>
          <w:sz w:val="20"/>
          <w:szCs w:val="20"/>
        </w:rPr>
        <w:t xml:space="preserve">Sa Beurer </w:t>
      </w:r>
      <w:r w:rsidR="00D93CA6" w:rsidRPr="00C53FB3">
        <w:rPr>
          <w:sz w:val="20"/>
          <w:szCs w:val="20"/>
        </w:rPr>
        <w:t>Velvet Skin Pro, bezbjednost je glavni prioritet</w:t>
      </w:r>
    </w:p>
    <w:p w:rsidR="00D93CA6" w:rsidRPr="00C53FB3" w:rsidRDefault="00D93CA6" w:rsidP="00BB030F">
      <w:pPr>
        <w:pStyle w:val="NoSpacing"/>
        <w:rPr>
          <w:b w:val="0"/>
          <w:sz w:val="20"/>
          <w:szCs w:val="20"/>
        </w:rPr>
      </w:pPr>
      <w:r w:rsidRPr="00C53FB3">
        <w:rPr>
          <w:sz w:val="20"/>
          <w:szCs w:val="20"/>
        </w:rPr>
        <w:t xml:space="preserve">• IPL tehnologija sa Beurer Velvet Skin Pro - najviši </w:t>
      </w:r>
      <w:r w:rsidR="001E6B7B" w:rsidRPr="00C53FB3">
        <w:rPr>
          <w:sz w:val="20"/>
          <w:szCs w:val="20"/>
        </w:rPr>
        <w:t>nivo bezbjednosti sa nižim nivoo</w:t>
      </w:r>
      <w:r w:rsidRPr="00C53FB3">
        <w:rPr>
          <w:sz w:val="20"/>
          <w:szCs w:val="20"/>
        </w:rPr>
        <w:t>m energije</w:t>
      </w:r>
      <w:r w:rsidR="002D5A66" w:rsidRPr="00C53FB3">
        <w:rPr>
          <w:sz w:val="20"/>
          <w:szCs w:val="20"/>
        </w:rPr>
        <w:t>.</w:t>
      </w:r>
      <w:r w:rsidR="002D5A66" w:rsidRPr="00C53FB3">
        <w:rPr>
          <w:b w:val="0"/>
          <w:sz w:val="20"/>
          <w:szCs w:val="20"/>
        </w:rPr>
        <w:t xml:space="preserve"> </w:t>
      </w:r>
      <w:r w:rsidRPr="00C53FB3">
        <w:rPr>
          <w:b w:val="0"/>
          <w:sz w:val="20"/>
          <w:szCs w:val="20"/>
        </w:rPr>
        <w:t>Zahvaljujući tehnologiji intenzivnog impulsnog svjetla (IPL), trajni rezultati uklanjanja dlačica mogu se postići sa samo djelićem energije koju koriste drugi uređaji za uklanjanje dlačica na bazi svjetlosti. Niski nivo energije koji se koristi u beurer Velvet Skin Pro</w:t>
      </w:r>
      <w:r w:rsidR="001E6B7B" w:rsidRPr="00C53FB3">
        <w:rPr>
          <w:b w:val="0"/>
          <w:sz w:val="20"/>
          <w:szCs w:val="20"/>
        </w:rPr>
        <w:t xml:space="preserve"> uređaju</w:t>
      </w:r>
      <w:r w:rsidRPr="00C53FB3">
        <w:rPr>
          <w:b w:val="0"/>
          <w:sz w:val="20"/>
          <w:szCs w:val="20"/>
        </w:rPr>
        <w:t xml:space="preserve"> smanjuje potencijalni rizik od oštećenja ili komplikacija i doprinosi</w:t>
      </w:r>
      <w:r w:rsidR="002D5A66" w:rsidRPr="00C53FB3">
        <w:rPr>
          <w:b w:val="0"/>
          <w:sz w:val="20"/>
          <w:szCs w:val="20"/>
        </w:rPr>
        <w:t xml:space="preserve"> </w:t>
      </w:r>
      <w:r w:rsidRPr="00C53FB3">
        <w:rPr>
          <w:b w:val="0"/>
          <w:sz w:val="20"/>
          <w:szCs w:val="20"/>
        </w:rPr>
        <w:t>vašoj općoj sigurnosti.</w:t>
      </w:r>
    </w:p>
    <w:p w:rsidR="003720A1" w:rsidRPr="00C53FB3" w:rsidRDefault="003720A1" w:rsidP="00BB030F">
      <w:pPr>
        <w:pStyle w:val="NoSpacing"/>
        <w:rPr>
          <w:sz w:val="20"/>
          <w:szCs w:val="20"/>
        </w:rPr>
      </w:pPr>
    </w:p>
    <w:p w:rsidR="003720A1" w:rsidRPr="00C53FB3" w:rsidRDefault="003720A1" w:rsidP="00BB030F">
      <w:pPr>
        <w:pStyle w:val="NoSpacing"/>
        <w:rPr>
          <w:sz w:val="20"/>
          <w:szCs w:val="20"/>
        </w:rPr>
      </w:pPr>
    </w:p>
    <w:p w:rsidR="00D93CA6" w:rsidRPr="00C53FB3" w:rsidRDefault="00D93CA6" w:rsidP="00BB030F">
      <w:pPr>
        <w:pStyle w:val="NoSpacing"/>
        <w:rPr>
          <w:sz w:val="20"/>
          <w:szCs w:val="20"/>
        </w:rPr>
      </w:pPr>
      <w:r w:rsidRPr="00C53FB3">
        <w:rPr>
          <w:sz w:val="20"/>
          <w:szCs w:val="20"/>
        </w:rPr>
        <w:t>• Beurer Velvet Skin Pro štiti vašu kožu</w:t>
      </w:r>
    </w:p>
    <w:p w:rsidR="00D93CA6" w:rsidRPr="00C53FB3" w:rsidRDefault="00D93CA6" w:rsidP="00BB030F">
      <w:pPr>
        <w:pStyle w:val="NoSpacing"/>
        <w:rPr>
          <w:b w:val="0"/>
          <w:sz w:val="20"/>
          <w:szCs w:val="20"/>
        </w:rPr>
      </w:pPr>
      <w:r w:rsidRPr="00C53FB3">
        <w:rPr>
          <w:b w:val="0"/>
          <w:sz w:val="20"/>
          <w:szCs w:val="20"/>
        </w:rPr>
        <w:t xml:space="preserve">Uklanjanje dlačica na bazi svjetlosti nije pogodno za prirodno tamnije tonove kože ili osunčanu kožu. Beurer Velvet Skin Pro ima integrisani </w:t>
      </w:r>
      <w:r w:rsidRPr="00C53FB3">
        <w:rPr>
          <w:b w:val="0"/>
          <w:i/>
          <w:sz w:val="20"/>
          <w:szCs w:val="20"/>
        </w:rPr>
        <w:t>senzor boje kože</w:t>
      </w:r>
      <w:r w:rsidRPr="00C53FB3">
        <w:rPr>
          <w:b w:val="0"/>
          <w:sz w:val="20"/>
          <w:szCs w:val="20"/>
        </w:rPr>
        <w:t xml:space="preserve"> koji mjeri boju područja kože treba tretirati, što znači da je moguće koristiti uređaj samo na odgovarajućim bojama kože. Ova bezbjedonosna karakteristika</w:t>
      </w:r>
      <w:r w:rsidR="002D5A66" w:rsidRPr="00C53FB3">
        <w:rPr>
          <w:b w:val="0"/>
          <w:sz w:val="20"/>
          <w:szCs w:val="20"/>
        </w:rPr>
        <w:t xml:space="preserve"> </w:t>
      </w:r>
      <w:r w:rsidR="001E6B7B" w:rsidRPr="00C53FB3">
        <w:rPr>
          <w:b w:val="0"/>
          <w:sz w:val="20"/>
          <w:szCs w:val="20"/>
        </w:rPr>
        <w:t xml:space="preserve">sprječava da tretirate </w:t>
      </w:r>
      <w:r w:rsidRPr="00C53FB3">
        <w:rPr>
          <w:b w:val="0"/>
          <w:sz w:val="20"/>
          <w:szCs w:val="20"/>
        </w:rPr>
        <w:t>Vašu kožu ako je suviše tamna ili suviše osunčana. Otvor svjetla uređaja posjeduje ugrađenu UV zaštitu, blokirajući opasno UV zračenje.</w:t>
      </w:r>
    </w:p>
    <w:p w:rsidR="00D93CA6" w:rsidRPr="00C53FB3" w:rsidRDefault="00D93CA6" w:rsidP="00BB030F">
      <w:pPr>
        <w:pStyle w:val="NoSpacing"/>
        <w:rPr>
          <w:b w:val="0"/>
          <w:sz w:val="20"/>
          <w:szCs w:val="20"/>
        </w:rPr>
      </w:pPr>
      <w:r w:rsidRPr="00C53FB3">
        <w:rPr>
          <w:b w:val="0"/>
          <w:sz w:val="20"/>
          <w:szCs w:val="20"/>
        </w:rPr>
        <w:t xml:space="preserve">• </w:t>
      </w:r>
      <w:r w:rsidRPr="00C53FB3">
        <w:rPr>
          <w:sz w:val="20"/>
          <w:szCs w:val="20"/>
        </w:rPr>
        <w:t>Beurer Velvet Skin Pro uređaj štiti vaše oči</w:t>
      </w:r>
    </w:p>
    <w:p w:rsidR="00F661B0" w:rsidRPr="00C53FB3" w:rsidRDefault="00D93CA6" w:rsidP="00BB030F">
      <w:pPr>
        <w:pStyle w:val="NoSpacing"/>
        <w:rPr>
          <w:b w:val="0"/>
          <w:sz w:val="20"/>
          <w:szCs w:val="20"/>
        </w:rPr>
      </w:pPr>
      <w:r w:rsidRPr="00C53FB3">
        <w:rPr>
          <w:b w:val="0"/>
          <w:sz w:val="20"/>
          <w:szCs w:val="20"/>
        </w:rPr>
        <w:t>Da bi zaštitio oči, be</w:t>
      </w:r>
      <w:r w:rsidR="001E6B7B" w:rsidRPr="00C53FB3">
        <w:rPr>
          <w:b w:val="0"/>
          <w:sz w:val="20"/>
          <w:szCs w:val="20"/>
        </w:rPr>
        <w:t>u</w:t>
      </w:r>
      <w:r w:rsidRPr="00C53FB3">
        <w:rPr>
          <w:b w:val="0"/>
          <w:sz w:val="20"/>
          <w:szCs w:val="20"/>
        </w:rPr>
        <w:t>rer Velvet Skin Pro ima ugrađeni senzor za kontakt sa kožom. Senzor je razvijen tako da se ne mogu emitovati svjetlosni impulsi kada se uređaj drži u vazduhu. Bljesak se samo aktivira kada je senzor za kontakt sa kožom položen na kožu.</w:t>
      </w:r>
    </w:p>
    <w:p w:rsidR="00F661B0" w:rsidRPr="00C53FB3" w:rsidRDefault="00F661B0" w:rsidP="00BB030F">
      <w:pPr>
        <w:pStyle w:val="NoSpacing"/>
        <w:rPr>
          <w:sz w:val="20"/>
          <w:szCs w:val="20"/>
        </w:rPr>
      </w:pPr>
    </w:p>
    <w:p w:rsidR="00683388" w:rsidRPr="00C53FB3" w:rsidRDefault="00683388" w:rsidP="00534938">
      <w:pPr>
        <w:pStyle w:val="ListParagraph"/>
        <w:tabs>
          <w:tab w:val="left" w:pos="8040"/>
        </w:tabs>
        <w:rPr>
          <w:rFonts w:ascii="Arial" w:hAnsi="Arial" w:cs="Arial"/>
          <w:b/>
          <w:sz w:val="20"/>
          <w:szCs w:val="20"/>
        </w:rPr>
      </w:pPr>
    </w:p>
    <w:p w:rsidR="00683388" w:rsidRPr="00C53FB3" w:rsidRDefault="00683388" w:rsidP="003720A1">
      <w:pPr>
        <w:tabs>
          <w:tab w:val="left" w:pos="8040"/>
        </w:tabs>
        <w:rPr>
          <w:rFonts w:ascii="Arial" w:hAnsi="Arial" w:cs="Arial"/>
          <w:b/>
          <w:sz w:val="20"/>
          <w:szCs w:val="20"/>
        </w:rPr>
      </w:pPr>
    </w:p>
    <w:p w:rsidR="00683388" w:rsidRPr="00C53FB3" w:rsidRDefault="00683388" w:rsidP="00534938">
      <w:pPr>
        <w:pStyle w:val="ListParagraph"/>
        <w:tabs>
          <w:tab w:val="left" w:pos="8040"/>
        </w:tabs>
        <w:rPr>
          <w:rFonts w:ascii="Arial" w:hAnsi="Arial" w:cs="Arial"/>
          <w:b/>
          <w:sz w:val="20"/>
          <w:szCs w:val="20"/>
        </w:rPr>
      </w:pPr>
    </w:p>
    <w:p w:rsidR="00A83D70" w:rsidRPr="00C53FB3" w:rsidRDefault="00A83D70" w:rsidP="00534938">
      <w:pPr>
        <w:pStyle w:val="ListParagraph"/>
        <w:tabs>
          <w:tab w:val="left" w:pos="8040"/>
        </w:tabs>
        <w:rPr>
          <w:rFonts w:ascii="Arial" w:hAnsi="Arial" w:cs="Arial"/>
          <w:b/>
          <w:sz w:val="20"/>
          <w:szCs w:val="20"/>
        </w:rPr>
      </w:pPr>
    </w:p>
    <w:p w:rsidR="00A83D70" w:rsidRPr="00C53FB3" w:rsidRDefault="00A83D70" w:rsidP="00534938">
      <w:pPr>
        <w:pStyle w:val="ListParagraph"/>
        <w:tabs>
          <w:tab w:val="left" w:pos="8040"/>
        </w:tabs>
        <w:rPr>
          <w:rFonts w:ascii="Arial" w:hAnsi="Arial" w:cs="Arial"/>
          <w:b/>
          <w:sz w:val="20"/>
          <w:szCs w:val="20"/>
        </w:rPr>
      </w:pPr>
    </w:p>
    <w:p w:rsidR="00F150A8" w:rsidRPr="00C53FB3" w:rsidRDefault="00534938" w:rsidP="00534938">
      <w:pPr>
        <w:pStyle w:val="ListParagraph"/>
        <w:tabs>
          <w:tab w:val="left" w:pos="8040"/>
        </w:tabs>
        <w:rPr>
          <w:rFonts w:ascii="Arial" w:hAnsi="Arial" w:cs="Arial"/>
          <w:b/>
          <w:sz w:val="20"/>
          <w:szCs w:val="20"/>
        </w:rPr>
      </w:pPr>
      <w:r w:rsidRPr="00C53FB3">
        <w:rPr>
          <w:rFonts w:ascii="Arial" w:hAnsi="Arial" w:cs="Arial"/>
          <w:b/>
          <w:sz w:val="20"/>
          <w:szCs w:val="20"/>
        </w:rPr>
        <w:t>6.Opis uređaja</w:t>
      </w:r>
    </w:p>
    <w:p w:rsidR="00F150A8" w:rsidRPr="00C53FB3" w:rsidRDefault="00F150A8" w:rsidP="00534938">
      <w:pPr>
        <w:pStyle w:val="ListParagraph"/>
        <w:tabs>
          <w:tab w:val="left" w:pos="8040"/>
        </w:tabs>
        <w:rPr>
          <w:rFonts w:ascii="Arial" w:hAnsi="Arial" w:cs="Arial"/>
          <w:b/>
          <w:sz w:val="20"/>
          <w:szCs w:val="20"/>
        </w:rPr>
      </w:pPr>
    </w:p>
    <w:tbl>
      <w:tblPr>
        <w:tblStyle w:val="TableGrid"/>
        <w:tblW w:w="8744" w:type="dxa"/>
        <w:tblInd w:w="720" w:type="dxa"/>
        <w:tblLook w:val="04A0" w:firstRow="1" w:lastRow="0" w:firstColumn="1" w:lastColumn="0" w:noHBand="0" w:noVBand="1"/>
      </w:tblPr>
      <w:tblGrid>
        <w:gridCol w:w="4284"/>
        <w:gridCol w:w="4460"/>
      </w:tblGrid>
      <w:tr w:rsidR="00F150A8" w:rsidRPr="00C53FB3" w:rsidTr="00834D0B">
        <w:tc>
          <w:tcPr>
            <w:tcW w:w="4284" w:type="dxa"/>
            <w:vMerge w:val="restart"/>
          </w:tcPr>
          <w:p w:rsidR="00F150A8" w:rsidRPr="00C53FB3" w:rsidRDefault="00956D8B" w:rsidP="00534938">
            <w:pPr>
              <w:pStyle w:val="ListParagraph"/>
              <w:tabs>
                <w:tab w:val="left" w:pos="8040"/>
              </w:tabs>
              <w:ind w:left="0"/>
              <w:rPr>
                <w:rFonts w:ascii="Arial" w:hAnsi="Arial" w:cs="Arial"/>
                <w:b/>
                <w:sz w:val="20"/>
                <w:szCs w:val="20"/>
              </w:rPr>
            </w:pPr>
            <w:r w:rsidRPr="00C53FB3">
              <w:rPr>
                <w:rFonts w:ascii="Arial" w:hAnsi="Arial" w:cs="Arial"/>
                <w:b/>
                <w:noProof/>
                <w:sz w:val="20"/>
                <w:szCs w:val="20"/>
                <w:lang w:val="en-US"/>
              </w:rPr>
              <w:drawing>
                <wp:anchor distT="0" distB="0" distL="114300" distR="114300" simplePos="0" relativeHeight="251664384" behindDoc="0" locked="0" layoutInCell="1" allowOverlap="1" wp14:anchorId="4914A6D8" wp14:editId="3851852F">
                  <wp:simplePos x="0" y="0"/>
                  <wp:positionH relativeFrom="column">
                    <wp:posOffset>411746</wp:posOffset>
                  </wp:positionH>
                  <wp:positionV relativeFrom="paragraph">
                    <wp:posOffset>250</wp:posOffset>
                  </wp:positionV>
                  <wp:extent cx="2228850" cy="3007360"/>
                  <wp:effectExtent l="19050" t="0" r="0" b="0"/>
                  <wp:wrapSquare wrapText="bothSides"/>
                  <wp:docPr id="2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2228850" cy="3007360"/>
                          </a:xfrm>
                          <a:prstGeom prst="rect">
                            <a:avLst/>
                          </a:prstGeom>
                          <a:noFill/>
                          <a:ln w="9525">
                            <a:noFill/>
                            <a:miter lim="800000"/>
                            <a:headEnd/>
                            <a:tailEnd/>
                          </a:ln>
                        </pic:spPr>
                      </pic:pic>
                    </a:graphicData>
                  </a:graphic>
                </wp:anchor>
              </w:drawing>
            </w:r>
          </w:p>
          <w:p w:rsidR="00F150A8" w:rsidRPr="00C53FB3" w:rsidRDefault="00F150A8" w:rsidP="00534938">
            <w:pPr>
              <w:pStyle w:val="ListParagraph"/>
              <w:tabs>
                <w:tab w:val="left" w:pos="8040"/>
              </w:tabs>
              <w:ind w:left="0"/>
              <w:rPr>
                <w:rFonts w:ascii="Arial" w:hAnsi="Arial" w:cs="Arial"/>
                <w:b/>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p w:rsidR="00F150A8" w:rsidRPr="00C53FB3" w:rsidRDefault="00F150A8" w:rsidP="00F150A8">
            <w:pPr>
              <w:rPr>
                <w:sz w:val="20"/>
                <w:szCs w:val="20"/>
              </w:rPr>
            </w:pPr>
          </w:p>
        </w:tc>
        <w:tc>
          <w:tcPr>
            <w:tcW w:w="4460" w:type="dxa"/>
          </w:tcPr>
          <w:p w:rsidR="00F150A8" w:rsidRPr="00C53FB3" w:rsidRDefault="00F150A8" w:rsidP="00834D0B">
            <w:pPr>
              <w:pStyle w:val="ListParagraph"/>
              <w:tabs>
                <w:tab w:val="left" w:pos="8040"/>
              </w:tabs>
              <w:ind w:left="0"/>
              <w:rPr>
                <w:rFonts w:ascii="Arial" w:hAnsi="Arial" w:cs="Arial"/>
                <w:sz w:val="20"/>
                <w:szCs w:val="20"/>
              </w:rPr>
            </w:pPr>
            <w:r w:rsidRPr="00C53FB3">
              <w:rPr>
                <w:rFonts w:ascii="Arial" w:hAnsi="Arial" w:cs="Arial"/>
                <w:sz w:val="20"/>
                <w:szCs w:val="20"/>
              </w:rPr>
              <w:t>1</w:t>
            </w:r>
            <w:r w:rsidR="007823B2" w:rsidRPr="00C53FB3">
              <w:rPr>
                <w:rFonts w:ascii="Arial" w:hAnsi="Arial" w:cs="Arial"/>
                <w:sz w:val="20"/>
                <w:szCs w:val="20"/>
              </w:rPr>
              <w:t xml:space="preserve">  </w:t>
            </w:r>
            <w:r w:rsidR="00834D0B" w:rsidRPr="00C53FB3">
              <w:rPr>
                <w:rFonts w:ascii="Arial" w:hAnsi="Arial" w:cs="Arial"/>
                <w:sz w:val="20"/>
                <w:szCs w:val="20"/>
              </w:rPr>
              <w:t xml:space="preserve">  </w:t>
            </w:r>
            <w:r w:rsidR="007823B2" w:rsidRPr="00C53FB3">
              <w:rPr>
                <w:rFonts w:ascii="Arial" w:hAnsi="Arial" w:cs="Arial"/>
                <w:sz w:val="20"/>
                <w:szCs w:val="20"/>
              </w:rPr>
              <w:t>Bljeskajuće svjetlo</w:t>
            </w: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F150A8" w:rsidRPr="00C53FB3" w:rsidRDefault="00F150A8" w:rsidP="00834D0B">
            <w:pPr>
              <w:pStyle w:val="ListParagraph"/>
              <w:tabs>
                <w:tab w:val="left" w:pos="8040"/>
              </w:tabs>
              <w:ind w:left="0"/>
              <w:rPr>
                <w:rFonts w:ascii="Arial" w:hAnsi="Arial" w:cs="Arial"/>
                <w:sz w:val="20"/>
                <w:szCs w:val="20"/>
              </w:rPr>
            </w:pPr>
            <w:r w:rsidRPr="00C53FB3">
              <w:rPr>
                <w:rFonts w:ascii="Arial" w:hAnsi="Arial" w:cs="Arial"/>
                <w:sz w:val="20"/>
                <w:szCs w:val="20"/>
              </w:rPr>
              <w:t>2</w:t>
            </w:r>
            <w:r w:rsidR="007823B2" w:rsidRPr="00C53FB3">
              <w:rPr>
                <w:rFonts w:ascii="Arial" w:hAnsi="Arial" w:cs="Arial"/>
                <w:sz w:val="20"/>
                <w:szCs w:val="20"/>
              </w:rPr>
              <w:t xml:space="preserve">  </w:t>
            </w:r>
            <w:r w:rsidR="00834D0B" w:rsidRPr="00C53FB3">
              <w:rPr>
                <w:rFonts w:ascii="Arial" w:hAnsi="Arial" w:cs="Arial"/>
                <w:sz w:val="20"/>
                <w:szCs w:val="20"/>
              </w:rPr>
              <w:t xml:space="preserve">  </w:t>
            </w:r>
            <w:r w:rsidR="007823B2" w:rsidRPr="00C53FB3">
              <w:rPr>
                <w:rFonts w:ascii="Arial" w:hAnsi="Arial" w:cs="Arial"/>
                <w:sz w:val="20"/>
                <w:szCs w:val="20"/>
              </w:rPr>
              <w:t>Otvor svjetla</w:t>
            </w: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F150A8" w:rsidRPr="00C53FB3" w:rsidRDefault="00F150A8" w:rsidP="00834D0B">
            <w:pPr>
              <w:pStyle w:val="ListParagraph"/>
              <w:tabs>
                <w:tab w:val="left" w:pos="8040"/>
              </w:tabs>
              <w:ind w:left="0"/>
              <w:jc w:val="both"/>
              <w:rPr>
                <w:rFonts w:ascii="Arial" w:hAnsi="Arial" w:cs="Arial"/>
                <w:sz w:val="20"/>
                <w:szCs w:val="20"/>
              </w:rPr>
            </w:pPr>
            <w:r w:rsidRPr="00C53FB3">
              <w:rPr>
                <w:rFonts w:ascii="Arial" w:hAnsi="Arial" w:cs="Arial"/>
                <w:sz w:val="20"/>
                <w:szCs w:val="20"/>
              </w:rPr>
              <w:t>3</w:t>
            </w:r>
            <w:r w:rsidR="004542B6" w:rsidRPr="00C53FB3">
              <w:rPr>
                <w:rFonts w:ascii="Arial" w:hAnsi="Arial" w:cs="Arial"/>
                <w:sz w:val="20"/>
                <w:szCs w:val="20"/>
              </w:rPr>
              <w:t xml:space="preserve">  </w:t>
            </w:r>
            <w:r w:rsidR="007823B2" w:rsidRPr="00C53FB3">
              <w:rPr>
                <w:rFonts w:ascii="Arial" w:hAnsi="Arial" w:cs="Arial"/>
                <w:sz w:val="20"/>
                <w:szCs w:val="20"/>
              </w:rPr>
              <w:t>Dugme za pokretanje (režim "Auto Flash" je prim</w:t>
            </w:r>
            <w:r w:rsidR="00693E32" w:rsidRPr="00C53FB3">
              <w:rPr>
                <w:rFonts w:ascii="Arial" w:hAnsi="Arial" w:cs="Arial"/>
                <w:sz w:val="20"/>
                <w:szCs w:val="20"/>
              </w:rPr>
              <w:t>i</w:t>
            </w:r>
            <w:r w:rsidR="007823B2" w:rsidRPr="00C53FB3">
              <w:rPr>
                <w:rFonts w:ascii="Arial" w:hAnsi="Arial" w:cs="Arial"/>
                <w:sz w:val="20"/>
                <w:szCs w:val="20"/>
              </w:rPr>
              <w:t>jenjen nakon što su aktivirana u slijedu 3 bljeska)</w:t>
            </w:r>
          </w:p>
          <w:p w:rsidR="00F150A8" w:rsidRPr="00C53FB3" w:rsidRDefault="00F150A8" w:rsidP="00834D0B">
            <w:pPr>
              <w:pStyle w:val="ListParagraph"/>
              <w:tabs>
                <w:tab w:val="left" w:pos="8040"/>
              </w:tabs>
              <w:ind w:left="0"/>
              <w:rPr>
                <w:rFonts w:ascii="Arial" w:hAnsi="Arial" w:cs="Arial"/>
                <w:sz w:val="20"/>
                <w:szCs w:val="20"/>
              </w:rPr>
            </w:pP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F150A8" w:rsidRPr="00C53FB3" w:rsidRDefault="00F150A8" w:rsidP="00834D0B">
            <w:pPr>
              <w:pStyle w:val="ListParagraph"/>
              <w:tabs>
                <w:tab w:val="left" w:pos="8040"/>
              </w:tabs>
              <w:ind w:left="0"/>
              <w:rPr>
                <w:rFonts w:ascii="Arial" w:hAnsi="Arial" w:cs="Arial"/>
                <w:sz w:val="20"/>
                <w:szCs w:val="20"/>
              </w:rPr>
            </w:pPr>
            <w:r w:rsidRPr="00C53FB3">
              <w:rPr>
                <w:rFonts w:ascii="Arial" w:hAnsi="Arial" w:cs="Arial"/>
                <w:sz w:val="20"/>
                <w:szCs w:val="20"/>
              </w:rPr>
              <w:t>4</w:t>
            </w:r>
            <w:r w:rsidR="00690DD3" w:rsidRPr="00C53FB3">
              <w:rPr>
                <w:rFonts w:ascii="Arial" w:hAnsi="Arial" w:cs="Arial"/>
                <w:sz w:val="20"/>
                <w:szCs w:val="20"/>
              </w:rPr>
              <w:t xml:space="preserve"> </w:t>
            </w:r>
            <w:r w:rsidR="00834D0B" w:rsidRPr="00C53FB3">
              <w:rPr>
                <w:rFonts w:ascii="Arial" w:hAnsi="Arial" w:cs="Arial"/>
                <w:sz w:val="20"/>
                <w:szCs w:val="20"/>
              </w:rPr>
              <w:t xml:space="preserve">    </w:t>
            </w:r>
            <w:r w:rsidR="00690DD3" w:rsidRPr="00C53FB3">
              <w:rPr>
                <w:rFonts w:ascii="Arial" w:hAnsi="Arial" w:cs="Arial"/>
                <w:sz w:val="20"/>
                <w:szCs w:val="20"/>
              </w:rPr>
              <w:t>Prikaz nivoa energije</w:t>
            </w: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F150A8" w:rsidRPr="00C53FB3" w:rsidRDefault="00F150A8" w:rsidP="00834D0B">
            <w:pPr>
              <w:pStyle w:val="ListParagraph"/>
              <w:tabs>
                <w:tab w:val="left" w:pos="8040"/>
              </w:tabs>
              <w:ind w:left="0"/>
              <w:rPr>
                <w:rFonts w:ascii="Arial" w:hAnsi="Arial" w:cs="Arial"/>
                <w:sz w:val="20"/>
                <w:szCs w:val="20"/>
              </w:rPr>
            </w:pPr>
            <w:r w:rsidRPr="00C53FB3">
              <w:rPr>
                <w:rFonts w:ascii="Arial" w:hAnsi="Arial" w:cs="Arial"/>
                <w:sz w:val="20"/>
                <w:szCs w:val="20"/>
              </w:rPr>
              <w:t>5</w:t>
            </w:r>
            <w:r w:rsidR="00690DD3" w:rsidRPr="00C53FB3">
              <w:rPr>
                <w:rFonts w:ascii="Arial" w:hAnsi="Arial" w:cs="Arial"/>
                <w:sz w:val="20"/>
                <w:szCs w:val="20"/>
              </w:rPr>
              <w:t xml:space="preserve"> </w:t>
            </w:r>
            <w:r w:rsidR="00834D0B" w:rsidRPr="00C53FB3">
              <w:rPr>
                <w:rFonts w:ascii="Arial" w:hAnsi="Arial" w:cs="Arial"/>
                <w:sz w:val="20"/>
                <w:szCs w:val="20"/>
              </w:rPr>
              <w:t xml:space="preserve">    P</w:t>
            </w:r>
            <w:r w:rsidR="00690DD3" w:rsidRPr="00C53FB3">
              <w:rPr>
                <w:rFonts w:ascii="Arial" w:hAnsi="Arial" w:cs="Arial"/>
                <w:sz w:val="20"/>
                <w:szCs w:val="20"/>
              </w:rPr>
              <w:t>rikaz nivoa baterije</w:t>
            </w: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F150A8" w:rsidRPr="00C53FB3" w:rsidRDefault="00F150A8" w:rsidP="00834D0B">
            <w:pPr>
              <w:pStyle w:val="ListParagraph"/>
              <w:tabs>
                <w:tab w:val="left" w:pos="8040"/>
              </w:tabs>
              <w:ind w:left="0"/>
              <w:rPr>
                <w:rFonts w:ascii="Arial" w:hAnsi="Arial" w:cs="Arial"/>
                <w:sz w:val="20"/>
                <w:szCs w:val="20"/>
              </w:rPr>
            </w:pPr>
            <w:r w:rsidRPr="00C53FB3">
              <w:rPr>
                <w:rFonts w:ascii="Arial" w:hAnsi="Arial" w:cs="Arial"/>
                <w:sz w:val="20"/>
                <w:szCs w:val="20"/>
              </w:rPr>
              <w:t>6</w:t>
            </w:r>
            <w:r w:rsidR="00834D0B" w:rsidRPr="00C53FB3">
              <w:rPr>
                <w:rFonts w:ascii="Arial" w:hAnsi="Arial" w:cs="Arial"/>
                <w:sz w:val="20"/>
                <w:szCs w:val="20"/>
              </w:rPr>
              <w:t xml:space="preserve">     Dugmad za izbor nivoa energije</w:t>
            </w: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F150A8" w:rsidRPr="00C53FB3" w:rsidRDefault="00F150A8" w:rsidP="00834D0B">
            <w:pPr>
              <w:pStyle w:val="ListParagraph"/>
              <w:tabs>
                <w:tab w:val="left" w:pos="8040"/>
              </w:tabs>
              <w:ind w:left="0"/>
              <w:rPr>
                <w:rFonts w:ascii="Arial" w:hAnsi="Arial" w:cs="Arial"/>
                <w:sz w:val="20"/>
                <w:szCs w:val="20"/>
              </w:rPr>
            </w:pPr>
            <w:r w:rsidRPr="00C53FB3">
              <w:rPr>
                <w:rFonts w:ascii="Arial" w:hAnsi="Arial" w:cs="Arial"/>
                <w:sz w:val="20"/>
                <w:szCs w:val="20"/>
              </w:rPr>
              <w:t>7</w:t>
            </w:r>
            <w:r w:rsidR="00834D0B" w:rsidRPr="00C53FB3">
              <w:rPr>
                <w:rFonts w:ascii="Arial" w:hAnsi="Arial" w:cs="Arial"/>
                <w:sz w:val="20"/>
                <w:szCs w:val="20"/>
              </w:rPr>
              <w:t xml:space="preserve">     Dugme za automatsko  otkrivanje tonova kože</w:t>
            </w:r>
          </w:p>
        </w:tc>
      </w:tr>
      <w:tr w:rsidR="00F150A8" w:rsidRPr="00C53FB3" w:rsidTr="00777D8D">
        <w:trPr>
          <w:trHeight w:val="422"/>
        </w:trPr>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834D0B" w:rsidRPr="00C53FB3" w:rsidRDefault="00F150A8" w:rsidP="00834D0B">
            <w:pPr>
              <w:tabs>
                <w:tab w:val="left" w:pos="8040"/>
              </w:tabs>
              <w:rPr>
                <w:rFonts w:ascii="Arial" w:hAnsi="Arial" w:cs="Arial"/>
                <w:sz w:val="20"/>
                <w:szCs w:val="20"/>
              </w:rPr>
            </w:pPr>
            <w:r w:rsidRPr="00C53FB3">
              <w:rPr>
                <w:rFonts w:ascii="Arial" w:hAnsi="Arial" w:cs="Arial"/>
                <w:sz w:val="20"/>
                <w:szCs w:val="20"/>
              </w:rPr>
              <w:t>8</w:t>
            </w:r>
            <w:r w:rsidR="00834D0B" w:rsidRPr="00C53FB3">
              <w:rPr>
                <w:rFonts w:ascii="Arial" w:hAnsi="Arial" w:cs="Arial"/>
                <w:sz w:val="20"/>
                <w:szCs w:val="20"/>
              </w:rPr>
              <w:t xml:space="preserve">     ON / OFF - dugme</w:t>
            </w:r>
          </w:p>
          <w:p w:rsidR="00F150A8" w:rsidRPr="00C53FB3" w:rsidRDefault="00F150A8" w:rsidP="00834D0B">
            <w:pPr>
              <w:pStyle w:val="ListParagraph"/>
              <w:tabs>
                <w:tab w:val="left" w:pos="8040"/>
              </w:tabs>
              <w:ind w:left="0"/>
              <w:rPr>
                <w:rFonts w:ascii="Arial" w:hAnsi="Arial" w:cs="Arial"/>
                <w:sz w:val="20"/>
                <w:szCs w:val="20"/>
              </w:rPr>
            </w:pP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834D0B" w:rsidRPr="00C53FB3" w:rsidRDefault="00F150A8" w:rsidP="00834D0B">
            <w:pPr>
              <w:tabs>
                <w:tab w:val="left" w:pos="8040"/>
              </w:tabs>
              <w:rPr>
                <w:rFonts w:ascii="Arial" w:hAnsi="Arial" w:cs="Arial"/>
                <w:sz w:val="20"/>
                <w:szCs w:val="20"/>
              </w:rPr>
            </w:pPr>
            <w:r w:rsidRPr="00C53FB3">
              <w:rPr>
                <w:rFonts w:ascii="Arial" w:hAnsi="Arial" w:cs="Arial"/>
                <w:sz w:val="20"/>
                <w:szCs w:val="20"/>
              </w:rPr>
              <w:t>9</w:t>
            </w:r>
            <w:r w:rsidR="00834D0B" w:rsidRPr="00C53FB3">
              <w:rPr>
                <w:rFonts w:ascii="Arial" w:hAnsi="Arial" w:cs="Arial"/>
                <w:sz w:val="20"/>
                <w:szCs w:val="20"/>
              </w:rPr>
              <w:t xml:space="preserve">     Indikatorska lampica</w:t>
            </w:r>
          </w:p>
          <w:p w:rsidR="00F150A8" w:rsidRPr="00C53FB3" w:rsidRDefault="00F150A8" w:rsidP="00834D0B">
            <w:pPr>
              <w:pStyle w:val="ListParagraph"/>
              <w:tabs>
                <w:tab w:val="left" w:pos="8040"/>
              </w:tabs>
              <w:ind w:left="0"/>
              <w:rPr>
                <w:rFonts w:ascii="Arial" w:hAnsi="Arial" w:cs="Arial"/>
                <w:sz w:val="20"/>
                <w:szCs w:val="20"/>
              </w:rPr>
            </w:pP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F150A8" w:rsidRPr="00C53FB3" w:rsidRDefault="00F150A8" w:rsidP="00834D0B">
            <w:pPr>
              <w:tabs>
                <w:tab w:val="left" w:pos="8040"/>
              </w:tabs>
              <w:rPr>
                <w:rFonts w:ascii="Arial" w:hAnsi="Arial" w:cs="Arial"/>
                <w:sz w:val="20"/>
                <w:szCs w:val="20"/>
              </w:rPr>
            </w:pPr>
            <w:r w:rsidRPr="00C53FB3">
              <w:rPr>
                <w:rFonts w:ascii="Arial" w:hAnsi="Arial" w:cs="Arial"/>
                <w:sz w:val="20"/>
                <w:szCs w:val="20"/>
              </w:rPr>
              <w:t>10</w:t>
            </w:r>
            <w:r w:rsidR="00834D0B" w:rsidRPr="00C53FB3">
              <w:rPr>
                <w:rFonts w:ascii="Arial" w:hAnsi="Arial" w:cs="Arial"/>
                <w:sz w:val="20"/>
                <w:szCs w:val="20"/>
              </w:rPr>
              <w:t xml:space="preserve">   Senzor za kontakt sa kožom i          bojom kože</w:t>
            </w:r>
          </w:p>
        </w:tc>
      </w:tr>
      <w:tr w:rsidR="00F150A8" w:rsidRPr="00C53FB3" w:rsidTr="00834D0B">
        <w:tc>
          <w:tcPr>
            <w:tcW w:w="4284" w:type="dxa"/>
            <w:vMerge/>
          </w:tcPr>
          <w:p w:rsidR="00F150A8" w:rsidRPr="00C53FB3" w:rsidRDefault="00F150A8" w:rsidP="00534938">
            <w:pPr>
              <w:pStyle w:val="ListParagraph"/>
              <w:tabs>
                <w:tab w:val="left" w:pos="8040"/>
              </w:tabs>
              <w:ind w:left="0"/>
              <w:rPr>
                <w:rFonts w:ascii="Arial" w:hAnsi="Arial" w:cs="Arial"/>
                <w:b/>
                <w:sz w:val="20"/>
                <w:szCs w:val="20"/>
              </w:rPr>
            </w:pPr>
          </w:p>
        </w:tc>
        <w:tc>
          <w:tcPr>
            <w:tcW w:w="4460" w:type="dxa"/>
          </w:tcPr>
          <w:p w:rsidR="00F150A8" w:rsidRPr="00C53FB3" w:rsidRDefault="00F150A8" w:rsidP="00834D0B">
            <w:pPr>
              <w:pStyle w:val="ListParagraph"/>
              <w:tabs>
                <w:tab w:val="left" w:pos="8040"/>
              </w:tabs>
              <w:ind w:left="0"/>
              <w:rPr>
                <w:rFonts w:ascii="Arial" w:hAnsi="Arial" w:cs="Arial"/>
                <w:sz w:val="20"/>
                <w:szCs w:val="20"/>
              </w:rPr>
            </w:pPr>
            <w:r w:rsidRPr="00C53FB3">
              <w:rPr>
                <w:rFonts w:ascii="Arial" w:hAnsi="Arial" w:cs="Arial"/>
                <w:sz w:val="20"/>
                <w:szCs w:val="20"/>
              </w:rPr>
              <w:t>11</w:t>
            </w:r>
            <w:r w:rsidR="00834D0B" w:rsidRPr="00C53FB3">
              <w:rPr>
                <w:rFonts w:ascii="Arial" w:hAnsi="Arial" w:cs="Arial"/>
                <w:sz w:val="20"/>
                <w:szCs w:val="20"/>
              </w:rPr>
              <w:t xml:space="preserve">   Utičnica za punjenje</w:t>
            </w:r>
          </w:p>
        </w:tc>
      </w:tr>
    </w:tbl>
    <w:p w:rsidR="00D15DFF" w:rsidRPr="00C53FB3" w:rsidRDefault="00D15DFF" w:rsidP="00D15DFF">
      <w:pPr>
        <w:pStyle w:val="ListParagraph"/>
        <w:tabs>
          <w:tab w:val="left" w:pos="8040"/>
        </w:tabs>
        <w:jc w:val="both"/>
        <w:rPr>
          <w:rFonts w:ascii="Arial" w:hAnsi="Arial" w:cs="Arial"/>
          <w:b/>
          <w:sz w:val="20"/>
          <w:szCs w:val="20"/>
        </w:rPr>
      </w:pPr>
      <w:r w:rsidRPr="00C53FB3">
        <w:rPr>
          <w:rFonts w:ascii="Arial" w:hAnsi="Arial" w:cs="Arial"/>
          <w:b/>
          <w:sz w:val="20"/>
          <w:szCs w:val="20"/>
        </w:rPr>
        <w:t>6.1 Detaljan opis</w:t>
      </w:r>
    </w:p>
    <w:p w:rsidR="00D15DFF" w:rsidRPr="00C53FB3" w:rsidRDefault="00D15DFF" w:rsidP="00D15DFF">
      <w:pPr>
        <w:pStyle w:val="ListParagraph"/>
        <w:tabs>
          <w:tab w:val="left" w:pos="8040"/>
        </w:tabs>
        <w:jc w:val="both"/>
        <w:rPr>
          <w:rFonts w:ascii="Arial" w:hAnsi="Arial" w:cs="Arial"/>
          <w:sz w:val="20"/>
          <w:szCs w:val="20"/>
        </w:rPr>
      </w:pPr>
      <w:r w:rsidRPr="00C53FB3">
        <w:rPr>
          <w:rFonts w:ascii="Arial" w:hAnsi="Arial" w:cs="Arial"/>
          <w:sz w:val="20"/>
          <w:szCs w:val="20"/>
        </w:rPr>
        <w:t xml:space="preserve">1. </w:t>
      </w:r>
      <w:r w:rsidRPr="00C53FB3">
        <w:rPr>
          <w:rFonts w:ascii="Arial" w:hAnsi="Arial" w:cs="Arial"/>
          <w:b/>
          <w:sz w:val="20"/>
          <w:szCs w:val="20"/>
        </w:rPr>
        <w:t>Dugme ON / OFF</w:t>
      </w:r>
      <w:r w:rsidRPr="00C53FB3">
        <w:rPr>
          <w:rFonts w:ascii="Arial" w:hAnsi="Arial" w:cs="Arial"/>
          <w:sz w:val="20"/>
          <w:szCs w:val="20"/>
        </w:rPr>
        <w:t xml:space="preserve"> - Uređaj se uključuje i isključuje jednostavnim pritiskom na dugme </w:t>
      </w:r>
      <w:r w:rsidRPr="00C53FB3">
        <w:rPr>
          <w:rFonts w:ascii="Arial" w:hAnsi="Arial" w:cs="Arial"/>
          <w:noProof/>
          <w:sz w:val="20"/>
          <w:szCs w:val="20"/>
          <w:lang w:val="en-US"/>
        </w:rPr>
        <w:drawing>
          <wp:inline distT="0" distB="0" distL="0" distR="0">
            <wp:extent cx="219075" cy="204941"/>
            <wp:effectExtent l="19050" t="0" r="9525" b="0"/>
            <wp:docPr id="2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srcRect/>
                    <a:stretch>
                      <a:fillRect/>
                    </a:stretch>
                  </pic:blipFill>
                  <pic:spPr bwMode="auto">
                    <a:xfrm>
                      <a:off x="0" y="0"/>
                      <a:ext cx="219075" cy="204941"/>
                    </a:xfrm>
                    <a:prstGeom prst="rect">
                      <a:avLst/>
                    </a:prstGeom>
                    <a:noFill/>
                    <a:ln w="9525">
                      <a:noFill/>
                      <a:miter lim="800000"/>
                      <a:headEnd/>
                      <a:tailEnd/>
                    </a:ln>
                  </pic:spPr>
                </pic:pic>
              </a:graphicData>
            </a:graphic>
          </wp:inline>
        </w:drawing>
      </w:r>
      <w:r w:rsidRPr="00C53FB3">
        <w:rPr>
          <w:rFonts w:ascii="Arial" w:hAnsi="Arial" w:cs="Arial"/>
          <w:sz w:val="20"/>
          <w:szCs w:val="20"/>
        </w:rPr>
        <w:t>. Uređaj automatski se isključuje ako se ne koristi pet minuta. Kada je uređaj uključen, sva svjetla na prikazu nivoa energije kratko svijetle, nakon čega se uređaj prebacuje na nivo energije 1.</w:t>
      </w:r>
    </w:p>
    <w:p w:rsidR="00D15DFF" w:rsidRPr="00C53FB3" w:rsidRDefault="00D15DFF" w:rsidP="008D3508">
      <w:pPr>
        <w:pStyle w:val="ListParagraph"/>
        <w:tabs>
          <w:tab w:val="left" w:pos="8040"/>
        </w:tabs>
        <w:jc w:val="both"/>
        <w:rPr>
          <w:rFonts w:ascii="Arial" w:hAnsi="Arial" w:cs="Arial"/>
          <w:sz w:val="20"/>
          <w:szCs w:val="20"/>
        </w:rPr>
      </w:pPr>
      <w:r w:rsidRPr="00C53FB3">
        <w:rPr>
          <w:rFonts w:ascii="Arial" w:hAnsi="Arial" w:cs="Arial"/>
          <w:sz w:val="20"/>
          <w:szCs w:val="20"/>
        </w:rPr>
        <w:t xml:space="preserve">2. </w:t>
      </w:r>
      <w:r w:rsidRPr="00C53FB3">
        <w:rPr>
          <w:rFonts w:ascii="Arial" w:hAnsi="Arial" w:cs="Arial"/>
          <w:b/>
          <w:sz w:val="20"/>
          <w:szCs w:val="20"/>
        </w:rPr>
        <w:t>Dugme za automatsko otkrivanje tonova kože</w:t>
      </w:r>
      <w:r w:rsidRPr="00C53FB3">
        <w:rPr>
          <w:rFonts w:ascii="Arial" w:hAnsi="Arial" w:cs="Arial"/>
          <w:sz w:val="20"/>
          <w:szCs w:val="20"/>
        </w:rPr>
        <w:t xml:space="preserve"> - pritiskom na dugme</w:t>
      </w:r>
      <w:r w:rsidR="00CB4F14" w:rsidRPr="00C53FB3">
        <w:rPr>
          <w:rFonts w:ascii="Arial" w:hAnsi="Arial" w:cs="Arial"/>
          <w:sz w:val="20"/>
          <w:szCs w:val="20"/>
        </w:rPr>
        <w:t xml:space="preserve"> </w:t>
      </w:r>
      <w:r w:rsidR="00CB4F14" w:rsidRPr="00C53FB3">
        <w:rPr>
          <w:rFonts w:ascii="Arial" w:hAnsi="Arial" w:cs="Arial"/>
          <w:noProof/>
          <w:sz w:val="20"/>
          <w:szCs w:val="20"/>
          <w:lang w:val="en-US"/>
        </w:rPr>
        <w:drawing>
          <wp:inline distT="0" distB="0" distL="0" distR="0">
            <wp:extent cx="180975" cy="151785"/>
            <wp:effectExtent l="19050" t="0" r="9525" b="0"/>
            <wp:docPr id="3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srcRect/>
                    <a:stretch>
                      <a:fillRect/>
                    </a:stretch>
                  </pic:blipFill>
                  <pic:spPr bwMode="auto">
                    <a:xfrm>
                      <a:off x="0" y="0"/>
                      <a:ext cx="180975" cy="151785"/>
                    </a:xfrm>
                    <a:prstGeom prst="rect">
                      <a:avLst/>
                    </a:prstGeom>
                    <a:noFill/>
                    <a:ln w="9525">
                      <a:noFill/>
                      <a:miter lim="800000"/>
                      <a:headEnd/>
                      <a:tailEnd/>
                    </a:ln>
                  </pic:spPr>
                </pic:pic>
              </a:graphicData>
            </a:graphic>
          </wp:inline>
        </w:drawing>
      </w:r>
      <w:r w:rsidRPr="00C53FB3">
        <w:rPr>
          <w:rFonts w:ascii="Arial" w:hAnsi="Arial" w:cs="Arial"/>
          <w:sz w:val="20"/>
          <w:szCs w:val="20"/>
        </w:rPr>
        <w:t xml:space="preserve"> možete utvrditi</w:t>
      </w:r>
      <w:r w:rsidR="00CB4F14" w:rsidRPr="00C53FB3">
        <w:rPr>
          <w:rFonts w:ascii="Arial" w:hAnsi="Arial" w:cs="Arial"/>
          <w:sz w:val="20"/>
          <w:szCs w:val="20"/>
        </w:rPr>
        <w:t xml:space="preserve"> </w:t>
      </w:r>
      <w:r w:rsidRPr="00C53FB3">
        <w:rPr>
          <w:rFonts w:ascii="Arial" w:hAnsi="Arial" w:cs="Arial"/>
          <w:sz w:val="20"/>
          <w:szCs w:val="20"/>
        </w:rPr>
        <w:t>preporučeni nivo energije za Vaš tretman na odgovarajućem području kože. Ako se ovo dugme pritisne, ono svijetli zelenom bojom i svi dugmad za izbor nivoa energije bljeskaju deset sekundi. Ako je senzor za kontakt sa kožom u punom kontaktu sa željenom područjem za tretman i emituje se svjetlosni puls, preporučeni</w:t>
      </w:r>
      <w:r w:rsidR="00CB4F14" w:rsidRPr="00C53FB3">
        <w:rPr>
          <w:rFonts w:ascii="Arial" w:hAnsi="Arial" w:cs="Arial"/>
          <w:sz w:val="20"/>
          <w:szCs w:val="20"/>
        </w:rPr>
        <w:t xml:space="preserve"> </w:t>
      </w:r>
      <w:r w:rsidRPr="00C53FB3">
        <w:rPr>
          <w:rFonts w:ascii="Arial" w:hAnsi="Arial" w:cs="Arial"/>
          <w:sz w:val="20"/>
          <w:szCs w:val="20"/>
        </w:rPr>
        <w:t>nivo energije (u zavisnosti od tona kože na području koje se tretira) automatski se podešava;  potom prikaz nivoa energije svijetli.</w:t>
      </w:r>
    </w:p>
    <w:p w:rsidR="00C676C6" w:rsidRPr="00C53FB3" w:rsidRDefault="00D15DFF" w:rsidP="00D15DFF">
      <w:pPr>
        <w:pStyle w:val="ListParagraph"/>
        <w:tabs>
          <w:tab w:val="left" w:pos="8040"/>
        </w:tabs>
        <w:jc w:val="both"/>
        <w:rPr>
          <w:rFonts w:ascii="Arial" w:hAnsi="Arial" w:cs="Arial"/>
          <w:sz w:val="20"/>
          <w:szCs w:val="20"/>
        </w:rPr>
      </w:pPr>
      <w:r w:rsidRPr="00C53FB3">
        <w:rPr>
          <w:rFonts w:ascii="Arial" w:hAnsi="Arial" w:cs="Arial"/>
          <w:sz w:val="20"/>
          <w:szCs w:val="20"/>
        </w:rPr>
        <w:t>Treba napomenuti da je preporučeni nivo energije odabran samo ako se odgovarajuće dugme pritisne, a ne ako se ton kože promijeni ili se promijeni područje tretmana.</w:t>
      </w:r>
    </w:p>
    <w:p w:rsidR="00FD386B" w:rsidRPr="00C53FB3" w:rsidRDefault="00C676C6" w:rsidP="00FD386B">
      <w:pPr>
        <w:pStyle w:val="ListParagraph"/>
        <w:tabs>
          <w:tab w:val="left" w:pos="8040"/>
        </w:tabs>
        <w:jc w:val="both"/>
        <w:rPr>
          <w:sz w:val="20"/>
          <w:szCs w:val="20"/>
        </w:rPr>
      </w:pPr>
      <w:r w:rsidRPr="00C53FB3">
        <w:rPr>
          <w:rFonts w:ascii="Arial" w:hAnsi="Arial" w:cs="Arial"/>
          <w:sz w:val="20"/>
          <w:szCs w:val="20"/>
        </w:rPr>
        <w:t>3.</w:t>
      </w:r>
      <w:r w:rsidRPr="00C53FB3">
        <w:rPr>
          <w:rFonts w:ascii="Arial" w:hAnsi="Arial" w:cs="Arial"/>
          <w:b/>
          <w:sz w:val="20"/>
          <w:szCs w:val="20"/>
        </w:rPr>
        <w:t>Dugmad za izbor nivoa energije</w:t>
      </w:r>
      <w:r w:rsidRPr="00C53FB3">
        <w:rPr>
          <w:rFonts w:ascii="Arial" w:hAnsi="Arial" w:cs="Arial"/>
          <w:sz w:val="20"/>
          <w:szCs w:val="20"/>
        </w:rPr>
        <w:t xml:space="preserve"> - Dugme + (viši nivo energije) i - (niži nivo energije) omogućavaju da birate između šest različitih nivoa. Izaberite nivo energije prema Vašoj ličnoj fizičkoj udobnosti ili na osnovu testa osjetljivosti na koži. Možete koristiti dugme za automatsko otkrivanje tona kože za izbor optimalnog nivoa energije za svako područje tretmana.</w:t>
      </w:r>
      <w:r w:rsidR="00FD386B" w:rsidRPr="00C53FB3">
        <w:rPr>
          <w:sz w:val="20"/>
          <w:szCs w:val="20"/>
        </w:rPr>
        <w:t xml:space="preserve"> </w:t>
      </w:r>
    </w:p>
    <w:p w:rsidR="00FD386B" w:rsidRPr="00C53FB3" w:rsidRDefault="00FD386B" w:rsidP="00F737EA">
      <w:pPr>
        <w:pStyle w:val="ListParagraph"/>
        <w:tabs>
          <w:tab w:val="left" w:pos="8040"/>
        </w:tabs>
        <w:jc w:val="both"/>
        <w:rPr>
          <w:rFonts w:ascii="Arial" w:hAnsi="Arial" w:cs="Arial"/>
          <w:sz w:val="20"/>
          <w:szCs w:val="20"/>
        </w:rPr>
      </w:pPr>
      <w:r w:rsidRPr="00C53FB3">
        <w:rPr>
          <w:rFonts w:ascii="Arial" w:hAnsi="Arial" w:cs="Arial"/>
          <w:sz w:val="20"/>
          <w:szCs w:val="20"/>
        </w:rPr>
        <w:t>• pritiskom na dugmad + ili - (nakon uključivanja uređaja), energija će se povećati ili smanjiti za jedan nivo. Svaki dodatni pritisak mijenja nivo energije između najnižeg</w:t>
      </w:r>
      <w:r w:rsidR="00F737EA" w:rsidRPr="00C53FB3">
        <w:rPr>
          <w:rFonts w:ascii="Arial" w:hAnsi="Arial" w:cs="Arial"/>
          <w:sz w:val="20"/>
          <w:szCs w:val="20"/>
        </w:rPr>
        <w:t xml:space="preserve"> </w:t>
      </w:r>
      <w:r w:rsidRPr="00C53FB3">
        <w:rPr>
          <w:rFonts w:ascii="Arial" w:hAnsi="Arial" w:cs="Arial"/>
          <w:sz w:val="20"/>
          <w:szCs w:val="20"/>
        </w:rPr>
        <w:t>(označen sa "1") i najvišeg nivoa (označen sa "6").</w:t>
      </w:r>
    </w:p>
    <w:p w:rsidR="0092000C" w:rsidRPr="00C53FB3" w:rsidRDefault="00FD386B" w:rsidP="00DA4FF8">
      <w:pPr>
        <w:pStyle w:val="ListParagraph"/>
        <w:tabs>
          <w:tab w:val="left" w:pos="8040"/>
        </w:tabs>
        <w:jc w:val="both"/>
        <w:rPr>
          <w:rFonts w:ascii="Arial" w:hAnsi="Arial" w:cs="Arial"/>
          <w:sz w:val="20"/>
          <w:szCs w:val="20"/>
        </w:rPr>
      </w:pPr>
      <w:r w:rsidRPr="00C53FB3">
        <w:rPr>
          <w:rFonts w:ascii="Arial" w:hAnsi="Arial" w:cs="Arial"/>
          <w:sz w:val="20"/>
          <w:szCs w:val="20"/>
        </w:rPr>
        <w:t>• Odgovarajući broj zelenih svjetala na ekranu nivoa energije svijetli u zavisnosti od izabranog nivoa energije.</w:t>
      </w:r>
    </w:p>
    <w:p w:rsidR="0092000C" w:rsidRPr="00C53FB3" w:rsidRDefault="0092000C" w:rsidP="0092000C">
      <w:pPr>
        <w:pStyle w:val="ListParagraph"/>
        <w:tabs>
          <w:tab w:val="left" w:pos="8040"/>
        </w:tabs>
        <w:jc w:val="both"/>
        <w:rPr>
          <w:rFonts w:ascii="Arial" w:hAnsi="Arial" w:cs="Arial"/>
          <w:sz w:val="20"/>
          <w:szCs w:val="20"/>
        </w:rPr>
      </w:pPr>
      <w:r w:rsidRPr="00C53FB3">
        <w:rPr>
          <w:rFonts w:ascii="Arial" w:hAnsi="Arial" w:cs="Arial"/>
          <w:sz w:val="20"/>
          <w:szCs w:val="20"/>
        </w:rPr>
        <w:t xml:space="preserve">4. </w:t>
      </w:r>
      <w:r w:rsidRPr="00C53FB3">
        <w:rPr>
          <w:rFonts w:ascii="Arial" w:hAnsi="Arial" w:cs="Arial"/>
          <w:b/>
          <w:sz w:val="20"/>
          <w:szCs w:val="20"/>
        </w:rPr>
        <w:t>Indikator statusa baterije</w:t>
      </w:r>
      <w:r w:rsidRPr="00C53FB3">
        <w:rPr>
          <w:rFonts w:ascii="Arial" w:hAnsi="Arial" w:cs="Arial"/>
          <w:sz w:val="20"/>
          <w:szCs w:val="20"/>
        </w:rPr>
        <w:t xml:space="preserve"> - Ovaj ekran pruža informacije o stanju napunjenosti baterije:</w:t>
      </w:r>
    </w:p>
    <w:p w:rsidR="0092000C" w:rsidRPr="00C53FB3" w:rsidRDefault="0092000C" w:rsidP="0092000C">
      <w:pPr>
        <w:pStyle w:val="ListParagraph"/>
        <w:tabs>
          <w:tab w:val="left" w:pos="8040"/>
        </w:tabs>
        <w:jc w:val="both"/>
        <w:rPr>
          <w:rFonts w:ascii="Arial" w:hAnsi="Arial" w:cs="Arial"/>
          <w:sz w:val="20"/>
          <w:szCs w:val="20"/>
        </w:rPr>
      </w:pPr>
      <w:r w:rsidRPr="00C53FB3">
        <w:rPr>
          <w:rFonts w:ascii="Arial" w:hAnsi="Arial" w:cs="Arial"/>
          <w:sz w:val="20"/>
          <w:szCs w:val="20"/>
        </w:rPr>
        <w:t>•</w:t>
      </w:r>
      <w:r w:rsidR="00383259" w:rsidRPr="00C53FB3">
        <w:rPr>
          <w:rFonts w:ascii="Arial" w:hAnsi="Arial" w:cs="Arial"/>
          <w:sz w:val="20"/>
          <w:szCs w:val="20"/>
        </w:rPr>
        <w:t xml:space="preserve"> Crveno</w:t>
      </w:r>
      <w:r w:rsidRPr="00C53FB3">
        <w:rPr>
          <w:rFonts w:ascii="Arial" w:hAnsi="Arial" w:cs="Arial"/>
          <w:sz w:val="20"/>
          <w:szCs w:val="20"/>
        </w:rPr>
        <w:t xml:space="preserve"> - Punjenje baterije.</w:t>
      </w:r>
    </w:p>
    <w:p w:rsidR="0092000C" w:rsidRPr="00C53FB3" w:rsidRDefault="00C2129B" w:rsidP="0092000C">
      <w:pPr>
        <w:pStyle w:val="ListParagraph"/>
        <w:tabs>
          <w:tab w:val="left" w:pos="8040"/>
        </w:tabs>
        <w:jc w:val="both"/>
        <w:rPr>
          <w:rFonts w:ascii="Arial" w:hAnsi="Arial" w:cs="Arial"/>
          <w:sz w:val="20"/>
          <w:szCs w:val="20"/>
        </w:rPr>
      </w:pPr>
      <w:r w:rsidRPr="00C53FB3">
        <w:rPr>
          <w:rFonts w:ascii="Arial" w:hAnsi="Arial" w:cs="Arial"/>
          <w:sz w:val="20"/>
          <w:szCs w:val="20"/>
        </w:rPr>
        <w:t xml:space="preserve">Napomena: Ako svjetlost </w:t>
      </w:r>
      <w:r w:rsidR="0092000C" w:rsidRPr="00C53FB3">
        <w:rPr>
          <w:rFonts w:ascii="Arial" w:hAnsi="Arial" w:cs="Arial"/>
          <w:sz w:val="20"/>
          <w:szCs w:val="20"/>
        </w:rPr>
        <w:t>nivoa energije 1 svijetli pored ovog crvenog svjetla, uređaj je uključen.</w:t>
      </w:r>
    </w:p>
    <w:p w:rsidR="0092000C" w:rsidRPr="00C53FB3" w:rsidRDefault="00383259" w:rsidP="0092000C">
      <w:pPr>
        <w:pStyle w:val="ListParagraph"/>
        <w:tabs>
          <w:tab w:val="left" w:pos="8040"/>
        </w:tabs>
        <w:jc w:val="both"/>
        <w:rPr>
          <w:rFonts w:ascii="Arial" w:hAnsi="Arial" w:cs="Arial"/>
          <w:sz w:val="20"/>
          <w:szCs w:val="20"/>
        </w:rPr>
      </w:pPr>
      <w:r w:rsidRPr="00C53FB3">
        <w:rPr>
          <w:rFonts w:ascii="Arial" w:hAnsi="Arial" w:cs="Arial"/>
          <w:sz w:val="20"/>
          <w:szCs w:val="20"/>
        </w:rPr>
        <w:t>• Zeleno</w:t>
      </w:r>
      <w:r w:rsidR="0092000C" w:rsidRPr="00C53FB3">
        <w:rPr>
          <w:rFonts w:ascii="Arial" w:hAnsi="Arial" w:cs="Arial"/>
          <w:sz w:val="20"/>
          <w:szCs w:val="20"/>
        </w:rPr>
        <w:t xml:space="preserve"> - Baterija je potpuno napunjena i uređaj je povezan sa vanjskim napajanjem.</w:t>
      </w:r>
    </w:p>
    <w:p w:rsidR="0092000C" w:rsidRPr="00C53FB3" w:rsidRDefault="0092000C" w:rsidP="0092000C">
      <w:pPr>
        <w:pStyle w:val="ListParagraph"/>
        <w:tabs>
          <w:tab w:val="left" w:pos="8040"/>
        </w:tabs>
        <w:jc w:val="both"/>
        <w:rPr>
          <w:rFonts w:ascii="Arial" w:hAnsi="Arial" w:cs="Arial"/>
          <w:sz w:val="20"/>
          <w:szCs w:val="20"/>
        </w:rPr>
      </w:pPr>
      <w:r w:rsidRPr="00C53FB3">
        <w:rPr>
          <w:rFonts w:ascii="Arial" w:hAnsi="Arial" w:cs="Arial"/>
          <w:sz w:val="20"/>
          <w:szCs w:val="20"/>
        </w:rPr>
        <w:t>• Crveno, lagano treperi - Stanje niske napunjenosti baterije (približno 30 procenata).</w:t>
      </w:r>
    </w:p>
    <w:p w:rsidR="0092000C" w:rsidRPr="00C53FB3" w:rsidRDefault="00C2129B" w:rsidP="0092000C">
      <w:pPr>
        <w:pStyle w:val="ListParagraph"/>
        <w:tabs>
          <w:tab w:val="left" w:pos="8040"/>
        </w:tabs>
        <w:jc w:val="both"/>
        <w:rPr>
          <w:rFonts w:ascii="Arial" w:hAnsi="Arial" w:cs="Arial"/>
          <w:sz w:val="20"/>
          <w:szCs w:val="20"/>
        </w:rPr>
      </w:pPr>
      <w:r w:rsidRPr="00C53FB3">
        <w:rPr>
          <w:rFonts w:ascii="Arial" w:hAnsi="Arial" w:cs="Arial"/>
          <w:sz w:val="20"/>
          <w:szCs w:val="20"/>
        </w:rPr>
        <w:t>•</w:t>
      </w:r>
      <w:r w:rsidR="0092000C" w:rsidRPr="00C53FB3">
        <w:rPr>
          <w:rFonts w:ascii="Arial" w:hAnsi="Arial" w:cs="Arial"/>
          <w:sz w:val="20"/>
          <w:szCs w:val="20"/>
        </w:rPr>
        <w:t>Crveno, brzo treperi - Veoma nizak status napunjenosti baterije (otprilike 10 procenata).</w:t>
      </w:r>
    </w:p>
    <w:p w:rsidR="0092000C" w:rsidRPr="00C53FB3" w:rsidRDefault="0092000C" w:rsidP="0092000C">
      <w:pPr>
        <w:pStyle w:val="ListParagraph"/>
        <w:tabs>
          <w:tab w:val="left" w:pos="8040"/>
        </w:tabs>
        <w:jc w:val="both"/>
        <w:rPr>
          <w:rFonts w:ascii="Arial" w:hAnsi="Arial" w:cs="Arial"/>
          <w:sz w:val="20"/>
          <w:szCs w:val="20"/>
        </w:rPr>
      </w:pPr>
      <w:r w:rsidRPr="00C53FB3">
        <w:rPr>
          <w:rFonts w:ascii="Arial" w:hAnsi="Arial" w:cs="Arial"/>
          <w:sz w:val="20"/>
          <w:szCs w:val="20"/>
        </w:rPr>
        <w:t>Napomena: Ekran punjenja baterije svijetli samo zeleno ili samo trepti crveno ako je uređaj uključen.</w:t>
      </w:r>
    </w:p>
    <w:p w:rsidR="00106054" w:rsidRPr="00C53FB3" w:rsidRDefault="0092000C" w:rsidP="00714770">
      <w:pPr>
        <w:pStyle w:val="ListParagraph"/>
        <w:numPr>
          <w:ilvl w:val="0"/>
          <w:numId w:val="5"/>
        </w:numPr>
        <w:tabs>
          <w:tab w:val="left" w:pos="8040"/>
        </w:tabs>
        <w:jc w:val="both"/>
        <w:rPr>
          <w:rFonts w:ascii="Arial" w:hAnsi="Arial" w:cs="Arial"/>
          <w:sz w:val="20"/>
          <w:szCs w:val="20"/>
        </w:rPr>
      </w:pPr>
      <w:r w:rsidRPr="00C53FB3">
        <w:rPr>
          <w:rFonts w:ascii="Arial" w:hAnsi="Arial" w:cs="Arial"/>
          <w:b/>
          <w:sz w:val="20"/>
          <w:szCs w:val="20"/>
        </w:rPr>
        <w:t>Indikatorska lampica</w:t>
      </w:r>
      <w:r w:rsidRPr="00C53FB3">
        <w:rPr>
          <w:rFonts w:ascii="Arial" w:hAnsi="Arial" w:cs="Arial"/>
          <w:sz w:val="20"/>
          <w:szCs w:val="20"/>
        </w:rPr>
        <w:t xml:space="preserve"> - Ovaj ekran na zadnjoj strani uređaja ima nekoliko različitih statusnih svjetala (pogledajte slijedeću</w:t>
      </w:r>
      <w:r w:rsidR="003A6EB8" w:rsidRPr="00C53FB3">
        <w:rPr>
          <w:rFonts w:ascii="Arial" w:hAnsi="Arial" w:cs="Arial"/>
          <w:sz w:val="20"/>
          <w:szCs w:val="20"/>
        </w:rPr>
        <w:t xml:space="preserve"> </w:t>
      </w:r>
      <w:r w:rsidRPr="00C53FB3">
        <w:rPr>
          <w:rFonts w:ascii="Arial" w:hAnsi="Arial" w:cs="Arial"/>
          <w:sz w:val="20"/>
          <w:szCs w:val="20"/>
        </w:rPr>
        <w:t>tabelu).</w:t>
      </w:r>
    </w:p>
    <w:tbl>
      <w:tblPr>
        <w:tblStyle w:val="TableGrid"/>
        <w:tblW w:w="0" w:type="auto"/>
        <w:tblInd w:w="720" w:type="dxa"/>
        <w:tblLook w:val="04A0" w:firstRow="1" w:lastRow="0" w:firstColumn="1" w:lastColumn="0" w:noHBand="0" w:noVBand="1"/>
      </w:tblPr>
      <w:tblGrid>
        <w:gridCol w:w="2447"/>
        <w:gridCol w:w="2756"/>
        <w:gridCol w:w="3139"/>
      </w:tblGrid>
      <w:tr w:rsidR="00506126" w:rsidRPr="00C53FB3" w:rsidTr="00714770">
        <w:tc>
          <w:tcPr>
            <w:tcW w:w="2507" w:type="dxa"/>
          </w:tcPr>
          <w:p w:rsidR="00106054" w:rsidRPr="00C53FB3" w:rsidRDefault="00106054"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t>Ekran ( displej)</w:t>
            </w:r>
          </w:p>
        </w:tc>
        <w:tc>
          <w:tcPr>
            <w:tcW w:w="2835" w:type="dxa"/>
          </w:tcPr>
          <w:p w:rsidR="00106054" w:rsidRPr="00C53FB3" w:rsidRDefault="00106054"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t>Način</w:t>
            </w:r>
          </w:p>
        </w:tc>
        <w:tc>
          <w:tcPr>
            <w:tcW w:w="3226" w:type="dxa"/>
          </w:tcPr>
          <w:p w:rsidR="00106054" w:rsidRPr="00C53FB3" w:rsidRDefault="00106054" w:rsidP="00106054">
            <w:pPr>
              <w:pStyle w:val="ListParagraph"/>
              <w:tabs>
                <w:tab w:val="left" w:pos="8040"/>
              </w:tabs>
              <w:ind w:left="0"/>
              <w:jc w:val="both"/>
              <w:rPr>
                <w:rFonts w:ascii="Arial" w:hAnsi="Arial" w:cs="Arial"/>
                <w:sz w:val="20"/>
                <w:szCs w:val="20"/>
              </w:rPr>
            </w:pPr>
          </w:p>
        </w:tc>
      </w:tr>
      <w:tr w:rsidR="00506126" w:rsidRPr="00C53FB3" w:rsidTr="00714770">
        <w:tc>
          <w:tcPr>
            <w:tcW w:w="2507" w:type="dxa"/>
          </w:tcPr>
          <w:p w:rsidR="00106054" w:rsidRPr="00C53FB3" w:rsidRDefault="00106054"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lastRenderedPageBreak/>
              <w:t>Osvijetljeno, zeleno</w:t>
            </w:r>
          </w:p>
        </w:tc>
        <w:tc>
          <w:tcPr>
            <w:tcW w:w="2835" w:type="dxa"/>
          </w:tcPr>
          <w:p w:rsidR="00106054" w:rsidRPr="00C53FB3" w:rsidRDefault="00506126"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t>Uključeno</w:t>
            </w:r>
          </w:p>
        </w:tc>
        <w:tc>
          <w:tcPr>
            <w:tcW w:w="3226" w:type="dxa"/>
          </w:tcPr>
          <w:p w:rsidR="00106054" w:rsidRPr="00C53FB3" w:rsidRDefault="00506126" w:rsidP="00506126">
            <w:pPr>
              <w:pStyle w:val="ListParagraph"/>
              <w:tabs>
                <w:tab w:val="left" w:pos="8040"/>
              </w:tabs>
              <w:ind w:left="0"/>
              <w:jc w:val="both"/>
              <w:rPr>
                <w:rFonts w:ascii="Arial" w:hAnsi="Arial" w:cs="Arial"/>
                <w:sz w:val="20"/>
                <w:szCs w:val="20"/>
              </w:rPr>
            </w:pPr>
            <w:r w:rsidRPr="00C53FB3">
              <w:rPr>
                <w:rFonts w:ascii="Arial" w:hAnsi="Arial" w:cs="Arial"/>
                <w:sz w:val="20"/>
                <w:szCs w:val="20"/>
              </w:rPr>
              <w:t>Spreman za svjetlosni impuls. Nijedno svjetlo ne svijetli kada emituje svjetlosni impuls ili između svjetlosnih impulsa.</w:t>
            </w:r>
          </w:p>
        </w:tc>
      </w:tr>
      <w:tr w:rsidR="00506126" w:rsidRPr="00C53FB3" w:rsidTr="00714770">
        <w:tc>
          <w:tcPr>
            <w:tcW w:w="2507" w:type="dxa"/>
          </w:tcPr>
          <w:p w:rsidR="00106054" w:rsidRPr="00C53FB3" w:rsidRDefault="00506126"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t>Svijetli, narandžasto</w:t>
            </w:r>
          </w:p>
        </w:tc>
        <w:tc>
          <w:tcPr>
            <w:tcW w:w="2835" w:type="dxa"/>
          </w:tcPr>
          <w:p w:rsidR="00106054" w:rsidRPr="00C53FB3" w:rsidRDefault="00506126" w:rsidP="00506126">
            <w:pPr>
              <w:pStyle w:val="ListParagraph"/>
              <w:tabs>
                <w:tab w:val="left" w:pos="8040"/>
              </w:tabs>
              <w:ind w:left="0"/>
              <w:rPr>
                <w:rFonts w:ascii="Arial" w:hAnsi="Arial" w:cs="Arial"/>
                <w:sz w:val="20"/>
                <w:szCs w:val="20"/>
              </w:rPr>
            </w:pPr>
            <w:r w:rsidRPr="00C53FB3">
              <w:rPr>
                <w:rFonts w:ascii="Arial" w:hAnsi="Arial" w:cs="Arial"/>
                <w:sz w:val="20"/>
                <w:szCs w:val="20"/>
              </w:rPr>
              <w:t>Aktiviranje (svjetlosnog pulsa) je blokirano.</w:t>
            </w:r>
          </w:p>
        </w:tc>
        <w:tc>
          <w:tcPr>
            <w:tcW w:w="3226" w:type="dxa"/>
          </w:tcPr>
          <w:p w:rsidR="00106054" w:rsidRPr="00C53FB3" w:rsidRDefault="00DA0AB0"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t>Uređaj ne emituje svjetlosni impuls zbog nedovoljnog kontakta sa kožom.</w:t>
            </w:r>
          </w:p>
        </w:tc>
      </w:tr>
      <w:tr w:rsidR="00506126" w:rsidRPr="00C53FB3" w:rsidTr="00714770">
        <w:trPr>
          <w:trHeight w:val="426"/>
        </w:trPr>
        <w:tc>
          <w:tcPr>
            <w:tcW w:w="2507" w:type="dxa"/>
          </w:tcPr>
          <w:p w:rsidR="00506126" w:rsidRPr="00C53FB3" w:rsidRDefault="00506126"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t>Svijetli, crveno</w:t>
            </w:r>
          </w:p>
        </w:tc>
        <w:tc>
          <w:tcPr>
            <w:tcW w:w="2835" w:type="dxa"/>
          </w:tcPr>
          <w:p w:rsidR="00506126" w:rsidRPr="00C53FB3" w:rsidRDefault="00506126" w:rsidP="00506126">
            <w:pPr>
              <w:pStyle w:val="ListParagraph"/>
              <w:tabs>
                <w:tab w:val="left" w:pos="8040"/>
              </w:tabs>
              <w:ind w:left="0"/>
              <w:rPr>
                <w:rFonts w:ascii="Arial" w:hAnsi="Arial" w:cs="Arial"/>
                <w:sz w:val="20"/>
                <w:szCs w:val="20"/>
              </w:rPr>
            </w:pPr>
            <w:r w:rsidRPr="00C53FB3">
              <w:rPr>
                <w:rFonts w:ascii="Arial" w:hAnsi="Arial" w:cs="Arial"/>
                <w:sz w:val="20"/>
                <w:szCs w:val="20"/>
              </w:rPr>
              <w:t>Aktiviranje (svjetlosnog pulsa) je blokirano.</w:t>
            </w:r>
          </w:p>
        </w:tc>
        <w:tc>
          <w:tcPr>
            <w:tcW w:w="3226" w:type="dxa"/>
          </w:tcPr>
          <w:p w:rsidR="00506126" w:rsidRPr="00C53FB3" w:rsidRDefault="00DA0AB0" w:rsidP="00DF7AB4">
            <w:pPr>
              <w:pStyle w:val="ListParagraph"/>
              <w:tabs>
                <w:tab w:val="left" w:pos="8040"/>
              </w:tabs>
              <w:ind w:left="0"/>
              <w:rPr>
                <w:rFonts w:ascii="Arial" w:hAnsi="Arial" w:cs="Arial"/>
                <w:sz w:val="20"/>
                <w:szCs w:val="20"/>
              </w:rPr>
            </w:pPr>
            <w:r w:rsidRPr="00C53FB3">
              <w:rPr>
                <w:rFonts w:ascii="Arial" w:hAnsi="Arial" w:cs="Arial"/>
                <w:sz w:val="20"/>
                <w:szCs w:val="20"/>
              </w:rPr>
              <w:t>Uređaj ne emituje svjetlosni impuls zbog nedozvoljenog tona kože ( visoka Fitzpatrick vrijednost prema napomenama na zadnjoj stranici uputstava za upotrebu.</w:t>
            </w:r>
          </w:p>
        </w:tc>
      </w:tr>
      <w:tr w:rsidR="00506126" w:rsidRPr="00C53FB3" w:rsidTr="00714770">
        <w:tc>
          <w:tcPr>
            <w:tcW w:w="2507" w:type="dxa"/>
          </w:tcPr>
          <w:p w:rsidR="00506126" w:rsidRPr="00C53FB3" w:rsidRDefault="00506126"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t>Bljeska, narandžasto</w:t>
            </w:r>
          </w:p>
        </w:tc>
        <w:tc>
          <w:tcPr>
            <w:tcW w:w="2835" w:type="dxa"/>
          </w:tcPr>
          <w:p w:rsidR="00506126" w:rsidRPr="00C53FB3" w:rsidRDefault="00506126" w:rsidP="00506126">
            <w:pPr>
              <w:pStyle w:val="ListParagraph"/>
              <w:tabs>
                <w:tab w:val="left" w:pos="8040"/>
              </w:tabs>
              <w:ind w:left="0"/>
              <w:rPr>
                <w:rFonts w:ascii="Arial" w:hAnsi="Arial" w:cs="Arial"/>
                <w:sz w:val="20"/>
                <w:szCs w:val="20"/>
              </w:rPr>
            </w:pPr>
            <w:r w:rsidRPr="00C53FB3">
              <w:rPr>
                <w:rFonts w:ascii="Arial" w:hAnsi="Arial" w:cs="Arial"/>
                <w:sz w:val="20"/>
                <w:szCs w:val="20"/>
              </w:rPr>
              <w:t>Pokazatelj kraja upotrebnog vijeka.</w:t>
            </w:r>
          </w:p>
        </w:tc>
        <w:tc>
          <w:tcPr>
            <w:tcW w:w="3226" w:type="dxa"/>
          </w:tcPr>
          <w:p w:rsidR="00506126" w:rsidRPr="00C53FB3" w:rsidRDefault="00955451" w:rsidP="00955451">
            <w:pPr>
              <w:pStyle w:val="ListParagraph"/>
              <w:tabs>
                <w:tab w:val="left" w:pos="8040"/>
              </w:tabs>
              <w:ind w:left="0"/>
              <w:rPr>
                <w:rFonts w:ascii="Arial" w:hAnsi="Arial" w:cs="Arial"/>
                <w:sz w:val="20"/>
                <w:szCs w:val="20"/>
              </w:rPr>
            </w:pPr>
            <w:r w:rsidRPr="00C53FB3">
              <w:rPr>
                <w:rFonts w:ascii="Arial" w:hAnsi="Arial" w:cs="Arial"/>
                <w:sz w:val="20"/>
                <w:szCs w:val="20"/>
              </w:rPr>
              <w:t>Pokazuje da će uskoro upotrebni vijek bljeskajućeg svijetla biti pri kraju.</w:t>
            </w:r>
          </w:p>
        </w:tc>
      </w:tr>
      <w:tr w:rsidR="00506126" w:rsidRPr="00C53FB3" w:rsidTr="00714770">
        <w:tc>
          <w:tcPr>
            <w:tcW w:w="2507" w:type="dxa"/>
          </w:tcPr>
          <w:p w:rsidR="00506126" w:rsidRPr="00C53FB3" w:rsidRDefault="00506126" w:rsidP="00106054">
            <w:pPr>
              <w:pStyle w:val="ListParagraph"/>
              <w:tabs>
                <w:tab w:val="left" w:pos="8040"/>
              </w:tabs>
              <w:ind w:left="0"/>
              <w:jc w:val="both"/>
              <w:rPr>
                <w:rFonts w:ascii="Arial" w:hAnsi="Arial" w:cs="Arial"/>
                <w:sz w:val="20"/>
                <w:szCs w:val="20"/>
              </w:rPr>
            </w:pPr>
            <w:r w:rsidRPr="00C53FB3">
              <w:rPr>
                <w:rFonts w:ascii="Arial" w:hAnsi="Arial" w:cs="Arial"/>
                <w:sz w:val="20"/>
                <w:szCs w:val="20"/>
              </w:rPr>
              <w:t>Osvijetljeno, crveno</w:t>
            </w:r>
          </w:p>
        </w:tc>
        <w:tc>
          <w:tcPr>
            <w:tcW w:w="2835" w:type="dxa"/>
          </w:tcPr>
          <w:p w:rsidR="00506126" w:rsidRPr="00C53FB3" w:rsidRDefault="00506126" w:rsidP="00506126">
            <w:pPr>
              <w:pStyle w:val="ListParagraph"/>
              <w:tabs>
                <w:tab w:val="left" w:pos="8040"/>
              </w:tabs>
              <w:ind w:left="0"/>
              <w:rPr>
                <w:rFonts w:ascii="Arial" w:hAnsi="Arial" w:cs="Arial"/>
                <w:sz w:val="20"/>
                <w:szCs w:val="20"/>
              </w:rPr>
            </w:pPr>
            <w:r w:rsidRPr="00C53FB3">
              <w:rPr>
                <w:rFonts w:ascii="Arial" w:hAnsi="Arial" w:cs="Arial"/>
                <w:sz w:val="20"/>
                <w:szCs w:val="20"/>
              </w:rPr>
              <w:t>Pokazatelj kraja upotrebnog vijeka.</w:t>
            </w:r>
          </w:p>
        </w:tc>
        <w:tc>
          <w:tcPr>
            <w:tcW w:w="3226" w:type="dxa"/>
          </w:tcPr>
          <w:p w:rsidR="00506126" w:rsidRPr="00C53FB3" w:rsidRDefault="00955451" w:rsidP="00955451">
            <w:pPr>
              <w:pStyle w:val="ListParagraph"/>
              <w:tabs>
                <w:tab w:val="left" w:pos="8040"/>
              </w:tabs>
              <w:ind w:left="0"/>
              <w:rPr>
                <w:rFonts w:ascii="Arial" w:hAnsi="Arial" w:cs="Arial"/>
                <w:sz w:val="20"/>
                <w:szCs w:val="20"/>
              </w:rPr>
            </w:pPr>
            <w:r w:rsidRPr="00C53FB3">
              <w:rPr>
                <w:rFonts w:ascii="Arial" w:hAnsi="Arial" w:cs="Arial"/>
                <w:sz w:val="20"/>
                <w:szCs w:val="20"/>
              </w:rPr>
              <w:t>Uređaj je trajno blokiran, bljeskajuće svjetlo je dostiglo svoju granicu svijetljenja, pojavio se unutrašnji kvar ili prozor tretmana nije ispravno po</w:t>
            </w:r>
            <w:r w:rsidR="00B639B4" w:rsidRPr="00C53FB3">
              <w:rPr>
                <w:rFonts w:ascii="Arial" w:hAnsi="Arial" w:cs="Arial"/>
                <w:sz w:val="20"/>
                <w:szCs w:val="20"/>
              </w:rPr>
              <w:t>stavljen</w:t>
            </w:r>
            <w:r w:rsidRPr="00C53FB3">
              <w:rPr>
                <w:rFonts w:ascii="Arial" w:hAnsi="Arial" w:cs="Arial"/>
                <w:sz w:val="20"/>
                <w:szCs w:val="20"/>
              </w:rPr>
              <w:t xml:space="preserve"> na uređaj</w:t>
            </w:r>
            <w:r w:rsidR="00B639B4" w:rsidRPr="00C53FB3">
              <w:rPr>
                <w:rFonts w:ascii="Arial" w:hAnsi="Arial" w:cs="Arial"/>
                <w:sz w:val="20"/>
                <w:szCs w:val="20"/>
              </w:rPr>
              <w:t>.</w:t>
            </w:r>
          </w:p>
        </w:tc>
      </w:tr>
    </w:tbl>
    <w:p w:rsidR="00F91E8E" w:rsidRPr="00C53FB3" w:rsidRDefault="00F91E8E" w:rsidP="00106054">
      <w:pPr>
        <w:pStyle w:val="ListParagraph"/>
        <w:tabs>
          <w:tab w:val="left" w:pos="8040"/>
        </w:tabs>
        <w:jc w:val="both"/>
        <w:rPr>
          <w:rFonts w:ascii="Arial" w:hAnsi="Arial" w:cs="Arial"/>
          <w:sz w:val="20"/>
          <w:szCs w:val="20"/>
        </w:rPr>
      </w:pPr>
    </w:p>
    <w:p w:rsidR="009C30C2" w:rsidRPr="00C53FB3" w:rsidRDefault="00010271" w:rsidP="009C30C2">
      <w:pPr>
        <w:pStyle w:val="ListParagraph"/>
        <w:tabs>
          <w:tab w:val="left" w:pos="8040"/>
        </w:tabs>
        <w:jc w:val="both"/>
        <w:rPr>
          <w:rFonts w:ascii="Arial" w:hAnsi="Arial" w:cs="Arial"/>
          <w:b/>
          <w:sz w:val="20"/>
          <w:szCs w:val="20"/>
        </w:rPr>
      </w:pPr>
      <w:r w:rsidRPr="00C53FB3">
        <w:rPr>
          <w:rFonts w:ascii="Arial" w:hAnsi="Arial" w:cs="Arial"/>
          <w:b/>
          <w:sz w:val="20"/>
          <w:szCs w:val="20"/>
        </w:rPr>
        <w:t>7.</w:t>
      </w:r>
      <w:r w:rsidR="00F91E8E" w:rsidRPr="00C53FB3">
        <w:rPr>
          <w:rFonts w:ascii="Arial" w:hAnsi="Arial" w:cs="Arial"/>
          <w:b/>
          <w:sz w:val="20"/>
          <w:szCs w:val="20"/>
        </w:rPr>
        <w:t>Prije nego počnete</w:t>
      </w:r>
      <w:r w:rsidR="00F661B0" w:rsidRPr="00C53FB3">
        <w:rPr>
          <w:rFonts w:ascii="Arial" w:hAnsi="Arial" w:cs="Arial"/>
          <w:b/>
          <w:sz w:val="20"/>
          <w:szCs w:val="20"/>
        </w:rPr>
        <w:tab/>
      </w:r>
    </w:p>
    <w:p w:rsidR="00BB030F" w:rsidRPr="00C53FB3" w:rsidRDefault="00C53FB3" w:rsidP="009C30C2">
      <w:pPr>
        <w:pStyle w:val="ListParagraph"/>
        <w:tabs>
          <w:tab w:val="left" w:pos="8040"/>
        </w:tabs>
        <w:jc w:val="both"/>
        <w:rPr>
          <w:rFonts w:ascii="Arial" w:hAnsi="Arial" w:cs="Arial"/>
          <w:b/>
          <w:sz w:val="20"/>
          <w:szCs w:val="20"/>
        </w:rPr>
      </w:pPr>
      <w:r w:rsidRPr="00C53FB3">
        <w:rPr>
          <w:rFonts w:ascii="Arial" w:hAnsi="Arial" w:cs="Arial"/>
          <w:noProof/>
          <w:sz w:val="20"/>
          <w:szCs w:val="20"/>
          <w:lang w:val="en-US"/>
        </w:rPr>
        <w:drawing>
          <wp:anchor distT="0" distB="0" distL="114300" distR="114300" simplePos="0" relativeHeight="251670528" behindDoc="0" locked="0" layoutInCell="1" allowOverlap="1">
            <wp:simplePos x="0" y="0"/>
            <wp:positionH relativeFrom="column">
              <wp:posOffset>78105</wp:posOffset>
            </wp:positionH>
            <wp:positionV relativeFrom="paragraph">
              <wp:posOffset>239395</wp:posOffset>
            </wp:positionV>
            <wp:extent cx="336550" cy="329565"/>
            <wp:effectExtent l="0" t="0" r="6350" b="0"/>
            <wp:wrapNone/>
            <wp:docPr id="4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6550" cy="329565"/>
                    </a:xfrm>
                    <a:prstGeom prst="rect">
                      <a:avLst/>
                    </a:prstGeom>
                    <a:noFill/>
                  </pic:spPr>
                </pic:pic>
              </a:graphicData>
            </a:graphic>
            <wp14:sizeRelH relativeFrom="page">
              <wp14:pctWidth>0</wp14:pctWidth>
            </wp14:sizeRelH>
            <wp14:sizeRelV relativeFrom="page">
              <wp14:pctHeight>0</wp14:pctHeight>
            </wp14:sizeRelV>
          </wp:anchor>
        </w:drawing>
      </w:r>
      <w:r w:rsidR="00F91E8E" w:rsidRPr="00C53FB3">
        <w:rPr>
          <w:rFonts w:ascii="Arial" w:hAnsi="Arial" w:cs="Arial"/>
          <w:b/>
          <w:sz w:val="20"/>
          <w:szCs w:val="20"/>
          <w:u w:val="single"/>
        </w:rPr>
        <w:t>KORAK 1: Provjerite da li je uređaj beurer Velvet Skin Pro pogodan za Vas</w:t>
      </w:r>
    </w:p>
    <w:p w:rsidR="00E46CDA" w:rsidRPr="00C53FB3" w:rsidRDefault="00F91E8E" w:rsidP="00F91E8E">
      <w:pPr>
        <w:ind w:firstLine="708"/>
        <w:rPr>
          <w:rFonts w:ascii="Arial" w:hAnsi="Arial" w:cs="Arial"/>
          <w:b/>
          <w:sz w:val="20"/>
          <w:szCs w:val="20"/>
        </w:rPr>
      </w:pPr>
      <w:r w:rsidRPr="00C53FB3">
        <w:rPr>
          <w:rFonts w:ascii="Arial" w:hAnsi="Arial" w:cs="Arial"/>
          <w:b/>
          <w:sz w:val="20"/>
          <w:szCs w:val="20"/>
        </w:rPr>
        <w:t>UPOZORENJE</w:t>
      </w:r>
    </w:p>
    <w:p w:rsidR="00F91E8E" w:rsidRPr="00C53FB3" w:rsidRDefault="00F91E8E" w:rsidP="00BB030F">
      <w:pPr>
        <w:pStyle w:val="NoSpacing"/>
        <w:rPr>
          <w:b w:val="0"/>
          <w:sz w:val="20"/>
          <w:szCs w:val="20"/>
        </w:rPr>
      </w:pPr>
      <w:r w:rsidRPr="00C53FB3">
        <w:rPr>
          <w:b w:val="0"/>
          <w:sz w:val="20"/>
          <w:szCs w:val="20"/>
        </w:rPr>
        <w:t>Prije upotrebe uređaja  beurer Velvet Skin Pro po prvi put provjer</w:t>
      </w:r>
      <w:r w:rsidR="003E3376" w:rsidRPr="00C53FB3">
        <w:rPr>
          <w:b w:val="0"/>
          <w:sz w:val="20"/>
          <w:szCs w:val="20"/>
        </w:rPr>
        <w:t>ite da li je uređaj pogodan za V</w:t>
      </w:r>
      <w:r w:rsidRPr="00C53FB3">
        <w:rPr>
          <w:b w:val="0"/>
          <w:sz w:val="20"/>
          <w:szCs w:val="20"/>
        </w:rPr>
        <w:t>as.</w:t>
      </w:r>
      <w:r w:rsidR="003E3376" w:rsidRPr="00C53FB3">
        <w:rPr>
          <w:b w:val="0"/>
          <w:sz w:val="20"/>
          <w:szCs w:val="20"/>
        </w:rPr>
        <w:t xml:space="preserve"> </w:t>
      </w:r>
      <w:r w:rsidRPr="00C53FB3">
        <w:rPr>
          <w:b w:val="0"/>
          <w:sz w:val="20"/>
          <w:szCs w:val="20"/>
        </w:rPr>
        <w:t>Da biste provjerili da li je beurer Velvet Skin Pro pogodan za Vas, pročitajte poglavlje "4. Upozorenja i bezbjedonosne napomene " i odredite koji intenziteti svjetlosti najbolje odgovaraju vašoj koži i dlačicama na tijelu i da li je ova metoda je pogodna za Vas uopšte (ukoliko nije, ovo je označeno sa "x" u tabeli) na osnovu "Tabela boja dlačica i kože" na zadnjoj strani ovih uputstava za upotrebu.</w:t>
      </w:r>
    </w:p>
    <w:p w:rsidR="00BB030F" w:rsidRPr="00C53FB3" w:rsidRDefault="00BB030F" w:rsidP="00BB030F">
      <w:pPr>
        <w:pStyle w:val="NoSpacing"/>
        <w:rPr>
          <w:b w:val="0"/>
          <w:sz w:val="20"/>
          <w:szCs w:val="20"/>
        </w:rPr>
      </w:pPr>
    </w:p>
    <w:p w:rsidR="00B828CA" w:rsidRPr="00C53FB3" w:rsidRDefault="00036AAC" w:rsidP="00BB030F">
      <w:pPr>
        <w:pStyle w:val="NoSpacing"/>
        <w:rPr>
          <w:sz w:val="20"/>
          <w:szCs w:val="20"/>
          <w:u w:val="single"/>
        </w:rPr>
      </w:pPr>
      <w:r w:rsidRPr="00C53FB3">
        <w:rPr>
          <w:sz w:val="20"/>
          <w:szCs w:val="20"/>
        </w:rPr>
        <w:t xml:space="preserve">       </w:t>
      </w:r>
      <w:r w:rsidR="00BB030F" w:rsidRPr="00C53FB3">
        <w:rPr>
          <w:sz w:val="20"/>
          <w:szCs w:val="20"/>
        </w:rPr>
        <w:t xml:space="preserve">      </w:t>
      </w:r>
      <w:r w:rsidRPr="00C53FB3">
        <w:rPr>
          <w:sz w:val="20"/>
          <w:szCs w:val="20"/>
          <w:u w:val="single"/>
        </w:rPr>
        <w:t>KORAK 2 : Test osjetljivosti na koži</w:t>
      </w:r>
    </w:p>
    <w:p w:rsidR="006A22A3" w:rsidRPr="00C53FB3" w:rsidRDefault="00D00729" w:rsidP="00BB030F">
      <w:pPr>
        <w:pStyle w:val="NoSpacing"/>
        <w:rPr>
          <w:sz w:val="20"/>
          <w:szCs w:val="20"/>
          <w:u w:val="single"/>
        </w:rPr>
      </w:pPr>
      <w:r w:rsidRPr="00C53FB3">
        <w:rPr>
          <w:noProof/>
          <w:sz w:val="20"/>
          <w:szCs w:val="20"/>
          <w:u w:val="single"/>
          <w:lang w:val="en-US"/>
        </w:rPr>
        <w:drawing>
          <wp:anchor distT="0" distB="0" distL="114300" distR="114300" simplePos="0" relativeHeight="251671552" behindDoc="0" locked="0" layoutInCell="1" allowOverlap="1">
            <wp:simplePos x="0" y="0"/>
            <wp:positionH relativeFrom="column">
              <wp:posOffset>109855</wp:posOffset>
            </wp:positionH>
            <wp:positionV relativeFrom="paragraph">
              <wp:posOffset>60325</wp:posOffset>
            </wp:positionV>
            <wp:extent cx="371475" cy="361950"/>
            <wp:effectExtent l="19050" t="0" r="9525" b="0"/>
            <wp:wrapNone/>
            <wp:docPr id="2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cstate="print"/>
                    <a:srcRect/>
                    <a:stretch>
                      <a:fillRect/>
                    </a:stretch>
                  </pic:blipFill>
                  <pic:spPr bwMode="auto">
                    <a:xfrm>
                      <a:off x="0" y="0"/>
                      <a:ext cx="371475" cy="361950"/>
                    </a:xfrm>
                    <a:prstGeom prst="rect">
                      <a:avLst/>
                    </a:prstGeom>
                    <a:noFill/>
                    <a:ln w="9525">
                      <a:noFill/>
                      <a:miter lim="800000"/>
                      <a:headEnd/>
                      <a:tailEnd/>
                    </a:ln>
                  </pic:spPr>
                </pic:pic>
              </a:graphicData>
            </a:graphic>
          </wp:anchor>
        </w:drawing>
      </w:r>
    </w:p>
    <w:p w:rsidR="00036AAC" w:rsidRPr="00C53FB3" w:rsidRDefault="00B828CA" w:rsidP="00B828CA">
      <w:pPr>
        <w:ind w:firstLine="708"/>
        <w:rPr>
          <w:rFonts w:ascii="Arial" w:hAnsi="Arial" w:cs="Arial"/>
          <w:b/>
          <w:sz w:val="20"/>
          <w:szCs w:val="20"/>
        </w:rPr>
      </w:pPr>
      <w:r w:rsidRPr="00C53FB3">
        <w:rPr>
          <w:rFonts w:ascii="Arial" w:hAnsi="Arial" w:cs="Arial"/>
          <w:b/>
          <w:sz w:val="20"/>
          <w:szCs w:val="20"/>
        </w:rPr>
        <w:t xml:space="preserve"> </w:t>
      </w:r>
      <w:r w:rsidR="00212EDF" w:rsidRPr="00C53FB3">
        <w:rPr>
          <w:rFonts w:ascii="Arial" w:hAnsi="Arial" w:cs="Arial"/>
          <w:b/>
          <w:sz w:val="20"/>
          <w:szCs w:val="20"/>
        </w:rPr>
        <w:t xml:space="preserve">  </w:t>
      </w:r>
      <w:r w:rsidRPr="00C53FB3">
        <w:rPr>
          <w:rFonts w:ascii="Arial" w:hAnsi="Arial" w:cs="Arial"/>
          <w:b/>
          <w:sz w:val="20"/>
          <w:szCs w:val="20"/>
        </w:rPr>
        <w:t>UPOZORENJE</w:t>
      </w:r>
    </w:p>
    <w:p w:rsidR="006A22A3" w:rsidRPr="00C53FB3" w:rsidRDefault="006A22A3" w:rsidP="006A22A3">
      <w:pPr>
        <w:jc w:val="both"/>
        <w:rPr>
          <w:rFonts w:ascii="Arial" w:hAnsi="Arial" w:cs="Arial"/>
          <w:sz w:val="20"/>
          <w:szCs w:val="20"/>
        </w:rPr>
      </w:pPr>
      <w:r w:rsidRPr="00C53FB3">
        <w:rPr>
          <w:rFonts w:ascii="Arial" w:hAnsi="Arial" w:cs="Arial"/>
          <w:sz w:val="20"/>
          <w:szCs w:val="20"/>
        </w:rPr>
        <w:t>Izvršite test osjetljivosti na kožu prij</w:t>
      </w:r>
      <w:r w:rsidR="00336923" w:rsidRPr="00C53FB3">
        <w:rPr>
          <w:rFonts w:ascii="Arial" w:hAnsi="Arial" w:cs="Arial"/>
          <w:sz w:val="20"/>
          <w:szCs w:val="20"/>
        </w:rPr>
        <w:t>e</w:t>
      </w:r>
      <w:r w:rsidRPr="00C53FB3">
        <w:rPr>
          <w:rFonts w:ascii="Arial" w:hAnsi="Arial" w:cs="Arial"/>
          <w:sz w:val="20"/>
          <w:szCs w:val="20"/>
        </w:rPr>
        <w:t xml:space="preserve"> upotrebe beurer Velvet Skin Pro.Cilj testa osetljivosti na koži je da odredi kako Vaša koža reaguje na tretman kada koristete beurer Velvet Skin Pro. Štaviše, to Vam pomaže da postavite optimalni nivo energije za svako područje tretmana.</w:t>
      </w:r>
      <w:r w:rsidR="00F46F95" w:rsidRPr="00C53FB3">
        <w:rPr>
          <w:rFonts w:ascii="Arial" w:hAnsi="Arial" w:cs="Arial"/>
          <w:sz w:val="20"/>
          <w:szCs w:val="20"/>
        </w:rPr>
        <w:t xml:space="preserve"> </w:t>
      </w:r>
      <w:r w:rsidRPr="00C53FB3">
        <w:rPr>
          <w:rFonts w:ascii="Arial" w:hAnsi="Arial" w:cs="Arial"/>
          <w:sz w:val="20"/>
          <w:szCs w:val="20"/>
        </w:rPr>
        <w:t xml:space="preserve">Izvršite test osetljivosti na koži na svakom području kože koje želite da tretirate </w:t>
      </w:r>
      <w:r w:rsidRPr="00C53FB3">
        <w:rPr>
          <w:rFonts w:ascii="Arial" w:hAnsi="Arial" w:cs="Arial"/>
          <w:b/>
          <w:sz w:val="20"/>
          <w:szCs w:val="20"/>
        </w:rPr>
        <w:t>48 sati</w:t>
      </w:r>
      <w:r w:rsidRPr="00C53FB3">
        <w:rPr>
          <w:rFonts w:ascii="Arial" w:hAnsi="Arial" w:cs="Arial"/>
          <w:sz w:val="20"/>
          <w:szCs w:val="20"/>
        </w:rPr>
        <w:t xml:space="preserve"> prije kompletnog tretmana.</w:t>
      </w:r>
    </w:p>
    <w:p w:rsidR="006A22A3" w:rsidRPr="00C53FB3" w:rsidRDefault="00C53FB3" w:rsidP="006A22A3">
      <w:pPr>
        <w:pBdr>
          <w:top w:val="single" w:sz="4" w:space="1" w:color="auto"/>
          <w:left w:val="single" w:sz="4" w:space="4" w:color="auto"/>
          <w:bottom w:val="single" w:sz="4" w:space="1" w:color="auto"/>
          <w:right w:val="single" w:sz="4" w:space="4" w:color="auto"/>
        </w:pBdr>
        <w:ind w:firstLine="708"/>
        <w:rPr>
          <w:rFonts w:ascii="Arial" w:hAnsi="Arial" w:cs="Arial"/>
          <w:b/>
          <w:sz w:val="20"/>
          <w:szCs w:val="20"/>
        </w:rPr>
      </w:pPr>
      <w:r w:rsidRPr="00C53FB3">
        <w:rPr>
          <w:rFonts w:ascii="Arial" w:hAnsi="Arial" w:cs="Arial"/>
          <w:b/>
          <w:noProof/>
          <w:sz w:val="20"/>
          <w:szCs w:val="20"/>
          <w:lang w:val="en-US"/>
        </w:rPr>
        <w:drawing>
          <wp:anchor distT="0" distB="0" distL="114300" distR="114300" simplePos="0" relativeHeight="251677696" behindDoc="0" locked="0" layoutInCell="1" allowOverlap="1">
            <wp:simplePos x="0" y="0"/>
            <wp:positionH relativeFrom="column">
              <wp:posOffset>179705</wp:posOffset>
            </wp:positionH>
            <wp:positionV relativeFrom="paragraph">
              <wp:posOffset>-3175</wp:posOffset>
            </wp:positionV>
            <wp:extent cx="212725" cy="219710"/>
            <wp:effectExtent l="0" t="0" r="0" b="8890"/>
            <wp:wrapNone/>
            <wp:docPr id="4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725" cy="219710"/>
                    </a:xfrm>
                    <a:prstGeom prst="rect">
                      <a:avLst/>
                    </a:prstGeom>
                    <a:noFill/>
                  </pic:spPr>
                </pic:pic>
              </a:graphicData>
            </a:graphic>
            <wp14:sizeRelH relativeFrom="page">
              <wp14:pctWidth>0</wp14:pctWidth>
            </wp14:sizeRelH>
            <wp14:sizeRelV relativeFrom="page">
              <wp14:pctHeight>0</wp14:pctHeight>
            </wp14:sizeRelV>
          </wp:anchor>
        </w:drawing>
      </w:r>
      <w:r w:rsidR="006A22A3" w:rsidRPr="00C53FB3">
        <w:rPr>
          <w:rFonts w:ascii="Arial" w:hAnsi="Arial" w:cs="Arial"/>
          <w:b/>
          <w:sz w:val="20"/>
          <w:szCs w:val="20"/>
        </w:rPr>
        <w:t xml:space="preserve">Napomena </w:t>
      </w:r>
      <w:r w:rsidR="006A22A3" w:rsidRPr="00C53FB3">
        <w:rPr>
          <w:rFonts w:ascii="Arial" w:hAnsi="Arial" w:cs="Arial"/>
          <w:sz w:val="20"/>
          <w:szCs w:val="20"/>
        </w:rPr>
        <w:t>U slučaju tretmana lica, test osjetljivosti na koži se mora obaviti na području bez dlačica kao što je ispod uha ili sa strane vrata.</w:t>
      </w:r>
    </w:p>
    <w:p w:rsidR="00AD2EC0" w:rsidRPr="00C53FB3" w:rsidRDefault="006A22A3" w:rsidP="00124FA6">
      <w:pPr>
        <w:ind w:firstLine="708"/>
        <w:rPr>
          <w:rFonts w:ascii="Arial" w:hAnsi="Arial" w:cs="Arial"/>
          <w:sz w:val="20"/>
          <w:szCs w:val="20"/>
        </w:rPr>
      </w:pPr>
      <w:r w:rsidRPr="00C53FB3">
        <w:rPr>
          <w:rFonts w:ascii="Arial" w:hAnsi="Arial" w:cs="Arial"/>
          <w:sz w:val="20"/>
          <w:szCs w:val="20"/>
        </w:rPr>
        <w:t>1. Prije tretmana, provjerite da li je koža obrijana, očišćena i suha (bez bilo kakvog ostatka kao što je puder, krema, šminka, antiperspirant ili dezodorans).</w:t>
      </w:r>
    </w:p>
    <w:p w:rsidR="006A22A3" w:rsidRPr="00C53FB3" w:rsidRDefault="00E0471F" w:rsidP="00E0471F">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53FB3">
        <w:rPr>
          <w:rFonts w:ascii="Arial" w:hAnsi="Arial" w:cs="Arial"/>
          <w:noProof/>
          <w:sz w:val="20"/>
          <w:szCs w:val="20"/>
          <w:lang w:val="en-US"/>
        </w:rPr>
        <w:drawing>
          <wp:inline distT="0" distB="0" distL="0" distR="0">
            <wp:extent cx="285750" cy="293077"/>
            <wp:effectExtent l="19050" t="0" r="0" b="0"/>
            <wp:docPr id="3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285750" cy="293077"/>
                    </a:xfrm>
                    <a:prstGeom prst="rect">
                      <a:avLst/>
                    </a:prstGeom>
                    <a:noFill/>
                    <a:ln w="9525">
                      <a:noFill/>
                      <a:miter lim="800000"/>
                      <a:headEnd/>
                      <a:tailEnd/>
                    </a:ln>
                  </pic:spPr>
                </pic:pic>
              </a:graphicData>
            </a:graphic>
          </wp:inline>
        </w:drawing>
      </w:r>
      <w:r w:rsidR="00AD2EC0" w:rsidRPr="00C53FB3">
        <w:rPr>
          <w:rFonts w:ascii="Arial" w:hAnsi="Arial" w:cs="Arial"/>
          <w:sz w:val="20"/>
          <w:szCs w:val="20"/>
        </w:rPr>
        <w:t xml:space="preserve">  </w:t>
      </w:r>
      <w:r w:rsidR="006A22A3" w:rsidRPr="00C53FB3">
        <w:rPr>
          <w:rFonts w:ascii="Arial" w:hAnsi="Arial" w:cs="Arial"/>
          <w:b/>
          <w:sz w:val="20"/>
          <w:szCs w:val="20"/>
        </w:rPr>
        <w:t>UPOZORENJE</w:t>
      </w:r>
      <w:r w:rsidR="00AD2EC0" w:rsidRPr="00C53FB3">
        <w:rPr>
          <w:rFonts w:ascii="Arial" w:hAnsi="Arial" w:cs="Arial"/>
          <w:sz w:val="20"/>
          <w:szCs w:val="20"/>
        </w:rPr>
        <w:t xml:space="preserve">   </w:t>
      </w:r>
      <w:r w:rsidR="006A22A3" w:rsidRPr="00C53FB3">
        <w:rPr>
          <w:rFonts w:ascii="Arial" w:hAnsi="Arial" w:cs="Arial"/>
          <w:sz w:val="20"/>
          <w:szCs w:val="20"/>
        </w:rPr>
        <w:t xml:space="preserve">NI POD KOJIM OKOLNOSTIMA ne smijete da čistite kožu sa zapaljivim tečnostima kao što je </w:t>
      </w:r>
      <w:r w:rsidR="00366487" w:rsidRPr="00C53FB3">
        <w:rPr>
          <w:rFonts w:ascii="Arial" w:hAnsi="Arial" w:cs="Arial"/>
          <w:sz w:val="20"/>
          <w:szCs w:val="20"/>
        </w:rPr>
        <w:t>alkohol ili aceton nedugo prijr</w:t>
      </w:r>
      <w:r w:rsidR="006A22A3" w:rsidRPr="00C53FB3">
        <w:rPr>
          <w:rFonts w:ascii="Arial" w:hAnsi="Arial" w:cs="Arial"/>
          <w:sz w:val="20"/>
          <w:szCs w:val="20"/>
        </w:rPr>
        <w:t xml:space="preserve"> upotrebe uređaja beurer</w:t>
      </w:r>
      <w:r w:rsidR="00366487" w:rsidRPr="00C53FB3">
        <w:rPr>
          <w:rFonts w:ascii="Arial" w:hAnsi="Arial" w:cs="Arial"/>
          <w:sz w:val="20"/>
          <w:szCs w:val="20"/>
        </w:rPr>
        <w:t xml:space="preserve"> </w:t>
      </w:r>
      <w:r w:rsidR="006A22A3" w:rsidRPr="00C53FB3">
        <w:rPr>
          <w:rFonts w:ascii="Arial" w:hAnsi="Arial" w:cs="Arial"/>
          <w:sz w:val="20"/>
          <w:szCs w:val="20"/>
        </w:rPr>
        <w:t>Velvet Skin Pro.</w:t>
      </w:r>
    </w:p>
    <w:p w:rsidR="006A22A3" w:rsidRPr="00C53FB3" w:rsidRDefault="006A22A3" w:rsidP="000E03FD">
      <w:pPr>
        <w:rPr>
          <w:rFonts w:ascii="Arial" w:hAnsi="Arial" w:cs="Arial"/>
          <w:sz w:val="20"/>
          <w:szCs w:val="20"/>
        </w:rPr>
      </w:pPr>
      <w:r w:rsidRPr="00C53FB3">
        <w:rPr>
          <w:rFonts w:ascii="Arial" w:hAnsi="Arial" w:cs="Arial"/>
          <w:sz w:val="20"/>
          <w:szCs w:val="20"/>
        </w:rPr>
        <w:t>2. Podesite uređaj kako je opisano u Poglavlju 8.1 "Počet</w:t>
      </w:r>
      <w:r w:rsidR="002F2BD7" w:rsidRPr="00C53FB3">
        <w:rPr>
          <w:rFonts w:ascii="Arial" w:hAnsi="Arial" w:cs="Arial"/>
          <w:sz w:val="20"/>
          <w:szCs w:val="20"/>
        </w:rPr>
        <w:t xml:space="preserve">ni tretman" pod tačkama </w:t>
      </w:r>
      <w:r w:rsidRPr="00C53FB3">
        <w:rPr>
          <w:rFonts w:ascii="Arial" w:hAnsi="Arial" w:cs="Arial"/>
          <w:sz w:val="20"/>
          <w:szCs w:val="20"/>
        </w:rPr>
        <w:t>od</w:t>
      </w:r>
      <w:r w:rsidR="00195B72" w:rsidRPr="00C53FB3">
        <w:rPr>
          <w:rFonts w:ascii="Arial" w:hAnsi="Arial" w:cs="Arial"/>
          <w:sz w:val="20"/>
          <w:szCs w:val="20"/>
        </w:rPr>
        <w:t xml:space="preserve"> </w:t>
      </w:r>
      <w:r w:rsidRPr="00C53FB3">
        <w:rPr>
          <w:rFonts w:ascii="Arial" w:hAnsi="Arial" w:cs="Arial"/>
          <w:sz w:val="20"/>
          <w:szCs w:val="20"/>
        </w:rPr>
        <w:t xml:space="preserve"> 2 do 5.</w:t>
      </w:r>
    </w:p>
    <w:p w:rsidR="006A22A3" w:rsidRPr="00C53FB3" w:rsidRDefault="006A22A3" w:rsidP="000E03FD">
      <w:pPr>
        <w:rPr>
          <w:rFonts w:ascii="Arial" w:hAnsi="Arial" w:cs="Arial"/>
          <w:sz w:val="20"/>
          <w:szCs w:val="20"/>
        </w:rPr>
      </w:pPr>
      <w:r w:rsidRPr="00C53FB3">
        <w:rPr>
          <w:rFonts w:ascii="Arial" w:hAnsi="Arial" w:cs="Arial"/>
          <w:sz w:val="20"/>
          <w:szCs w:val="20"/>
        </w:rPr>
        <w:t>3. Postavite područje svjetlosti uređaja na željeno ispitno područje i uvjerite se da je u punom kontaktu sa kožom.</w:t>
      </w:r>
    </w:p>
    <w:p w:rsidR="00431045" w:rsidRPr="00C53FB3" w:rsidRDefault="00431045" w:rsidP="00431045">
      <w:pPr>
        <w:pStyle w:val="NoSpacing"/>
        <w:rPr>
          <w:b w:val="0"/>
          <w:sz w:val="20"/>
          <w:szCs w:val="20"/>
        </w:rPr>
      </w:pPr>
      <w:r w:rsidRPr="00C53FB3">
        <w:rPr>
          <w:b w:val="0"/>
          <w:sz w:val="20"/>
          <w:szCs w:val="20"/>
        </w:rPr>
        <w:t>4. Uređaj se automatski podešava na najniži nivo energije. Pokrenite prvi impuls sa nivoom energije 1</w:t>
      </w:r>
      <w:r w:rsidR="00E01A3D" w:rsidRPr="00C53FB3">
        <w:rPr>
          <w:b w:val="0"/>
          <w:sz w:val="20"/>
          <w:szCs w:val="20"/>
        </w:rPr>
        <w:t xml:space="preserve"> </w:t>
      </w:r>
      <w:r w:rsidRPr="00C53FB3">
        <w:rPr>
          <w:b w:val="0"/>
          <w:sz w:val="20"/>
          <w:szCs w:val="20"/>
        </w:rPr>
        <w:t>p</w:t>
      </w:r>
      <w:r w:rsidR="00E01A3D" w:rsidRPr="00C53FB3">
        <w:rPr>
          <w:b w:val="0"/>
          <w:sz w:val="20"/>
          <w:szCs w:val="20"/>
        </w:rPr>
        <w:t>ritiskom na dugme za pokre</w:t>
      </w:r>
      <w:r w:rsidR="000E484F" w:rsidRPr="00C53FB3">
        <w:rPr>
          <w:b w:val="0"/>
          <w:sz w:val="20"/>
          <w:szCs w:val="20"/>
        </w:rPr>
        <w:t>tanje/aktiviranje. Vidjećete svj</w:t>
      </w:r>
      <w:r w:rsidRPr="00C53FB3">
        <w:rPr>
          <w:b w:val="0"/>
          <w:sz w:val="20"/>
          <w:szCs w:val="20"/>
        </w:rPr>
        <w:t xml:space="preserve">etliji bljesak, čuti pucketajući zvuk i možda </w:t>
      </w:r>
      <w:r w:rsidRPr="00C53FB3">
        <w:rPr>
          <w:b w:val="0"/>
          <w:sz w:val="20"/>
          <w:szCs w:val="20"/>
        </w:rPr>
        <w:lastRenderedPageBreak/>
        <w:t>ćete osjećati blago peckajuću senzaciju i / ili toplinu. Unutar maks. 3 sekunde, uređaj je spreman za slijedeći puls i indikatorska lampica na beurer Velvet Skin Pro stalno svijetli zelenom bojom.</w:t>
      </w:r>
    </w:p>
    <w:p w:rsidR="00431045" w:rsidRPr="00C53FB3" w:rsidRDefault="00431045" w:rsidP="00431045">
      <w:pPr>
        <w:pStyle w:val="NoSpacing"/>
        <w:rPr>
          <w:b w:val="0"/>
          <w:sz w:val="20"/>
          <w:szCs w:val="20"/>
        </w:rPr>
      </w:pPr>
      <w:r w:rsidRPr="00C53FB3">
        <w:rPr>
          <w:b w:val="0"/>
          <w:sz w:val="20"/>
          <w:szCs w:val="20"/>
        </w:rPr>
        <w:t>5. Sklonite otvor svjetlosti sa kože i stavite je na slijedeći dio ispitnog prostora.</w:t>
      </w:r>
    </w:p>
    <w:p w:rsidR="00431045" w:rsidRPr="00C53FB3" w:rsidRDefault="00AA0D93" w:rsidP="00AA0D93">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66700" cy="294054"/>
            <wp:effectExtent l="19050" t="0" r="0" b="0"/>
            <wp:docPr id="3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 cstate="print"/>
                    <a:srcRect/>
                    <a:stretch>
                      <a:fillRect/>
                    </a:stretch>
                  </pic:blipFill>
                  <pic:spPr bwMode="auto">
                    <a:xfrm>
                      <a:off x="0" y="0"/>
                      <a:ext cx="266700" cy="294054"/>
                    </a:xfrm>
                    <a:prstGeom prst="rect">
                      <a:avLst/>
                    </a:prstGeom>
                    <a:noFill/>
                    <a:ln w="9525">
                      <a:noFill/>
                      <a:miter lim="800000"/>
                      <a:headEnd/>
                      <a:tailEnd/>
                    </a:ln>
                  </pic:spPr>
                </pic:pic>
              </a:graphicData>
            </a:graphic>
          </wp:inline>
        </w:drawing>
      </w:r>
      <w:r w:rsidR="00431045" w:rsidRPr="00C53FB3">
        <w:rPr>
          <w:sz w:val="20"/>
          <w:szCs w:val="20"/>
        </w:rPr>
        <w:t>Napomena</w:t>
      </w:r>
      <w:r w:rsidR="006F00C8" w:rsidRPr="00C53FB3">
        <w:rPr>
          <w:sz w:val="20"/>
          <w:szCs w:val="20"/>
        </w:rPr>
        <w:t xml:space="preserve">      </w:t>
      </w:r>
      <w:r w:rsidR="00431045" w:rsidRPr="00C53FB3">
        <w:rPr>
          <w:b w:val="0"/>
          <w:sz w:val="20"/>
          <w:szCs w:val="20"/>
        </w:rPr>
        <w:t>Povećajte energetski nivo samo ako pre</w:t>
      </w:r>
      <w:r w:rsidR="00E01A3D" w:rsidRPr="00C53FB3">
        <w:rPr>
          <w:b w:val="0"/>
          <w:sz w:val="20"/>
          <w:szCs w:val="20"/>
        </w:rPr>
        <w:t>thodni nivo nije neprijatan za V</w:t>
      </w:r>
      <w:r w:rsidR="00431045" w:rsidRPr="00C53FB3">
        <w:rPr>
          <w:b w:val="0"/>
          <w:sz w:val="20"/>
          <w:szCs w:val="20"/>
        </w:rPr>
        <w:t>as.</w:t>
      </w:r>
      <w:r w:rsidRPr="00C53FB3">
        <w:rPr>
          <w:b w:val="0"/>
          <w:sz w:val="20"/>
          <w:szCs w:val="20"/>
        </w:rPr>
        <w:t xml:space="preserve"> </w:t>
      </w:r>
      <w:r w:rsidR="0075425A" w:rsidRPr="00C53FB3">
        <w:rPr>
          <w:b w:val="0"/>
          <w:sz w:val="20"/>
          <w:szCs w:val="20"/>
        </w:rPr>
        <w:t xml:space="preserve"> </w:t>
      </w:r>
      <w:r w:rsidRPr="00C53FB3">
        <w:rPr>
          <w:b w:val="0"/>
          <w:sz w:val="20"/>
          <w:szCs w:val="20"/>
        </w:rPr>
        <w:t>Ako je nivo energije 1 neugodan</w:t>
      </w:r>
      <w:r w:rsidR="000C4C2D" w:rsidRPr="00C53FB3">
        <w:rPr>
          <w:b w:val="0"/>
          <w:sz w:val="20"/>
          <w:szCs w:val="20"/>
        </w:rPr>
        <w:t xml:space="preserve"> za V</w:t>
      </w:r>
      <w:r w:rsidR="00E01A3D" w:rsidRPr="00C53FB3">
        <w:rPr>
          <w:b w:val="0"/>
          <w:sz w:val="20"/>
          <w:szCs w:val="20"/>
        </w:rPr>
        <w:t>as, nemojte povećavati</w:t>
      </w:r>
      <w:r w:rsidR="00431045" w:rsidRPr="00C53FB3">
        <w:rPr>
          <w:b w:val="0"/>
          <w:sz w:val="20"/>
          <w:szCs w:val="20"/>
        </w:rPr>
        <w:t xml:space="preserve"> nivo energije.</w:t>
      </w:r>
    </w:p>
    <w:p w:rsidR="00011B93" w:rsidRPr="00C53FB3" w:rsidRDefault="00011B93" w:rsidP="00431045">
      <w:pPr>
        <w:pStyle w:val="NoSpacing"/>
        <w:rPr>
          <w:b w:val="0"/>
          <w:noProof/>
          <w:sz w:val="20"/>
          <w:szCs w:val="20"/>
          <w:lang w:eastAsia="hr-HR"/>
        </w:rPr>
      </w:pPr>
    </w:p>
    <w:p w:rsidR="00431045" w:rsidRPr="00C53FB3" w:rsidRDefault="00011B93" w:rsidP="00011B93">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85750" cy="315058"/>
            <wp:effectExtent l="19050" t="0" r="0" b="0"/>
            <wp:docPr id="4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 cstate="print"/>
                    <a:srcRect/>
                    <a:stretch>
                      <a:fillRect/>
                    </a:stretch>
                  </pic:blipFill>
                  <pic:spPr bwMode="auto">
                    <a:xfrm>
                      <a:off x="0" y="0"/>
                      <a:ext cx="285750" cy="315058"/>
                    </a:xfrm>
                    <a:prstGeom prst="rect">
                      <a:avLst/>
                    </a:prstGeom>
                    <a:noFill/>
                    <a:ln w="9525">
                      <a:noFill/>
                      <a:miter lim="800000"/>
                      <a:headEnd/>
                      <a:tailEnd/>
                    </a:ln>
                  </pic:spPr>
                </pic:pic>
              </a:graphicData>
            </a:graphic>
          </wp:inline>
        </w:drawing>
      </w:r>
      <w:r w:rsidRPr="00C53FB3">
        <w:rPr>
          <w:sz w:val="20"/>
          <w:szCs w:val="20"/>
        </w:rPr>
        <w:t xml:space="preserve"> </w:t>
      </w:r>
      <w:r w:rsidR="00431045" w:rsidRPr="00C53FB3">
        <w:rPr>
          <w:sz w:val="20"/>
          <w:szCs w:val="20"/>
        </w:rPr>
        <w:t>Napomena</w:t>
      </w:r>
      <w:r w:rsidR="006F00C8" w:rsidRPr="00C53FB3">
        <w:rPr>
          <w:sz w:val="20"/>
          <w:szCs w:val="20"/>
        </w:rPr>
        <w:t xml:space="preserve">     </w:t>
      </w:r>
      <w:r w:rsidR="00431045" w:rsidRPr="00C53FB3">
        <w:rPr>
          <w:b w:val="0"/>
          <w:sz w:val="20"/>
          <w:szCs w:val="20"/>
        </w:rPr>
        <w:t>Možete koristiti dugme za automatsko otkrivanje tonova kože kako biste automatski odredili preporučeni nivo energije za o</w:t>
      </w:r>
      <w:r w:rsidR="002B46D5" w:rsidRPr="00C53FB3">
        <w:rPr>
          <w:b w:val="0"/>
          <w:sz w:val="20"/>
          <w:szCs w:val="20"/>
        </w:rPr>
        <w:t xml:space="preserve">dgovarajuće područje primjene. </w:t>
      </w:r>
      <w:r w:rsidR="00431045" w:rsidRPr="00C53FB3">
        <w:rPr>
          <w:b w:val="0"/>
          <w:sz w:val="20"/>
          <w:szCs w:val="20"/>
        </w:rPr>
        <w:t>Budite sigu</w:t>
      </w:r>
      <w:r w:rsidR="00867A15" w:rsidRPr="00C53FB3">
        <w:rPr>
          <w:b w:val="0"/>
          <w:sz w:val="20"/>
          <w:szCs w:val="20"/>
        </w:rPr>
        <w:t xml:space="preserve">rni </w:t>
      </w:r>
      <w:r w:rsidR="002B46D5" w:rsidRPr="00C53FB3">
        <w:rPr>
          <w:b w:val="0"/>
          <w:sz w:val="20"/>
          <w:szCs w:val="20"/>
        </w:rPr>
        <w:t>da je preporuka zasnovana</w:t>
      </w:r>
      <w:r w:rsidR="00431045" w:rsidRPr="00C53FB3">
        <w:rPr>
          <w:b w:val="0"/>
          <w:sz w:val="20"/>
          <w:szCs w:val="20"/>
        </w:rPr>
        <w:t xml:space="preserve"> na osnovu Vašeg tona kože. Nivo ene</w:t>
      </w:r>
      <w:r w:rsidRPr="00C53FB3">
        <w:rPr>
          <w:b w:val="0"/>
          <w:sz w:val="20"/>
          <w:szCs w:val="20"/>
        </w:rPr>
        <w:t>rgije možete podesiti u bilo kojem</w:t>
      </w:r>
      <w:r w:rsidR="00431045" w:rsidRPr="00C53FB3">
        <w:rPr>
          <w:b w:val="0"/>
          <w:sz w:val="20"/>
          <w:szCs w:val="20"/>
        </w:rPr>
        <w:t xml:space="preserve"> trenutku.</w:t>
      </w:r>
    </w:p>
    <w:p w:rsidR="00431045" w:rsidRPr="00C53FB3" w:rsidRDefault="00431045" w:rsidP="00431045">
      <w:pPr>
        <w:pStyle w:val="NoSpacing"/>
        <w:rPr>
          <w:b w:val="0"/>
          <w:sz w:val="20"/>
          <w:szCs w:val="20"/>
        </w:rPr>
      </w:pPr>
      <w:r w:rsidRPr="00C53FB3">
        <w:rPr>
          <w:b w:val="0"/>
          <w:sz w:val="20"/>
          <w:szCs w:val="20"/>
        </w:rPr>
        <w:t>6. Nivo energije se može povećati za povećanje od 1 pritiskom na  "+"  dugme nivoa energije.</w:t>
      </w:r>
      <w:r w:rsidR="00CA4236" w:rsidRPr="00C53FB3">
        <w:rPr>
          <w:b w:val="0"/>
          <w:sz w:val="20"/>
          <w:szCs w:val="20"/>
        </w:rPr>
        <w:t xml:space="preserve"> </w:t>
      </w:r>
      <w:r w:rsidRPr="00C53FB3">
        <w:rPr>
          <w:b w:val="0"/>
          <w:sz w:val="20"/>
          <w:szCs w:val="20"/>
        </w:rPr>
        <w:t>Indikator nivoa energije svijetli u skladu sa izabranim nivoom energije.</w:t>
      </w:r>
      <w:r w:rsidR="00CA4236" w:rsidRPr="00C53FB3">
        <w:rPr>
          <w:b w:val="0"/>
          <w:sz w:val="20"/>
          <w:szCs w:val="20"/>
        </w:rPr>
        <w:t xml:space="preserve"> </w:t>
      </w:r>
      <w:r w:rsidRPr="00C53FB3">
        <w:rPr>
          <w:b w:val="0"/>
          <w:sz w:val="20"/>
          <w:szCs w:val="20"/>
        </w:rPr>
        <w:t>Aktivirajte drugi impuls sa nivoom energije 2 pr</w:t>
      </w:r>
      <w:r w:rsidR="00CA4236" w:rsidRPr="00C53FB3">
        <w:rPr>
          <w:b w:val="0"/>
          <w:sz w:val="20"/>
          <w:szCs w:val="20"/>
        </w:rPr>
        <w:t>itiskom na dugme za pokretanje.</w:t>
      </w:r>
    </w:p>
    <w:p w:rsidR="00BC016D" w:rsidRPr="00C53FB3" w:rsidRDefault="00431045" w:rsidP="00431045">
      <w:pPr>
        <w:pStyle w:val="NoSpacing"/>
        <w:rPr>
          <w:b w:val="0"/>
          <w:sz w:val="20"/>
          <w:szCs w:val="20"/>
        </w:rPr>
      </w:pPr>
      <w:r w:rsidRPr="00C53FB3">
        <w:rPr>
          <w:b w:val="0"/>
          <w:sz w:val="20"/>
          <w:szCs w:val="20"/>
        </w:rPr>
        <w:t>7. Ponovite korake 5 i 6 samo ako se</w:t>
      </w:r>
      <w:r w:rsidR="00BC016D" w:rsidRPr="00C53FB3">
        <w:rPr>
          <w:b w:val="0"/>
          <w:sz w:val="20"/>
          <w:szCs w:val="20"/>
        </w:rPr>
        <w:t xml:space="preserve"> dobro osjećate,</w:t>
      </w:r>
      <w:r w:rsidRPr="00C53FB3">
        <w:rPr>
          <w:b w:val="0"/>
          <w:sz w:val="20"/>
          <w:szCs w:val="20"/>
        </w:rPr>
        <w:t>dok ne dostignete gornji nivo energije 6</w:t>
      </w:r>
      <w:r w:rsidR="00BC016D" w:rsidRPr="00C53FB3">
        <w:rPr>
          <w:b w:val="0"/>
          <w:sz w:val="20"/>
          <w:szCs w:val="20"/>
        </w:rPr>
        <w:t>.</w:t>
      </w:r>
    </w:p>
    <w:p w:rsidR="00431045" w:rsidRPr="00C53FB3" w:rsidRDefault="00431045" w:rsidP="00431045">
      <w:pPr>
        <w:pStyle w:val="NoSpacing"/>
        <w:rPr>
          <w:b w:val="0"/>
          <w:sz w:val="20"/>
          <w:szCs w:val="20"/>
        </w:rPr>
      </w:pPr>
      <w:r w:rsidRPr="00C53FB3">
        <w:rPr>
          <w:b w:val="0"/>
          <w:sz w:val="20"/>
          <w:szCs w:val="20"/>
        </w:rPr>
        <w:t>Zaustavite test ako se ojsećate neprijatno, jer postoji rizik od štetnih posljedica ako je nivo energije povećan. Zaustavite test odmah ako prim</w:t>
      </w:r>
      <w:r w:rsidR="00867A15" w:rsidRPr="00C53FB3">
        <w:rPr>
          <w:b w:val="0"/>
          <w:sz w:val="20"/>
          <w:szCs w:val="20"/>
        </w:rPr>
        <w:t>j</w:t>
      </w:r>
      <w:r w:rsidRPr="00C53FB3">
        <w:rPr>
          <w:b w:val="0"/>
          <w:sz w:val="20"/>
          <w:szCs w:val="20"/>
        </w:rPr>
        <w:t>ećujete štetne efekte kao što su ekstremno crvenilo ili pojava plikova.</w:t>
      </w:r>
    </w:p>
    <w:p w:rsidR="00431045" w:rsidRPr="00C53FB3" w:rsidRDefault="00431045" w:rsidP="00431045">
      <w:pPr>
        <w:pStyle w:val="NoSpacing"/>
        <w:rPr>
          <w:b w:val="0"/>
          <w:sz w:val="20"/>
          <w:szCs w:val="20"/>
        </w:rPr>
      </w:pPr>
      <w:r w:rsidRPr="00C53FB3">
        <w:rPr>
          <w:b w:val="0"/>
          <w:sz w:val="20"/>
          <w:szCs w:val="20"/>
        </w:rPr>
        <w:t>8. Sačekajte 48 sati i ispitajte tretirani prostor.</w:t>
      </w:r>
      <w:r w:rsidR="00CC7A99" w:rsidRPr="00C53FB3">
        <w:rPr>
          <w:b w:val="0"/>
          <w:sz w:val="20"/>
          <w:szCs w:val="20"/>
        </w:rPr>
        <w:t xml:space="preserve"> </w:t>
      </w:r>
      <w:r w:rsidRPr="00C53FB3">
        <w:rPr>
          <w:b w:val="0"/>
          <w:sz w:val="20"/>
          <w:szCs w:val="20"/>
        </w:rPr>
        <w:t>Ako  koža na tretiranom području izgleda normalno (nema reakcije ili blago crvenilo), možete nastaviti sa punim tretmanom korištenjem najvišeg nivoa energije za koji ste tokom testa ustanovili da je prilično ugodan. Ako primjetite ekstremno crvenilo, oticanje ili pojavu plikova čak i na niskom nivou energije, ne vršite potpun tretmanna ovom području.</w:t>
      </w:r>
    </w:p>
    <w:p w:rsidR="00431045" w:rsidRPr="00C53FB3" w:rsidRDefault="006F00C8" w:rsidP="006F00C8">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93724" cy="323850"/>
            <wp:effectExtent l="19050" t="0" r="0" b="0"/>
            <wp:docPr id="4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srcRect/>
                    <a:stretch>
                      <a:fillRect/>
                    </a:stretch>
                  </pic:blipFill>
                  <pic:spPr bwMode="auto">
                    <a:xfrm>
                      <a:off x="0" y="0"/>
                      <a:ext cx="293724" cy="323850"/>
                    </a:xfrm>
                    <a:prstGeom prst="rect">
                      <a:avLst/>
                    </a:prstGeom>
                    <a:noFill/>
                    <a:ln w="9525">
                      <a:noFill/>
                      <a:miter lim="800000"/>
                      <a:headEnd/>
                      <a:tailEnd/>
                    </a:ln>
                  </pic:spPr>
                </pic:pic>
              </a:graphicData>
            </a:graphic>
          </wp:inline>
        </w:drawing>
      </w:r>
      <w:r w:rsidR="00431045" w:rsidRPr="00C53FB3">
        <w:rPr>
          <w:sz w:val="20"/>
          <w:szCs w:val="20"/>
        </w:rPr>
        <w:t>Napomena</w:t>
      </w:r>
      <w:r w:rsidRPr="00C53FB3">
        <w:rPr>
          <w:sz w:val="20"/>
          <w:szCs w:val="20"/>
        </w:rPr>
        <w:t xml:space="preserve">    </w:t>
      </w:r>
      <w:r w:rsidR="00431045" w:rsidRPr="00C53FB3">
        <w:rPr>
          <w:b w:val="0"/>
          <w:sz w:val="20"/>
          <w:szCs w:val="20"/>
        </w:rPr>
        <w:t>Ne obavljajte potpun tretman sa nivoom energije koji prethodno niste testirali!</w:t>
      </w:r>
      <w:r w:rsidR="00BC4884" w:rsidRPr="00C53FB3">
        <w:rPr>
          <w:b w:val="0"/>
          <w:sz w:val="20"/>
          <w:szCs w:val="20"/>
        </w:rPr>
        <w:t xml:space="preserve"> </w:t>
      </w:r>
      <w:r w:rsidR="00431045" w:rsidRPr="00C53FB3">
        <w:rPr>
          <w:b w:val="0"/>
          <w:sz w:val="20"/>
          <w:szCs w:val="20"/>
        </w:rPr>
        <w:t>Ne tretirajte testirano područje najmanje nedjelju dana nakon obavljanja testa.</w:t>
      </w:r>
    </w:p>
    <w:p w:rsidR="00431045" w:rsidRPr="00C53FB3" w:rsidRDefault="00431045" w:rsidP="00431045">
      <w:pPr>
        <w:pStyle w:val="NoSpacing"/>
        <w:rPr>
          <w:sz w:val="20"/>
          <w:szCs w:val="20"/>
          <w:u w:val="single"/>
        </w:rPr>
      </w:pPr>
      <w:r w:rsidRPr="00C53FB3">
        <w:rPr>
          <w:sz w:val="20"/>
          <w:szCs w:val="20"/>
          <w:u w:val="single"/>
        </w:rPr>
        <w:t>KORAK 3: Planirajte uklanjanje dlačica pomoću beurer Velvet Skin Pro za najbolje rezultate</w:t>
      </w:r>
    </w:p>
    <w:p w:rsidR="00431045" w:rsidRPr="00C53FB3" w:rsidRDefault="00431045" w:rsidP="00431045">
      <w:pPr>
        <w:pStyle w:val="NoSpacing"/>
        <w:rPr>
          <w:b w:val="0"/>
          <w:sz w:val="20"/>
          <w:szCs w:val="20"/>
        </w:rPr>
      </w:pPr>
      <w:r w:rsidRPr="00C53FB3">
        <w:rPr>
          <w:b w:val="0"/>
          <w:sz w:val="20"/>
          <w:szCs w:val="20"/>
        </w:rPr>
        <w:t>Tipičan ciklus rasta dlačica može trajati od 18 do 24 mjeseca. Tokom ovog perioda, nekoliko sesija uz pomoć beurera Velvet Skin Pro može biti neophodno da bi se</w:t>
      </w:r>
      <w:r w:rsidR="00BC4884" w:rsidRPr="00C53FB3">
        <w:rPr>
          <w:b w:val="0"/>
          <w:sz w:val="20"/>
          <w:szCs w:val="20"/>
        </w:rPr>
        <w:t xml:space="preserve"> postiglo trajno uklanjanje dla</w:t>
      </w:r>
      <w:r w:rsidRPr="00C53FB3">
        <w:rPr>
          <w:b w:val="0"/>
          <w:sz w:val="20"/>
          <w:szCs w:val="20"/>
        </w:rPr>
        <w:t xml:space="preserve">čica. Efikasnost uklanjanja dlačica razlikuje se od osobe do osobe i varira u zavisnosti od područja tijela i boje dlačica, kao </w:t>
      </w:r>
      <w:r w:rsidR="00BC4884" w:rsidRPr="00C53FB3">
        <w:rPr>
          <w:b w:val="0"/>
          <w:sz w:val="20"/>
          <w:szCs w:val="20"/>
        </w:rPr>
        <w:t xml:space="preserve"> </w:t>
      </w:r>
      <w:r w:rsidRPr="00C53FB3">
        <w:rPr>
          <w:b w:val="0"/>
          <w:sz w:val="20"/>
          <w:szCs w:val="20"/>
        </w:rPr>
        <w:t>io tome kako se koristi beurer Velvet Skin Pro.</w:t>
      </w:r>
    </w:p>
    <w:p w:rsidR="00431045" w:rsidRPr="00C53FB3" w:rsidRDefault="00431045" w:rsidP="00431045">
      <w:pPr>
        <w:pStyle w:val="NoSpacing"/>
        <w:rPr>
          <w:sz w:val="20"/>
          <w:szCs w:val="20"/>
        </w:rPr>
      </w:pPr>
      <w:r w:rsidRPr="00C53FB3">
        <w:rPr>
          <w:sz w:val="20"/>
          <w:szCs w:val="20"/>
        </w:rPr>
        <w:t>Tipičan plan uklanjanja dlačica pomoću beurer Velvet Skin Pro preko kompletnog ciklusa rasta dlačica:</w:t>
      </w:r>
    </w:p>
    <w:p w:rsidR="00431045" w:rsidRPr="00C53FB3" w:rsidRDefault="00431045" w:rsidP="00431045">
      <w:pPr>
        <w:pStyle w:val="NoSpacing"/>
        <w:rPr>
          <w:b w:val="0"/>
          <w:sz w:val="20"/>
          <w:szCs w:val="20"/>
        </w:rPr>
      </w:pPr>
      <w:r w:rsidRPr="00C53FB3">
        <w:rPr>
          <w:b w:val="0"/>
          <w:sz w:val="20"/>
          <w:szCs w:val="20"/>
        </w:rPr>
        <w:t>• Potrebno je izvršiti prve tri do četiri sesije za uklanjanje dlačica pomoću beurer Velvet Skin Pro otprilike u razmacima od po 2 sedmice.</w:t>
      </w:r>
    </w:p>
    <w:p w:rsidR="00431045" w:rsidRPr="00C53FB3" w:rsidRDefault="00431045" w:rsidP="00431045">
      <w:pPr>
        <w:pStyle w:val="NoSpacing"/>
        <w:rPr>
          <w:b w:val="0"/>
          <w:sz w:val="20"/>
          <w:szCs w:val="20"/>
        </w:rPr>
      </w:pPr>
      <w:r w:rsidRPr="00C53FB3">
        <w:rPr>
          <w:b w:val="0"/>
          <w:sz w:val="20"/>
          <w:szCs w:val="20"/>
        </w:rPr>
        <w:t>• Petu do sedme sesije za uklanjanje dlačica</w:t>
      </w:r>
      <w:r w:rsidR="00305941" w:rsidRPr="00C53FB3">
        <w:rPr>
          <w:b w:val="0"/>
          <w:sz w:val="20"/>
          <w:szCs w:val="20"/>
        </w:rPr>
        <w:t>,</w:t>
      </w:r>
      <w:r w:rsidRPr="00C53FB3">
        <w:rPr>
          <w:b w:val="0"/>
          <w:sz w:val="20"/>
          <w:szCs w:val="20"/>
        </w:rPr>
        <w:t xml:space="preserve"> uz pomoć</w:t>
      </w:r>
      <w:r w:rsidR="00305941" w:rsidRPr="00C53FB3">
        <w:rPr>
          <w:b w:val="0"/>
          <w:sz w:val="20"/>
          <w:szCs w:val="20"/>
        </w:rPr>
        <w:t xml:space="preserve"> uređaja</w:t>
      </w:r>
      <w:r w:rsidRPr="00C53FB3">
        <w:rPr>
          <w:b w:val="0"/>
          <w:sz w:val="20"/>
          <w:szCs w:val="20"/>
        </w:rPr>
        <w:t xml:space="preserve"> beurer</w:t>
      </w:r>
      <w:r w:rsidR="00867A15" w:rsidRPr="00C53FB3">
        <w:rPr>
          <w:b w:val="0"/>
          <w:sz w:val="20"/>
          <w:szCs w:val="20"/>
        </w:rPr>
        <w:t xml:space="preserve"> </w:t>
      </w:r>
      <w:r w:rsidRPr="00C53FB3">
        <w:rPr>
          <w:b w:val="0"/>
          <w:sz w:val="20"/>
          <w:szCs w:val="20"/>
        </w:rPr>
        <w:t>Velvet Skin Pro</w:t>
      </w:r>
      <w:r w:rsidR="00305941" w:rsidRPr="00C53FB3">
        <w:rPr>
          <w:b w:val="0"/>
          <w:sz w:val="20"/>
          <w:szCs w:val="20"/>
        </w:rPr>
        <w:t>,</w:t>
      </w:r>
      <w:r w:rsidRPr="00C53FB3">
        <w:rPr>
          <w:b w:val="0"/>
          <w:sz w:val="20"/>
          <w:szCs w:val="20"/>
        </w:rPr>
        <w:t xml:space="preserve"> treba izvršiti otprilike u razmacima od po 4 sedmice.</w:t>
      </w:r>
      <w:r w:rsidR="00305941" w:rsidRPr="00C53FB3">
        <w:rPr>
          <w:b w:val="0"/>
          <w:sz w:val="20"/>
          <w:szCs w:val="20"/>
        </w:rPr>
        <w:t xml:space="preserve"> </w:t>
      </w:r>
      <w:r w:rsidRPr="00C53FB3">
        <w:rPr>
          <w:b w:val="0"/>
          <w:sz w:val="20"/>
          <w:szCs w:val="20"/>
        </w:rPr>
        <w:t>Nakon toga, sa vremena na vrijeme možete koristiti beurerVelvet Skin Pro kada je</w:t>
      </w:r>
      <w:r w:rsidR="00305941" w:rsidRPr="00C53FB3">
        <w:rPr>
          <w:b w:val="0"/>
          <w:sz w:val="20"/>
          <w:szCs w:val="20"/>
        </w:rPr>
        <w:t xml:space="preserve"> </w:t>
      </w:r>
      <w:r w:rsidRPr="00C53FB3">
        <w:rPr>
          <w:b w:val="0"/>
          <w:sz w:val="20"/>
          <w:szCs w:val="20"/>
        </w:rPr>
        <w:t>potrebno, dok se ne postignu trajni rezultati.</w:t>
      </w:r>
      <w:r w:rsidR="00305941" w:rsidRPr="00C53FB3">
        <w:rPr>
          <w:b w:val="0"/>
          <w:sz w:val="20"/>
          <w:szCs w:val="20"/>
        </w:rPr>
        <w:t xml:space="preserve"> </w:t>
      </w:r>
      <w:r w:rsidRPr="00C53FB3">
        <w:rPr>
          <w:b w:val="0"/>
          <w:sz w:val="20"/>
          <w:szCs w:val="20"/>
        </w:rPr>
        <w:t>Ovo odgovara preporučenom planu tretmana koji je dokazao da postiže najbolje rezultate.</w:t>
      </w:r>
      <w:r w:rsidR="00305941" w:rsidRPr="00C53FB3">
        <w:rPr>
          <w:b w:val="0"/>
          <w:sz w:val="20"/>
          <w:szCs w:val="20"/>
        </w:rPr>
        <w:t xml:space="preserve"> </w:t>
      </w:r>
      <w:r w:rsidRPr="00C53FB3">
        <w:rPr>
          <w:b w:val="0"/>
          <w:sz w:val="20"/>
          <w:szCs w:val="20"/>
        </w:rPr>
        <w:t>Međutim, možete napraviti drugačiji plan ličnog tretmana i opet ostvariti zadovoljavajuće rezultate.</w:t>
      </w:r>
    </w:p>
    <w:p w:rsidR="00C12F1B" w:rsidRPr="00C53FB3" w:rsidRDefault="009861EB" w:rsidP="00A8547A">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noProof/>
          <w:sz w:val="20"/>
          <w:szCs w:val="20"/>
          <w:lang w:val="en-US"/>
        </w:rPr>
        <w:drawing>
          <wp:inline distT="0" distB="0" distL="0" distR="0">
            <wp:extent cx="267808" cy="295275"/>
            <wp:effectExtent l="19050" t="0" r="0" b="0"/>
            <wp:docPr id="44"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cstate="print"/>
                    <a:srcRect/>
                    <a:stretch>
                      <a:fillRect/>
                    </a:stretch>
                  </pic:blipFill>
                  <pic:spPr bwMode="auto">
                    <a:xfrm>
                      <a:off x="0" y="0"/>
                      <a:ext cx="267808" cy="295275"/>
                    </a:xfrm>
                    <a:prstGeom prst="rect">
                      <a:avLst/>
                    </a:prstGeom>
                    <a:noFill/>
                    <a:ln w="9525">
                      <a:noFill/>
                      <a:miter lim="800000"/>
                      <a:headEnd/>
                      <a:tailEnd/>
                    </a:ln>
                  </pic:spPr>
                </pic:pic>
              </a:graphicData>
            </a:graphic>
          </wp:inline>
        </w:drawing>
      </w:r>
      <w:r w:rsidR="00431045" w:rsidRPr="00C53FB3">
        <w:rPr>
          <w:sz w:val="20"/>
          <w:szCs w:val="20"/>
        </w:rPr>
        <w:t>Napomena</w:t>
      </w:r>
      <w:r w:rsidRPr="00C53FB3">
        <w:rPr>
          <w:sz w:val="20"/>
          <w:szCs w:val="20"/>
        </w:rPr>
        <w:t xml:space="preserve">    </w:t>
      </w:r>
      <w:r w:rsidR="00431045" w:rsidRPr="00C53FB3">
        <w:rPr>
          <w:b w:val="0"/>
          <w:sz w:val="20"/>
          <w:szCs w:val="20"/>
        </w:rPr>
        <w:t>Rezultati uklanjanja dlačica ne mogu se poboljšati tretiranjem istog dijela tijela više od jednog puta u</w:t>
      </w:r>
      <w:r w:rsidR="00867A15" w:rsidRPr="00C53FB3">
        <w:rPr>
          <w:b w:val="0"/>
          <w:sz w:val="20"/>
          <w:szCs w:val="20"/>
        </w:rPr>
        <w:t>nutar</w:t>
      </w:r>
      <w:r w:rsidR="00431045" w:rsidRPr="00C53FB3">
        <w:rPr>
          <w:b w:val="0"/>
          <w:sz w:val="20"/>
          <w:szCs w:val="20"/>
        </w:rPr>
        <w:t xml:space="preserve"> dvije sedmice.</w:t>
      </w:r>
    </w:p>
    <w:p w:rsidR="005B297D" w:rsidRPr="00C53FB3" w:rsidRDefault="00C12F1B" w:rsidP="00005161">
      <w:pPr>
        <w:jc w:val="both"/>
        <w:rPr>
          <w:rFonts w:ascii="Arial" w:hAnsi="Arial" w:cs="Arial"/>
          <w:b/>
          <w:sz w:val="20"/>
          <w:szCs w:val="20"/>
        </w:rPr>
      </w:pPr>
      <w:r w:rsidRPr="00C53FB3">
        <w:rPr>
          <w:rFonts w:ascii="Arial" w:hAnsi="Arial" w:cs="Arial"/>
          <w:b/>
          <w:sz w:val="20"/>
          <w:szCs w:val="20"/>
        </w:rPr>
        <w:t>Uobičajena njega nakon tretmana, nakon postizanja trajnog uklanjanja dlačica sa uređajem beurer Velvet Skin Pro</w:t>
      </w:r>
      <w:r w:rsidR="00005161" w:rsidRPr="00C53FB3">
        <w:rPr>
          <w:rFonts w:ascii="Arial" w:hAnsi="Arial" w:cs="Arial"/>
          <w:b/>
          <w:sz w:val="20"/>
          <w:szCs w:val="20"/>
        </w:rPr>
        <w:t xml:space="preserve">      </w:t>
      </w:r>
      <w:r w:rsidR="005B297D" w:rsidRPr="00C53FB3">
        <w:rPr>
          <w:rFonts w:ascii="Arial" w:hAnsi="Arial" w:cs="Arial"/>
          <w:sz w:val="20"/>
          <w:szCs w:val="20"/>
        </w:rPr>
        <w:t>Zbog hormonalnih ili drugih fizioloških promjena, folikule dlačica koje odmaraju mogu postati aktivne. Iz tog razloga, sesije za uklanja</w:t>
      </w:r>
      <w:r w:rsidR="00005161" w:rsidRPr="00C53FB3">
        <w:rPr>
          <w:rFonts w:ascii="Arial" w:hAnsi="Arial" w:cs="Arial"/>
          <w:sz w:val="20"/>
          <w:szCs w:val="20"/>
        </w:rPr>
        <w:t xml:space="preserve">nje dlačica za naknadnu obradu </w:t>
      </w:r>
      <w:r w:rsidR="005B297D" w:rsidRPr="00C53FB3">
        <w:rPr>
          <w:rFonts w:ascii="Arial" w:hAnsi="Arial" w:cs="Arial"/>
          <w:sz w:val="20"/>
          <w:szCs w:val="20"/>
        </w:rPr>
        <w:t>pomoću beurer Velvet Skin Pro mogu biti potrebne sa vremena na vrijeme.</w:t>
      </w:r>
    </w:p>
    <w:p w:rsidR="005B297D" w:rsidRPr="00C53FB3" w:rsidRDefault="005B297D" w:rsidP="005B297D">
      <w:pPr>
        <w:jc w:val="both"/>
        <w:rPr>
          <w:rFonts w:ascii="Arial" w:hAnsi="Arial" w:cs="Arial"/>
          <w:b/>
          <w:sz w:val="20"/>
          <w:szCs w:val="20"/>
        </w:rPr>
      </w:pPr>
      <w:r w:rsidRPr="00C53FB3">
        <w:rPr>
          <w:rFonts w:ascii="Arial" w:hAnsi="Arial" w:cs="Arial"/>
          <w:b/>
          <w:sz w:val="20"/>
          <w:szCs w:val="20"/>
          <w:u w:val="single"/>
        </w:rPr>
        <w:t>KORAK 4: Pripremite područje tretma</w:t>
      </w:r>
      <w:r w:rsidR="006E232C" w:rsidRPr="00C53FB3">
        <w:rPr>
          <w:rFonts w:ascii="Arial" w:hAnsi="Arial" w:cs="Arial"/>
          <w:b/>
          <w:sz w:val="20"/>
          <w:szCs w:val="20"/>
          <w:u w:val="single"/>
        </w:rPr>
        <w:t>na</w:t>
      </w:r>
      <w:r w:rsidR="00005161" w:rsidRPr="00C53FB3">
        <w:rPr>
          <w:rFonts w:ascii="Arial" w:hAnsi="Arial" w:cs="Arial"/>
          <w:b/>
          <w:sz w:val="20"/>
          <w:szCs w:val="20"/>
        </w:rPr>
        <w:t xml:space="preserve">     </w:t>
      </w:r>
      <w:r w:rsidRPr="00C53FB3">
        <w:rPr>
          <w:rFonts w:ascii="Arial" w:hAnsi="Arial" w:cs="Arial"/>
          <w:sz w:val="20"/>
          <w:szCs w:val="20"/>
        </w:rPr>
        <w:t>Prije tretmana, osigurajte da je koža obrijana, čista i suha (bez bilo kakvih ostataka kao što su puder,krema, šminka, antiperspirant ili dezodorans).</w:t>
      </w:r>
    </w:p>
    <w:p w:rsidR="005B297D" w:rsidRPr="00C53FB3" w:rsidRDefault="00005161" w:rsidP="00005161">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53FB3">
        <w:rPr>
          <w:rFonts w:ascii="Arial" w:hAnsi="Arial" w:cs="Arial"/>
          <w:b/>
          <w:noProof/>
          <w:sz w:val="20"/>
          <w:szCs w:val="20"/>
          <w:lang w:val="en-US"/>
        </w:rPr>
        <w:drawing>
          <wp:inline distT="0" distB="0" distL="0" distR="0">
            <wp:extent cx="287893" cy="295275"/>
            <wp:effectExtent l="19050" t="0" r="0" b="0"/>
            <wp:docPr id="4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287893" cy="295275"/>
                    </a:xfrm>
                    <a:prstGeom prst="rect">
                      <a:avLst/>
                    </a:prstGeom>
                    <a:noFill/>
                    <a:ln w="9525">
                      <a:noFill/>
                      <a:miter lim="800000"/>
                      <a:headEnd/>
                      <a:tailEnd/>
                    </a:ln>
                  </pic:spPr>
                </pic:pic>
              </a:graphicData>
            </a:graphic>
          </wp:inline>
        </w:drawing>
      </w:r>
      <w:r w:rsidR="005B297D" w:rsidRPr="00C53FB3">
        <w:rPr>
          <w:rFonts w:ascii="Arial" w:hAnsi="Arial" w:cs="Arial"/>
          <w:b/>
          <w:sz w:val="20"/>
          <w:szCs w:val="20"/>
        </w:rPr>
        <w:t>UPOZORENJ</w:t>
      </w:r>
      <w:r w:rsidRPr="00C53FB3">
        <w:rPr>
          <w:rFonts w:ascii="Arial" w:hAnsi="Arial" w:cs="Arial"/>
          <w:b/>
          <w:sz w:val="20"/>
          <w:szCs w:val="20"/>
        </w:rPr>
        <w:t xml:space="preserve">E </w:t>
      </w:r>
      <w:r w:rsidR="005B297D" w:rsidRPr="00C53FB3">
        <w:rPr>
          <w:rFonts w:ascii="Arial" w:hAnsi="Arial" w:cs="Arial"/>
          <w:sz w:val="20"/>
          <w:szCs w:val="20"/>
        </w:rPr>
        <w:t>Nemojte čistiti kožu zapaljivim tečnostima kao što je alkohol ili aceton kratko prije upotrebe beurer Velvet Skin Pro.</w:t>
      </w:r>
    </w:p>
    <w:p w:rsidR="005B297D" w:rsidRPr="00C53FB3" w:rsidRDefault="005B297D" w:rsidP="005B297D">
      <w:pPr>
        <w:jc w:val="both"/>
        <w:rPr>
          <w:rFonts w:ascii="Arial" w:hAnsi="Arial" w:cs="Arial"/>
          <w:b/>
          <w:sz w:val="20"/>
          <w:szCs w:val="20"/>
          <w:u w:val="single"/>
        </w:rPr>
      </w:pPr>
      <w:r w:rsidRPr="00C53FB3">
        <w:rPr>
          <w:rFonts w:ascii="Arial" w:hAnsi="Arial" w:cs="Arial"/>
          <w:b/>
          <w:sz w:val="20"/>
          <w:szCs w:val="20"/>
          <w:u w:val="single"/>
        </w:rPr>
        <w:t>KORAK 5: Podesite intenzitet energije / automatsko otkrivanje tonova kože</w:t>
      </w:r>
    </w:p>
    <w:p w:rsidR="005B297D" w:rsidRPr="00C53FB3" w:rsidRDefault="005B297D" w:rsidP="005B297D">
      <w:pPr>
        <w:jc w:val="both"/>
        <w:rPr>
          <w:rFonts w:ascii="Arial" w:hAnsi="Arial" w:cs="Arial"/>
          <w:b/>
          <w:sz w:val="20"/>
          <w:szCs w:val="20"/>
        </w:rPr>
      </w:pPr>
      <w:r w:rsidRPr="00C53FB3">
        <w:rPr>
          <w:rFonts w:ascii="Arial" w:hAnsi="Arial" w:cs="Arial"/>
          <w:b/>
          <w:sz w:val="20"/>
          <w:szCs w:val="20"/>
        </w:rPr>
        <w:t>Nivo energije</w:t>
      </w:r>
      <w:r w:rsidR="00480F33" w:rsidRPr="00C53FB3">
        <w:rPr>
          <w:rFonts w:ascii="Arial" w:hAnsi="Arial" w:cs="Arial"/>
          <w:b/>
          <w:sz w:val="20"/>
          <w:szCs w:val="20"/>
        </w:rPr>
        <w:t xml:space="preserve">      </w:t>
      </w:r>
      <w:r w:rsidRPr="00C53FB3">
        <w:rPr>
          <w:rFonts w:ascii="Arial" w:hAnsi="Arial" w:cs="Arial"/>
          <w:sz w:val="20"/>
          <w:szCs w:val="20"/>
        </w:rPr>
        <w:t>Nivo energije određuje intenzitet svjetlosnog pulsa koji emitira Velvet Skin Pro na</w:t>
      </w:r>
      <w:r w:rsidR="00BA1FF1" w:rsidRPr="00C53FB3">
        <w:rPr>
          <w:rFonts w:ascii="Arial" w:hAnsi="Arial" w:cs="Arial"/>
          <w:sz w:val="20"/>
          <w:szCs w:val="20"/>
        </w:rPr>
        <w:t xml:space="preserve"> </w:t>
      </w:r>
      <w:r w:rsidRPr="00C53FB3">
        <w:rPr>
          <w:rFonts w:ascii="Arial" w:hAnsi="Arial" w:cs="Arial"/>
          <w:sz w:val="20"/>
          <w:szCs w:val="20"/>
        </w:rPr>
        <w:t>Vašu kožu (od najnižeg nivoa (-) do najvišeg nivoa (+)). Ekran nivoa energije na uređaju pokazuje povećanje nivoa energije. Kako se nivo energije povećava, također</w:t>
      </w:r>
      <w:r w:rsidR="00BA1FF1" w:rsidRPr="00C53FB3">
        <w:rPr>
          <w:rFonts w:ascii="Arial" w:hAnsi="Arial" w:cs="Arial"/>
          <w:sz w:val="20"/>
          <w:szCs w:val="20"/>
        </w:rPr>
        <w:t xml:space="preserve"> se</w:t>
      </w:r>
      <w:r w:rsidRPr="00C53FB3">
        <w:rPr>
          <w:rFonts w:ascii="Arial" w:hAnsi="Arial" w:cs="Arial"/>
          <w:sz w:val="20"/>
          <w:szCs w:val="20"/>
        </w:rPr>
        <w:t xml:space="preserve"> povećavaju rezultati uklanjanja </w:t>
      </w:r>
      <w:r w:rsidRPr="00C53FB3">
        <w:rPr>
          <w:rFonts w:ascii="Arial" w:hAnsi="Arial" w:cs="Arial"/>
          <w:sz w:val="20"/>
          <w:szCs w:val="20"/>
        </w:rPr>
        <w:lastRenderedPageBreak/>
        <w:t>dlačica i rizik od mogućih neželjenih efekata i komplikacija. Uvijek započnite prvi tretman za uklanjanje dlačica na nivou energije koji je određen u automatskom testu prepoznavanja tona kože i koji je potvrđen u testu kožne osjetljivosti.</w:t>
      </w:r>
    </w:p>
    <w:p w:rsidR="005B297D" w:rsidRPr="00C53FB3" w:rsidRDefault="005B297D" w:rsidP="005B297D">
      <w:pPr>
        <w:jc w:val="both"/>
        <w:rPr>
          <w:rFonts w:ascii="Arial" w:hAnsi="Arial" w:cs="Arial"/>
          <w:b/>
          <w:sz w:val="20"/>
          <w:szCs w:val="20"/>
        </w:rPr>
      </w:pPr>
      <w:r w:rsidRPr="00C53FB3">
        <w:rPr>
          <w:rFonts w:ascii="Arial" w:hAnsi="Arial" w:cs="Arial"/>
          <w:b/>
          <w:sz w:val="20"/>
          <w:szCs w:val="20"/>
        </w:rPr>
        <w:t>Automatsko otkrivanje tona kože / mjerenje tona kože</w:t>
      </w:r>
      <w:r w:rsidR="00432C61" w:rsidRPr="00C53FB3">
        <w:rPr>
          <w:rFonts w:ascii="Arial" w:hAnsi="Arial" w:cs="Arial"/>
          <w:b/>
          <w:sz w:val="20"/>
          <w:szCs w:val="20"/>
        </w:rPr>
        <w:t xml:space="preserve">  </w:t>
      </w:r>
      <w:r w:rsidRPr="00C53FB3">
        <w:rPr>
          <w:rFonts w:ascii="Arial" w:hAnsi="Arial" w:cs="Arial"/>
          <w:sz w:val="20"/>
          <w:szCs w:val="20"/>
        </w:rPr>
        <w:t>Automatsko otkrivanje  tona  kože omogućava Vam da vidite odgovarajući nivo energije za Vaš ton kože prikazan na uređaju.</w:t>
      </w:r>
    </w:p>
    <w:p w:rsidR="005B297D" w:rsidRPr="00C53FB3" w:rsidRDefault="005B297D" w:rsidP="001808F7">
      <w:pPr>
        <w:pBdr>
          <w:top w:val="single" w:sz="4" w:space="1" w:color="auto"/>
          <w:left w:val="single" w:sz="4" w:space="4" w:color="auto"/>
          <w:bottom w:val="single" w:sz="4" w:space="1" w:color="auto"/>
          <w:right w:val="single" w:sz="4" w:space="4" w:color="auto"/>
        </w:pBdr>
        <w:jc w:val="both"/>
        <w:rPr>
          <w:rFonts w:ascii="Arial" w:hAnsi="Arial" w:cs="Arial"/>
          <w:b/>
          <w:sz w:val="20"/>
          <w:szCs w:val="20"/>
        </w:rPr>
      </w:pPr>
      <w:r w:rsidRPr="00C53FB3">
        <w:rPr>
          <w:rFonts w:ascii="Arial" w:hAnsi="Arial" w:cs="Arial"/>
          <w:b/>
          <w:noProof/>
          <w:sz w:val="20"/>
          <w:szCs w:val="20"/>
          <w:lang w:val="en-US"/>
        </w:rPr>
        <w:drawing>
          <wp:inline distT="0" distB="0" distL="0" distR="0">
            <wp:extent cx="323850" cy="331382"/>
            <wp:effectExtent l="19050" t="0" r="0" b="0"/>
            <wp:docPr id="4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324818" cy="332373"/>
                    </a:xfrm>
                    <a:prstGeom prst="rect">
                      <a:avLst/>
                    </a:prstGeom>
                    <a:noFill/>
                    <a:ln w="9525">
                      <a:noFill/>
                      <a:miter lim="800000"/>
                      <a:headEnd/>
                      <a:tailEnd/>
                    </a:ln>
                  </pic:spPr>
                </pic:pic>
              </a:graphicData>
            </a:graphic>
          </wp:inline>
        </w:drawing>
      </w:r>
      <w:r w:rsidRPr="00C53FB3">
        <w:rPr>
          <w:rFonts w:ascii="Arial" w:hAnsi="Arial" w:cs="Arial"/>
          <w:b/>
          <w:sz w:val="20"/>
          <w:szCs w:val="20"/>
        </w:rPr>
        <w:t>Napomena</w:t>
      </w:r>
      <w:r w:rsidR="00BA1FF1" w:rsidRPr="00C53FB3">
        <w:rPr>
          <w:rFonts w:ascii="Arial" w:hAnsi="Arial" w:cs="Arial"/>
          <w:b/>
          <w:sz w:val="20"/>
          <w:szCs w:val="20"/>
        </w:rPr>
        <w:t xml:space="preserve"> </w:t>
      </w:r>
      <w:r w:rsidRPr="00C53FB3">
        <w:rPr>
          <w:rFonts w:ascii="Arial" w:hAnsi="Arial" w:cs="Arial"/>
          <w:sz w:val="20"/>
          <w:szCs w:val="20"/>
        </w:rPr>
        <w:t>• Za vašu sigurnost uvijek izaberite najtamnije područje kože (npr. spoljnu stranu donjeg dijela noge, stražnji dio ruke)</w:t>
      </w:r>
      <w:r w:rsidR="00BA1FF1" w:rsidRPr="00C53FB3">
        <w:rPr>
          <w:rFonts w:ascii="Arial" w:hAnsi="Arial" w:cs="Arial"/>
          <w:b/>
          <w:sz w:val="20"/>
          <w:szCs w:val="20"/>
        </w:rPr>
        <w:t xml:space="preserve"> </w:t>
      </w:r>
      <w:r w:rsidRPr="00C53FB3">
        <w:rPr>
          <w:rFonts w:ascii="Arial" w:hAnsi="Arial" w:cs="Arial"/>
          <w:b/>
          <w:sz w:val="20"/>
          <w:szCs w:val="20"/>
        </w:rPr>
        <w:t>Važno:</w:t>
      </w:r>
      <w:r w:rsidRPr="00C53FB3">
        <w:rPr>
          <w:rFonts w:ascii="Arial" w:hAnsi="Arial" w:cs="Arial"/>
          <w:sz w:val="20"/>
          <w:szCs w:val="20"/>
        </w:rPr>
        <w:t xml:space="preserve"> Prije upotrebe na drugom dijelu tijela, morate preduzeti još jedno mjerenje.</w:t>
      </w:r>
      <w:r w:rsidR="00BA1FF1" w:rsidRPr="00C53FB3">
        <w:rPr>
          <w:rFonts w:ascii="Arial" w:hAnsi="Arial" w:cs="Arial"/>
          <w:sz w:val="20"/>
          <w:szCs w:val="20"/>
        </w:rPr>
        <w:t xml:space="preserve"> </w:t>
      </w:r>
      <w:r w:rsidRPr="00C53FB3">
        <w:rPr>
          <w:rFonts w:ascii="Arial" w:hAnsi="Arial" w:cs="Arial"/>
          <w:sz w:val="20"/>
          <w:szCs w:val="20"/>
        </w:rPr>
        <w:t xml:space="preserve">• Uređaj ne aktivira svjetlosne impulse u režimu otkrivanja </w:t>
      </w:r>
      <w:r w:rsidR="001D0B69" w:rsidRPr="00C53FB3">
        <w:rPr>
          <w:rFonts w:ascii="Arial" w:hAnsi="Arial" w:cs="Arial"/>
          <w:sz w:val="20"/>
          <w:szCs w:val="20"/>
        </w:rPr>
        <w:t>tona kože</w:t>
      </w:r>
      <w:r w:rsidR="00BA1FF1" w:rsidRPr="00C53FB3">
        <w:rPr>
          <w:rFonts w:ascii="Arial" w:hAnsi="Arial" w:cs="Arial"/>
          <w:sz w:val="20"/>
          <w:szCs w:val="20"/>
        </w:rPr>
        <w:t xml:space="preserve"> </w:t>
      </w:r>
      <w:r w:rsidRPr="00C53FB3">
        <w:rPr>
          <w:rFonts w:ascii="Arial" w:hAnsi="Arial" w:cs="Arial"/>
          <w:sz w:val="20"/>
          <w:szCs w:val="20"/>
        </w:rPr>
        <w:t>• Ako želite ranije poništiti otkrivanje tona kože, pritis</w:t>
      </w:r>
      <w:r w:rsidR="001D0B69" w:rsidRPr="00C53FB3">
        <w:rPr>
          <w:rFonts w:ascii="Arial" w:hAnsi="Arial" w:cs="Arial"/>
          <w:sz w:val="20"/>
          <w:szCs w:val="20"/>
        </w:rPr>
        <w:t xml:space="preserve">nite jedno od dugmadi za izbor </w:t>
      </w:r>
      <w:r w:rsidRPr="00C53FB3">
        <w:rPr>
          <w:rFonts w:ascii="Arial" w:hAnsi="Arial" w:cs="Arial"/>
          <w:sz w:val="20"/>
          <w:szCs w:val="20"/>
        </w:rPr>
        <w:t>nivoa energije (+ ili -) da se ponovo vratite u normalni režim.</w:t>
      </w:r>
    </w:p>
    <w:p w:rsidR="005B297D" w:rsidRPr="00C53FB3" w:rsidRDefault="005B297D" w:rsidP="005B297D">
      <w:pPr>
        <w:jc w:val="both"/>
        <w:rPr>
          <w:rFonts w:ascii="Arial" w:hAnsi="Arial" w:cs="Arial"/>
          <w:sz w:val="20"/>
          <w:szCs w:val="20"/>
        </w:rPr>
      </w:pPr>
      <w:r w:rsidRPr="00C53FB3">
        <w:rPr>
          <w:rFonts w:ascii="Arial" w:hAnsi="Arial" w:cs="Arial"/>
          <w:sz w:val="20"/>
          <w:szCs w:val="20"/>
        </w:rPr>
        <w:t>Ako primjetite malu ili nikakvu iritaciju tokom i nakon prvog tretmana za uklanjanje dlačica dok koristite preporučeni nivo energije, možete povećati nivo energije za 1 u narednim sesijama.</w:t>
      </w:r>
    </w:p>
    <w:p w:rsidR="005B297D" w:rsidRPr="00C53FB3" w:rsidRDefault="00D00729" w:rsidP="00D00729">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sidRPr="00C53FB3">
        <w:rPr>
          <w:rFonts w:ascii="Arial" w:hAnsi="Arial" w:cs="Arial"/>
          <w:sz w:val="20"/>
          <w:szCs w:val="20"/>
        </w:rPr>
        <w:t xml:space="preserve"> </w:t>
      </w:r>
      <w:r w:rsidRPr="00C53FB3">
        <w:rPr>
          <w:rFonts w:ascii="Arial" w:hAnsi="Arial" w:cs="Arial"/>
          <w:noProof/>
          <w:sz w:val="20"/>
          <w:szCs w:val="20"/>
          <w:lang w:val="en-US"/>
        </w:rPr>
        <w:drawing>
          <wp:inline distT="0" distB="0" distL="0" distR="0">
            <wp:extent cx="278607" cy="285750"/>
            <wp:effectExtent l="19050" t="0" r="7143" b="0"/>
            <wp:docPr id="4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8" cstate="print"/>
                    <a:srcRect/>
                    <a:stretch>
                      <a:fillRect/>
                    </a:stretch>
                  </pic:blipFill>
                  <pic:spPr bwMode="auto">
                    <a:xfrm>
                      <a:off x="0" y="0"/>
                      <a:ext cx="279632" cy="286801"/>
                    </a:xfrm>
                    <a:prstGeom prst="rect">
                      <a:avLst/>
                    </a:prstGeom>
                    <a:noFill/>
                    <a:ln w="9525">
                      <a:noFill/>
                      <a:miter lim="800000"/>
                      <a:headEnd/>
                      <a:tailEnd/>
                    </a:ln>
                  </pic:spPr>
                </pic:pic>
              </a:graphicData>
            </a:graphic>
          </wp:inline>
        </w:drawing>
      </w:r>
      <w:r w:rsidRPr="00C53FB3">
        <w:rPr>
          <w:rFonts w:ascii="Arial" w:hAnsi="Arial" w:cs="Arial"/>
          <w:b/>
          <w:sz w:val="20"/>
          <w:szCs w:val="20"/>
        </w:rPr>
        <w:t>UPOZORENJE</w:t>
      </w:r>
      <w:r w:rsidR="00367430" w:rsidRPr="00C53FB3">
        <w:rPr>
          <w:rFonts w:ascii="Arial" w:hAnsi="Arial" w:cs="Arial"/>
          <w:b/>
          <w:sz w:val="20"/>
          <w:szCs w:val="20"/>
        </w:rPr>
        <w:t xml:space="preserve">    </w:t>
      </w:r>
      <w:r w:rsidR="005B297D" w:rsidRPr="00C53FB3">
        <w:rPr>
          <w:rFonts w:ascii="Arial" w:hAnsi="Arial" w:cs="Arial"/>
          <w:sz w:val="20"/>
          <w:szCs w:val="20"/>
        </w:rPr>
        <w:t>Nemojte povećavati nivo energije ako doživite neobičnu količinu bolova tokom ili poslije tretmana pomoću beurer Velvet Skin Pro! (Pogledajte "Korak 6 Upoznajte se sa mogućim neželjenim efektima")</w:t>
      </w:r>
      <w:r w:rsidRPr="00C53FB3">
        <w:rPr>
          <w:rFonts w:ascii="Arial" w:hAnsi="Arial" w:cs="Arial"/>
          <w:sz w:val="20"/>
          <w:szCs w:val="20"/>
        </w:rPr>
        <w:t>.</w:t>
      </w:r>
      <w:r w:rsidR="001D0B69" w:rsidRPr="00C53FB3">
        <w:rPr>
          <w:rFonts w:ascii="Arial" w:hAnsi="Arial" w:cs="Arial"/>
          <w:sz w:val="20"/>
          <w:szCs w:val="20"/>
        </w:rPr>
        <w:t xml:space="preserve"> </w:t>
      </w:r>
      <w:r w:rsidR="005B297D" w:rsidRPr="00C53FB3">
        <w:rPr>
          <w:rFonts w:ascii="Arial" w:hAnsi="Arial" w:cs="Arial"/>
          <w:sz w:val="20"/>
          <w:szCs w:val="20"/>
        </w:rPr>
        <w:t>Nemojte povećavati nivo energije tokom sesije za uklanjanje dlačica, čak i ako ne primjećujete nelagodnost.</w:t>
      </w:r>
      <w:r w:rsidRPr="00C53FB3">
        <w:rPr>
          <w:rFonts w:ascii="Arial" w:hAnsi="Arial" w:cs="Arial"/>
          <w:sz w:val="20"/>
          <w:szCs w:val="20"/>
        </w:rPr>
        <w:t xml:space="preserve"> </w:t>
      </w:r>
      <w:r w:rsidR="005B297D" w:rsidRPr="00C53FB3">
        <w:rPr>
          <w:rFonts w:ascii="Arial" w:hAnsi="Arial" w:cs="Arial"/>
          <w:sz w:val="20"/>
          <w:szCs w:val="20"/>
        </w:rPr>
        <w:t>Iritacija može nastupiti neko vrijeme nakon samog tretmana.</w:t>
      </w:r>
    </w:p>
    <w:p w:rsidR="005B297D" w:rsidRPr="00C53FB3" w:rsidRDefault="005B297D" w:rsidP="005B297D">
      <w:pPr>
        <w:jc w:val="both"/>
        <w:rPr>
          <w:rFonts w:ascii="Arial" w:hAnsi="Arial" w:cs="Arial"/>
          <w:b/>
          <w:sz w:val="20"/>
          <w:szCs w:val="20"/>
          <w:u w:val="single"/>
        </w:rPr>
      </w:pPr>
      <w:r w:rsidRPr="00C53FB3">
        <w:rPr>
          <w:rFonts w:ascii="Arial" w:hAnsi="Arial" w:cs="Arial"/>
          <w:b/>
          <w:sz w:val="20"/>
          <w:szCs w:val="20"/>
          <w:u w:val="single"/>
        </w:rPr>
        <w:t>KORAK 6: Upoznajte se sa mogućim neželjenim efektima upotrebe berer Velvet Skin Pro</w:t>
      </w:r>
    </w:p>
    <w:p w:rsidR="005B297D" w:rsidRPr="00C53FB3" w:rsidRDefault="005B297D" w:rsidP="005B297D">
      <w:pPr>
        <w:jc w:val="both"/>
        <w:rPr>
          <w:rFonts w:ascii="Arial" w:hAnsi="Arial" w:cs="Arial"/>
          <w:sz w:val="20"/>
          <w:szCs w:val="20"/>
        </w:rPr>
      </w:pPr>
      <w:r w:rsidRPr="00C53FB3">
        <w:rPr>
          <w:rFonts w:ascii="Arial" w:hAnsi="Arial" w:cs="Arial"/>
          <w:sz w:val="20"/>
          <w:szCs w:val="20"/>
        </w:rPr>
        <w:t>Ako se beurer Velvet Skin Pro koristi u skladu sa uputstvima u ovim uputama za upotrebu, neželjeni efekti i komplikacije se rijetko javljaju u vezi sa upotrebom beurer Velvet Skin Pro. Kako god, svaki metod kozmetičkog tretmana - uključujući i metode kao što su one namijenjene za upotrebu kod kuće - jeste povezan sa određenim stepenom rizika. Zbog toga je važno da razumijete i prihvatite rizike i komplikacije koje mogu doći kod sistema za uklanjanje dlačica za upotrebu kod kuće, a koje koriste svjetlosne impulse.</w:t>
      </w:r>
    </w:p>
    <w:tbl>
      <w:tblPr>
        <w:tblStyle w:val="TableGrid"/>
        <w:tblW w:w="0" w:type="auto"/>
        <w:tblLook w:val="04A0" w:firstRow="1" w:lastRow="0" w:firstColumn="1" w:lastColumn="0" w:noHBand="0" w:noVBand="1"/>
      </w:tblPr>
      <w:tblGrid>
        <w:gridCol w:w="2264"/>
        <w:gridCol w:w="1999"/>
        <w:gridCol w:w="2751"/>
        <w:gridCol w:w="2048"/>
      </w:tblGrid>
      <w:tr w:rsidR="001C17E3" w:rsidRPr="00C53FB3" w:rsidTr="002E7ACD">
        <w:tc>
          <w:tcPr>
            <w:tcW w:w="2322" w:type="dxa"/>
          </w:tcPr>
          <w:p w:rsidR="001C17E3" w:rsidRPr="00C53FB3" w:rsidRDefault="001C17E3" w:rsidP="005B297D">
            <w:pPr>
              <w:jc w:val="both"/>
              <w:rPr>
                <w:rFonts w:ascii="Arial" w:hAnsi="Arial" w:cs="Arial"/>
                <w:b/>
                <w:sz w:val="20"/>
                <w:szCs w:val="20"/>
                <w:highlight w:val="lightGray"/>
              </w:rPr>
            </w:pPr>
            <w:r w:rsidRPr="00C53FB3">
              <w:rPr>
                <w:rFonts w:ascii="Arial" w:hAnsi="Arial" w:cs="Arial"/>
                <w:b/>
                <w:sz w:val="20"/>
                <w:szCs w:val="20"/>
                <w:highlight w:val="lightGray"/>
              </w:rPr>
              <w:t>Komplikacije</w:t>
            </w:r>
          </w:p>
        </w:tc>
        <w:tc>
          <w:tcPr>
            <w:tcW w:w="2039" w:type="dxa"/>
          </w:tcPr>
          <w:p w:rsidR="001C17E3" w:rsidRPr="00C53FB3" w:rsidRDefault="001C17E3" w:rsidP="005B297D">
            <w:pPr>
              <w:jc w:val="both"/>
              <w:rPr>
                <w:rFonts w:ascii="Arial" w:hAnsi="Arial" w:cs="Arial"/>
                <w:b/>
                <w:sz w:val="20"/>
                <w:szCs w:val="20"/>
                <w:highlight w:val="lightGray"/>
              </w:rPr>
            </w:pPr>
            <w:r w:rsidRPr="00C53FB3">
              <w:rPr>
                <w:rFonts w:ascii="Arial" w:hAnsi="Arial" w:cs="Arial"/>
                <w:b/>
                <w:sz w:val="20"/>
                <w:szCs w:val="20"/>
                <w:highlight w:val="lightGray"/>
              </w:rPr>
              <w:t>Vjerovatnost komplikacije</w:t>
            </w:r>
          </w:p>
        </w:tc>
        <w:tc>
          <w:tcPr>
            <w:tcW w:w="2835" w:type="dxa"/>
          </w:tcPr>
          <w:p w:rsidR="001C17E3" w:rsidRPr="00C53FB3" w:rsidRDefault="001C17E3" w:rsidP="005B297D">
            <w:pPr>
              <w:jc w:val="both"/>
              <w:rPr>
                <w:rFonts w:ascii="Arial" w:hAnsi="Arial" w:cs="Arial"/>
                <w:b/>
                <w:sz w:val="20"/>
                <w:szCs w:val="20"/>
                <w:highlight w:val="lightGray"/>
              </w:rPr>
            </w:pPr>
            <w:r w:rsidRPr="00C53FB3">
              <w:rPr>
                <w:rFonts w:ascii="Arial" w:hAnsi="Arial" w:cs="Arial"/>
                <w:b/>
                <w:sz w:val="20"/>
                <w:szCs w:val="20"/>
                <w:highlight w:val="lightGray"/>
              </w:rPr>
              <w:t>Neželjena dejstva</w:t>
            </w:r>
          </w:p>
        </w:tc>
        <w:tc>
          <w:tcPr>
            <w:tcW w:w="2092" w:type="dxa"/>
          </w:tcPr>
          <w:p w:rsidR="001C17E3" w:rsidRPr="00C53FB3" w:rsidRDefault="001C17E3" w:rsidP="005B297D">
            <w:pPr>
              <w:jc w:val="both"/>
              <w:rPr>
                <w:rFonts w:ascii="Arial" w:hAnsi="Arial" w:cs="Arial"/>
                <w:b/>
                <w:sz w:val="20"/>
                <w:szCs w:val="20"/>
                <w:highlight w:val="lightGray"/>
              </w:rPr>
            </w:pPr>
            <w:r w:rsidRPr="00C53FB3">
              <w:rPr>
                <w:rFonts w:ascii="Arial" w:hAnsi="Arial" w:cs="Arial"/>
                <w:b/>
                <w:sz w:val="20"/>
                <w:szCs w:val="20"/>
                <w:highlight w:val="lightGray"/>
              </w:rPr>
              <w:t>Vjerovatnost neželjenih dejstava</w:t>
            </w:r>
          </w:p>
        </w:tc>
      </w:tr>
      <w:tr w:rsidR="001C17E3" w:rsidRPr="00C53FB3" w:rsidTr="002E7ACD">
        <w:tc>
          <w:tcPr>
            <w:tcW w:w="2322" w:type="dxa"/>
            <w:vMerge w:val="restart"/>
          </w:tcPr>
          <w:p w:rsidR="001C17E3" w:rsidRPr="00C53FB3" w:rsidRDefault="001C17E3" w:rsidP="001C17E3">
            <w:pPr>
              <w:rPr>
                <w:rFonts w:ascii="Arial" w:hAnsi="Arial" w:cs="Arial"/>
                <w:sz w:val="20"/>
                <w:szCs w:val="20"/>
              </w:rPr>
            </w:pPr>
            <w:r w:rsidRPr="00C53FB3">
              <w:rPr>
                <w:rFonts w:ascii="Arial" w:hAnsi="Arial" w:cs="Arial"/>
                <w:sz w:val="20"/>
                <w:szCs w:val="20"/>
              </w:rPr>
              <w:t>Uticaj nekoliko impulsa na istom području kože</w:t>
            </w:r>
          </w:p>
        </w:tc>
        <w:tc>
          <w:tcPr>
            <w:tcW w:w="2039" w:type="dxa"/>
            <w:vMerge w:val="restart"/>
          </w:tcPr>
          <w:p w:rsidR="001C17E3" w:rsidRPr="00C53FB3" w:rsidRDefault="001C17E3" w:rsidP="005B297D">
            <w:pPr>
              <w:jc w:val="both"/>
              <w:rPr>
                <w:rFonts w:ascii="Arial" w:hAnsi="Arial" w:cs="Arial"/>
                <w:sz w:val="20"/>
                <w:szCs w:val="20"/>
              </w:rPr>
            </w:pPr>
            <w:r w:rsidRPr="00C53FB3">
              <w:rPr>
                <w:rFonts w:ascii="Arial" w:hAnsi="Arial" w:cs="Arial"/>
                <w:sz w:val="20"/>
                <w:szCs w:val="20"/>
              </w:rPr>
              <w:t>Niska</w:t>
            </w:r>
          </w:p>
        </w:tc>
        <w:tc>
          <w:tcPr>
            <w:tcW w:w="2835" w:type="dxa"/>
          </w:tcPr>
          <w:p w:rsidR="001C17E3" w:rsidRPr="00C53FB3" w:rsidRDefault="001C17E3" w:rsidP="00FB1BC1">
            <w:pPr>
              <w:rPr>
                <w:rFonts w:ascii="Arial" w:hAnsi="Arial" w:cs="Arial"/>
                <w:sz w:val="20"/>
                <w:szCs w:val="20"/>
              </w:rPr>
            </w:pPr>
            <w:r w:rsidRPr="00C53FB3">
              <w:rPr>
                <w:rFonts w:ascii="Arial" w:hAnsi="Arial" w:cs="Arial"/>
                <w:sz w:val="20"/>
                <w:szCs w:val="20"/>
              </w:rPr>
              <w:t>Blaga iritacija kože</w:t>
            </w:r>
          </w:p>
        </w:tc>
        <w:tc>
          <w:tcPr>
            <w:tcW w:w="2092" w:type="dxa"/>
          </w:tcPr>
          <w:p w:rsidR="001C17E3" w:rsidRPr="00C53FB3" w:rsidRDefault="001C17E3" w:rsidP="005B297D">
            <w:pPr>
              <w:jc w:val="both"/>
              <w:rPr>
                <w:rFonts w:ascii="Arial" w:hAnsi="Arial" w:cs="Arial"/>
                <w:sz w:val="20"/>
                <w:szCs w:val="20"/>
              </w:rPr>
            </w:pPr>
            <w:r w:rsidRPr="00C53FB3">
              <w:rPr>
                <w:rFonts w:ascii="Arial" w:hAnsi="Arial" w:cs="Arial"/>
                <w:sz w:val="20"/>
                <w:szCs w:val="20"/>
              </w:rPr>
              <w:t>Niska</w:t>
            </w:r>
          </w:p>
        </w:tc>
      </w:tr>
      <w:tr w:rsidR="001C17E3" w:rsidRPr="00C53FB3" w:rsidTr="002E7ACD">
        <w:tc>
          <w:tcPr>
            <w:tcW w:w="2322" w:type="dxa"/>
            <w:vMerge/>
          </w:tcPr>
          <w:p w:rsidR="001C17E3" w:rsidRPr="00C53FB3" w:rsidRDefault="001C17E3" w:rsidP="005B297D">
            <w:pPr>
              <w:jc w:val="both"/>
              <w:rPr>
                <w:rFonts w:ascii="Arial" w:hAnsi="Arial" w:cs="Arial"/>
                <w:sz w:val="20"/>
                <w:szCs w:val="20"/>
              </w:rPr>
            </w:pPr>
          </w:p>
        </w:tc>
        <w:tc>
          <w:tcPr>
            <w:tcW w:w="2039" w:type="dxa"/>
            <w:vMerge/>
          </w:tcPr>
          <w:p w:rsidR="001C17E3" w:rsidRPr="00C53FB3" w:rsidRDefault="001C17E3" w:rsidP="005B297D">
            <w:pPr>
              <w:jc w:val="both"/>
              <w:rPr>
                <w:rFonts w:ascii="Arial" w:hAnsi="Arial" w:cs="Arial"/>
                <w:sz w:val="20"/>
                <w:szCs w:val="20"/>
              </w:rPr>
            </w:pPr>
          </w:p>
        </w:tc>
        <w:tc>
          <w:tcPr>
            <w:tcW w:w="2835" w:type="dxa"/>
          </w:tcPr>
          <w:p w:rsidR="001C17E3" w:rsidRPr="00C53FB3" w:rsidRDefault="001C17E3" w:rsidP="00FB1BC1">
            <w:pPr>
              <w:rPr>
                <w:rFonts w:ascii="Arial" w:hAnsi="Arial" w:cs="Arial"/>
                <w:sz w:val="20"/>
                <w:szCs w:val="20"/>
              </w:rPr>
            </w:pPr>
            <w:r w:rsidRPr="00C53FB3">
              <w:rPr>
                <w:rFonts w:ascii="Arial" w:hAnsi="Arial" w:cs="Arial"/>
                <w:sz w:val="20"/>
                <w:szCs w:val="20"/>
              </w:rPr>
              <w:t>Crvenilo kože</w:t>
            </w:r>
          </w:p>
        </w:tc>
        <w:tc>
          <w:tcPr>
            <w:tcW w:w="2092" w:type="dxa"/>
          </w:tcPr>
          <w:p w:rsidR="001C17E3" w:rsidRPr="00C53FB3" w:rsidRDefault="001C17E3" w:rsidP="005B297D">
            <w:pPr>
              <w:jc w:val="both"/>
              <w:rPr>
                <w:rFonts w:ascii="Arial" w:hAnsi="Arial" w:cs="Arial"/>
                <w:sz w:val="20"/>
                <w:szCs w:val="20"/>
              </w:rPr>
            </w:pPr>
            <w:r w:rsidRPr="00C53FB3">
              <w:rPr>
                <w:rFonts w:ascii="Arial" w:hAnsi="Arial" w:cs="Arial"/>
                <w:sz w:val="20"/>
                <w:szCs w:val="20"/>
              </w:rPr>
              <w:t>Niska</w:t>
            </w:r>
          </w:p>
        </w:tc>
      </w:tr>
      <w:tr w:rsidR="001C17E3" w:rsidRPr="00C53FB3" w:rsidTr="002E7ACD">
        <w:tc>
          <w:tcPr>
            <w:tcW w:w="2322" w:type="dxa"/>
            <w:vMerge/>
          </w:tcPr>
          <w:p w:rsidR="001C17E3" w:rsidRPr="00C53FB3" w:rsidRDefault="001C17E3" w:rsidP="005B297D">
            <w:pPr>
              <w:jc w:val="both"/>
              <w:rPr>
                <w:rFonts w:ascii="Arial" w:hAnsi="Arial" w:cs="Arial"/>
                <w:sz w:val="20"/>
                <w:szCs w:val="20"/>
              </w:rPr>
            </w:pPr>
          </w:p>
        </w:tc>
        <w:tc>
          <w:tcPr>
            <w:tcW w:w="2039" w:type="dxa"/>
            <w:vMerge/>
          </w:tcPr>
          <w:p w:rsidR="001C17E3" w:rsidRPr="00C53FB3" w:rsidRDefault="001C17E3" w:rsidP="005B297D">
            <w:pPr>
              <w:jc w:val="both"/>
              <w:rPr>
                <w:rFonts w:ascii="Arial" w:hAnsi="Arial" w:cs="Arial"/>
                <w:sz w:val="20"/>
                <w:szCs w:val="20"/>
              </w:rPr>
            </w:pPr>
          </w:p>
        </w:tc>
        <w:tc>
          <w:tcPr>
            <w:tcW w:w="2835" w:type="dxa"/>
          </w:tcPr>
          <w:p w:rsidR="001C17E3" w:rsidRPr="00C53FB3" w:rsidRDefault="001C17E3" w:rsidP="00FB1BC1">
            <w:pPr>
              <w:rPr>
                <w:rFonts w:ascii="Arial" w:hAnsi="Arial" w:cs="Arial"/>
                <w:sz w:val="20"/>
                <w:szCs w:val="20"/>
              </w:rPr>
            </w:pPr>
            <w:r w:rsidRPr="00C53FB3">
              <w:rPr>
                <w:rFonts w:ascii="Arial" w:hAnsi="Arial" w:cs="Arial"/>
                <w:sz w:val="20"/>
                <w:szCs w:val="20"/>
              </w:rPr>
              <w:t>Povećana osjetljivost kože</w:t>
            </w:r>
          </w:p>
        </w:tc>
        <w:tc>
          <w:tcPr>
            <w:tcW w:w="2092" w:type="dxa"/>
          </w:tcPr>
          <w:p w:rsidR="001C17E3" w:rsidRPr="00C53FB3" w:rsidRDefault="001C17E3" w:rsidP="005B297D">
            <w:pPr>
              <w:jc w:val="both"/>
              <w:rPr>
                <w:rFonts w:ascii="Arial" w:hAnsi="Arial" w:cs="Arial"/>
                <w:sz w:val="20"/>
                <w:szCs w:val="20"/>
              </w:rPr>
            </w:pPr>
            <w:r w:rsidRPr="00C53FB3">
              <w:rPr>
                <w:rFonts w:ascii="Arial" w:hAnsi="Arial" w:cs="Arial"/>
                <w:sz w:val="20"/>
                <w:szCs w:val="20"/>
              </w:rPr>
              <w:t>Niska</w:t>
            </w:r>
          </w:p>
        </w:tc>
      </w:tr>
      <w:tr w:rsidR="001C17E3" w:rsidRPr="00C53FB3" w:rsidTr="002E7ACD">
        <w:tc>
          <w:tcPr>
            <w:tcW w:w="2322" w:type="dxa"/>
            <w:vMerge/>
          </w:tcPr>
          <w:p w:rsidR="001C17E3" w:rsidRPr="00C53FB3" w:rsidRDefault="001C17E3" w:rsidP="005B297D">
            <w:pPr>
              <w:jc w:val="both"/>
              <w:rPr>
                <w:rFonts w:ascii="Arial" w:hAnsi="Arial" w:cs="Arial"/>
                <w:sz w:val="20"/>
                <w:szCs w:val="20"/>
              </w:rPr>
            </w:pPr>
          </w:p>
        </w:tc>
        <w:tc>
          <w:tcPr>
            <w:tcW w:w="2039" w:type="dxa"/>
            <w:vMerge/>
          </w:tcPr>
          <w:p w:rsidR="001C17E3" w:rsidRPr="00C53FB3" w:rsidRDefault="001C17E3" w:rsidP="005B297D">
            <w:pPr>
              <w:jc w:val="both"/>
              <w:rPr>
                <w:rFonts w:ascii="Arial" w:hAnsi="Arial" w:cs="Arial"/>
                <w:sz w:val="20"/>
                <w:szCs w:val="20"/>
              </w:rPr>
            </w:pPr>
          </w:p>
        </w:tc>
        <w:tc>
          <w:tcPr>
            <w:tcW w:w="2835" w:type="dxa"/>
          </w:tcPr>
          <w:p w:rsidR="001C17E3" w:rsidRPr="00C53FB3" w:rsidRDefault="001C17E3" w:rsidP="00FB1BC1">
            <w:pPr>
              <w:rPr>
                <w:rFonts w:ascii="Arial" w:hAnsi="Arial" w:cs="Arial"/>
                <w:sz w:val="20"/>
                <w:szCs w:val="20"/>
              </w:rPr>
            </w:pPr>
            <w:r w:rsidRPr="00C53FB3">
              <w:rPr>
                <w:rFonts w:ascii="Arial" w:hAnsi="Arial" w:cs="Arial"/>
                <w:sz w:val="20"/>
                <w:szCs w:val="20"/>
              </w:rPr>
              <w:t>Pojava ožiljaka</w:t>
            </w:r>
          </w:p>
        </w:tc>
        <w:tc>
          <w:tcPr>
            <w:tcW w:w="2092" w:type="dxa"/>
          </w:tcPr>
          <w:p w:rsidR="001C17E3" w:rsidRPr="00C53FB3" w:rsidRDefault="001C17E3" w:rsidP="005B297D">
            <w:pPr>
              <w:jc w:val="both"/>
              <w:rPr>
                <w:rFonts w:ascii="Arial" w:hAnsi="Arial" w:cs="Arial"/>
                <w:sz w:val="20"/>
                <w:szCs w:val="20"/>
              </w:rPr>
            </w:pPr>
            <w:r w:rsidRPr="00C53FB3">
              <w:rPr>
                <w:rFonts w:ascii="Arial" w:hAnsi="Arial" w:cs="Arial"/>
                <w:sz w:val="20"/>
                <w:szCs w:val="20"/>
              </w:rPr>
              <w:t>Rijetk</w:t>
            </w:r>
            <w:r w:rsidR="002E7ACD" w:rsidRPr="00C53FB3">
              <w:rPr>
                <w:rFonts w:ascii="Arial" w:hAnsi="Arial" w:cs="Arial"/>
                <w:sz w:val="20"/>
                <w:szCs w:val="20"/>
              </w:rPr>
              <w:t>a</w:t>
            </w:r>
          </w:p>
        </w:tc>
      </w:tr>
      <w:tr w:rsidR="001C17E3" w:rsidRPr="00C53FB3" w:rsidTr="002E7ACD">
        <w:tc>
          <w:tcPr>
            <w:tcW w:w="2322" w:type="dxa"/>
            <w:vMerge/>
          </w:tcPr>
          <w:p w:rsidR="001C17E3" w:rsidRPr="00C53FB3" w:rsidRDefault="001C17E3" w:rsidP="005B297D">
            <w:pPr>
              <w:jc w:val="both"/>
              <w:rPr>
                <w:rFonts w:ascii="Arial" w:hAnsi="Arial" w:cs="Arial"/>
                <w:sz w:val="20"/>
                <w:szCs w:val="20"/>
              </w:rPr>
            </w:pPr>
          </w:p>
        </w:tc>
        <w:tc>
          <w:tcPr>
            <w:tcW w:w="2039" w:type="dxa"/>
            <w:vMerge/>
          </w:tcPr>
          <w:p w:rsidR="001C17E3" w:rsidRPr="00C53FB3" w:rsidRDefault="001C17E3" w:rsidP="005B297D">
            <w:pPr>
              <w:jc w:val="both"/>
              <w:rPr>
                <w:rFonts w:ascii="Arial" w:hAnsi="Arial" w:cs="Arial"/>
                <w:sz w:val="20"/>
                <w:szCs w:val="20"/>
              </w:rPr>
            </w:pPr>
          </w:p>
        </w:tc>
        <w:tc>
          <w:tcPr>
            <w:tcW w:w="2835" w:type="dxa"/>
          </w:tcPr>
          <w:p w:rsidR="001C17E3" w:rsidRPr="00C53FB3" w:rsidRDefault="001C17E3" w:rsidP="00FB1BC1">
            <w:pPr>
              <w:rPr>
                <w:rFonts w:ascii="Arial" w:hAnsi="Arial" w:cs="Arial"/>
                <w:sz w:val="20"/>
                <w:szCs w:val="20"/>
              </w:rPr>
            </w:pPr>
            <w:r w:rsidRPr="00C53FB3">
              <w:rPr>
                <w:rFonts w:ascii="Arial" w:hAnsi="Arial" w:cs="Arial"/>
                <w:sz w:val="20"/>
                <w:szCs w:val="20"/>
              </w:rPr>
              <w:t>Pigmentacijske promjene</w:t>
            </w:r>
          </w:p>
        </w:tc>
        <w:tc>
          <w:tcPr>
            <w:tcW w:w="2092" w:type="dxa"/>
          </w:tcPr>
          <w:p w:rsidR="001C17E3" w:rsidRPr="00C53FB3" w:rsidRDefault="001C17E3" w:rsidP="005B297D">
            <w:pPr>
              <w:jc w:val="both"/>
              <w:rPr>
                <w:rFonts w:ascii="Arial" w:hAnsi="Arial" w:cs="Arial"/>
                <w:sz w:val="20"/>
                <w:szCs w:val="20"/>
              </w:rPr>
            </w:pPr>
            <w:r w:rsidRPr="00C53FB3">
              <w:rPr>
                <w:rFonts w:ascii="Arial" w:hAnsi="Arial" w:cs="Arial"/>
                <w:sz w:val="20"/>
                <w:szCs w:val="20"/>
              </w:rPr>
              <w:t>Rijetk</w:t>
            </w:r>
            <w:r w:rsidR="002E7ACD" w:rsidRPr="00C53FB3">
              <w:rPr>
                <w:rFonts w:ascii="Arial" w:hAnsi="Arial" w:cs="Arial"/>
                <w:sz w:val="20"/>
                <w:szCs w:val="20"/>
              </w:rPr>
              <w:t>a</w:t>
            </w:r>
          </w:p>
        </w:tc>
      </w:tr>
      <w:tr w:rsidR="001C17E3" w:rsidRPr="00C53FB3" w:rsidTr="002E7ACD">
        <w:tc>
          <w:tcPr>
            <w:tcW w:w="2322" w:type="dxa"/>
            <w:vMerge/>
          </w:tcPr>
          <w:p w:rsidR="001C17E3" w:rsidRPr="00C53FB3" w:rsidRDefault="001C17E3" w:rsidP="005B297D">
            <w:pPr>
              <w:jc w:val="both"/>
              <w:rPr>
                <w:rFonts w:ascii="Arial" w:hAnsi="Arial" w:cs="Arial"/>
                <w:sz w:val="20"/>
                <w:szCs w:val="20"/>
              </w:rPr>
            </w:pPr>
          </w:p>
        </w:tc>
        <w:tc>
          <w:tcPr>
            <w:tcW w:w="2039" w:type="dxa"/>
            <w:vMerge/>
          </w:tcPr>
          <w:p w:rsidR="001C17E3" w:rsidRPr="00C53FB3" w:rsidRDefault="001C17E3" w:rsidP="005B297D">
            <w:pPr>
              <w:jc w:val="both"/>
              <w:rPr>
                <w:rFonts w:ascii="Arial" w:hAnsi="Arial" w:cs="Arial"/>
                <w:sz w:val="20"/>
                <w:szCs w:val="20"/>
              </w:rPr>
            </w:pPr>
          </w:p>
        </w:tc>
        <w:tc>
          <w:tcPr>
            <w:tcW w:w="2835" w:type="dxa"/>
          </w:tcPr>
          <w:p w:rsidR="001C17E3" w:rsidRPr="00C53FB3" w:rsidRDefault="001C17E3" w:rsidP="00FB1BC1">
            <w:pPr>
              <w:rPr>
                <w:rFonts w:ascii="Arial" w:hAnsi="Arial" w:cs="Arial"/>
                <w:sz w:val="20"/>
                <w:szCs w:val="20"/>
              </w:rPr>
            </w:pPr>
            <w:r w:rsidRPr="00C53FB3">
              <w:rPr>
                <w:rFonts w:ascii="Arial" w:hAnsi="Arial" w:cs="Arial"/>
                <w:sz w:val="20"/>
                <w:szCs w:val="20"/>
              </w:rPr>
              <w:t>Prekomjerno crvenilo i oticanje</w:t>
            </w:r>
          </w:p>
        </w:tc>
        <w:tc>
          <w:tcPr>
            <w:tcW w:w="2092" w:type="dxa"/>
          </w:tcPr>
          <w:p w:rsidR="001C17E3" w:rsidRPr="00C53FB3" w:rsidRDefault="001C17E3" w:rsidP="005B297D">
            <w:pPr>
              <w:jc w:val="both"/>
              <w:rPr>
                <w:rFonts w:ascii="Arial" w:hAnsi="Arial" w:cs="Arial"/>
                <w:sz w:val="20"/>
                <w:szCs w:val="20"/>
              </w:rPr>
            </w:pPr>
            <w:r w:rsidRPr="00C53FB3">
              <w:rPr>
                <w:rFonts w:ascii="Arial" w:hAnsi="Arial" w:cs="Arial"/>
                <w:sz w:val="20"/>
                <w:szCs w:val="20"/>
              </w:rPr>
              <w:t>Rijet</w:t>
            </w:r>
            <w:r w:rsidR="006E2BDF" w:rsidRPr="00C53FB3">
              <w:rPr>
                <w:rFonts w:ascii="Arial" w:hAnsi="Arial" w:cs="Arial"/>
                <w:sz w:val="20"/>
                <w:szCs w:val="20"/>
              </w:rPr>
              <w:t>k</w:t>
            </w:r>
            <w:r w:rsidR="002E7ACD" w:rsidRPr="00C53FB3">
              <w:rPr>
                <w:rFonts w:ascii="Arial" w:hAnsi="Arial" w:cs="Arial"/>
                <w:sz w:val="20"/>
                <w:szCs w:val="20"/>
              </w:rPr>
              <w:t>a</w:t>
            </w:r>
          </w:p>
        </w:tc>
      </w:tr>
      <w:tr w:rsidR="001C17E3" w:rsidRPr="00C53FB3" w:rsidTr="002E7ACD">
        <w:tc>
          <w:tcPr>
            <w:tcW w:w="2322" w:type="dxa"/>
            <w:vMerge/>
          </w:tcPr>
          <w:p w:rsidR="001C17E3" w:rsidRPr="00C53FB3" w:rsidRDefault="001C17E3" w:rsidP="005B297D">
            <w:pPr>
              <w:jc w:val="both"/>
              <w:rPr>
                <w:rFonts w:ascii="Arial" w:hAnsi="Arial" w:cs="Arial"/>
                <w:sz w:val="20"/>
                <w:szCs w:val="20"/>
              </w:rPr>
            </w:pPr>
          </w:p>
        </w:tc>
        <w:tc>
          <w:tcPr>
            <w:tcW w:w="2039" w:type="dxa"/>
            <w:vMerge/>
          </w:tcPr>
          <w:p w:rsidR="001C17E3" w:rsidRPr="00C53FB3" w:rsidRDefault="001C17E3" w:rsidP="005B297D">
            <w:pPr>
              <w:jc w:val="both"/>
              <w:rPr>
                <w:rFonts w:ascii="Arial" w:hAnsi="Arial" w:cs="Arial"/>
                <w:sz w:val="20"/>
                <w:szCs w:val="20"/>
              </w:rPr>
            </w:pPr>
          </w:p>
        </w:tc>
        <w:tc>
          <w:tcPr>
            <w:tcW w:w="2835" w:type="dxa"/>
          </w:tcPr>
          <w:p w:rsidR="001C17E3" w:rsidRPr="00C53FB3" w:rsidRDefault="001C17E3" w:rsidP="00FB1BC1">
            <w:pPr>
              <w:rPr>
                <w:rFonts w:ascii="Arial" w:hAnsi="Arial" w:cs="Arial"/>
                <w:sz w:val="20"/>
                <w:szCs w:val="20"/>
              </w:rPr>
            </w:pPr>
            <w:r w:rsidRPr="00C53FB3">
              <w:rPr>
                <w:rFonts w:ascii="Arial" w:hAnsi="Arial" w:cs="Arial"/>
                <w:sz w:val="20"/>
                <w:szCs w:val="20"/>
              </w:rPr>
              <w:t>Infekcija</w:t>
            </w:r>
          </w:p>
        </w:tc>
        <w:tc>
          <w:tcPr>
            <w:tcW w:w="2092" w:type="dxa"/>
          </w:tcPr>
          <w:p w:rsidR="001C17E3" w:rsidRPr="00C53FB3" w:rsidRDefault="001C17E3" w:rsidP="005B297D">
            <w:pPr>
              <w:jc w:val="both"/>
              <w:rPr>
                <w:rFonts w:ascii="Arial" w:hAnsi="Arial" w:cs="Arial"/>
                <w:sz w:val="20"/>
                <w:szCs w:val="20"/>
              </w:rPr>
            </w:pPr>
            <w:r w:rsidRPr="00C53FB3">
              <w:rPr>
                <w:rFonts w:ascii="Arial" w:hAnsi="Arial" w:cs="Arial"/>
                <w:sz w:val="20"/>
                <w:szCs w:val="20"/>
              </w:rPr>
              <w:t>Rijetk</w:t>
            </w:r>
            <w:r w:rsidR="002E7ACD" w:rsidRPr="00C53FB3">
              <w:rPr>
                <w:rFonts w:ascii="Arial" w:hAnsi="Arial" w:cs="Arial"/>
                <w:sz w:val="20"/>
                <w:szCs w:val="20"/>
              </w:rPr>
              <w:t>a</w:t>
            </w:r>
          </w:p>
        </w:tc>
      </w:tr>
      <w:tr w:rsidR="001C17E3" w:rsidRPr="00C53FB3" w:rsidTr="002E7ACD">
        <w:trPr>
          <w:trHeight w:val="270"/>
        </w:trPr>
        <w:tc>
          <w:tcPr>
            <w:tcW w:w="2322" w:type="dxa"/>
            <w:vMerge/>
          </w:tcPr>
          <w:p w:rsidR="001C17E3" w:rsidRPr="00C53FB3" w:rsidRDefault="001C17E3" w:rsidP="005B297D">
            <w:pPr>
              <w:jc w:val="both"/>
              <w:rPr>
                <w:rFonts w:ascii="Arial" w:hAnsi="Arial" w:cs="Arial"/>
                <w:sz w:val="20"/>
                <w:szCs w:val="20"/>
              </w:rPr>
            </w:pPr>
          </w:p>
        </w:tc>
        <w:tc>
          <w:tcPr>
            <w:tcW w:w="2039" w:type="dxa"/>
            <w:vMerge/>
          </w:tcPr>
          <w:p w:rsidR="001C17E3" w:rsidRPr="00C53FB3" w:rsidRDefault="001C17E3" w:rsidP="005B297D">
            <w:pPr>
              <w:jc w:val="both"/>
              <w:rPr>
                <w:rFonts w:ascii="Arial" w:hAnsi="Arial" w:cs="Arial"/>
                <w:sz w:val="20"/>
                <w:szCs w:val="20"/>
              </w:rPr>
            </w:pPr>
          </w:p>
        </w:tc>
        <w:tc>
          <w:tcPr>
            <w:tcW w:w="2835" w:type="dxa"/>
          </w:tcPr>
          <w:p w:rsidR="001C17E3" w:rsidRPr="00C53FB3" w:rsidRDefault="001C17E3" w:rsidP="00FB1BC1">
            <w:pPr>
              <w:rPr>
                <w:rFonts w:ascii="Arial" w:hAnsi="Arial" w:cs="Arial"/>
                <w:sz w:val="20"/>
                <w:szCs w:val="20"/>
              </w:rPr>
            </w:pPr>
            <w:r w:rsidRPr="00C53FB3">
              <w:rPr>
                <w:rFonts w:ascii="Arial" w:hAnsi="Arial" w:cs="Arial"/>
                <w:sz w:val="20"/>
                <w:szCs w:val="20"/>
              </w:rPr>
              <w:t>Hematom</w:t>
            </w:r>
          </w:p>
        </w:tc>
        <w:tc>
          <w:tcPr>
            <w:tcW w:w="2092" w:type="dxa"/>
          </w:tcPr>
          <w:p w:rsidR="001C17E3" w:rsidRPr="00C53FB3" w:rsidRDefault="001C17E3" w:rsidP="005B297D">
            <w:pPr>
              <w:jc w:val="both"/>
              <w:rPr>
                <w:rFonts w:ascii="Arial" w:hAnsi="Arial" w:cs="Arial"/>
                <w:sz w:val="20"/>
                <w:szCs w:val="20"/>
              </w:rPr>
            </w:pPr>
            <w:r w:rsidRPr="00C53FB3">
              <w:rPr>
                <w:rFonts w:ascii="Arial" w:hAnsi="Arial" w:cs="Arial"/>
                <w:sz w:val="20"/>
                <w:szCs w:val="20"/>
              </w:rPr>
              <w:t>Zanemarljiv</w:t>
            </w:r>
            <w:r w:rsidR="002E7ACD" w:rsidRPr="00C53FB3">
              <w:rPr>
                <w:rFonts w:ascii="Arial" w:hAnsi="Arial" w:cs="Arial"/>
                <w:sz w:val="20"/>
                <w:szCs w:val="20"/>
              </w:rPr>
              <w:t>a</w:t>
            </w:r>
          </w:p>
        </w:tc>
      </w:tr>
    </w:tbl>
    <w:p w:rsidR="001C17E3" w:rsidRPr="00C53FB3" w:rsidRDefault="0081109E">
      <w:pPr>
        <w:jc w:val="both"/>
        <w:rPr>
          <w:rFonts w:ascii="Arial" w:hAnsi="Arial" w:cs="Arial"/>
          <w:b/>
          <w:sz w:val="20"/>
          <w:szCs w:val="20"/>
        </w:rPr>
      </w:pPr>
      <w:r w:rsidRPr="00C53FB3">
        <w:rPr>
          <w:rFonts w:ascii="Arial" w:hAnsi="Arial" w:cs="Arial"/>
          <w:b/>
          <w:sz w:val="20"/>
          <w:szCs w:val="20"/>
        </w:rPr>
        <w:t>Blaga bol</w:t>
      </w:r>
      <w:r w:rsidR="001B4C63" w:rsidRPr="00C53FB3">
        <w:rPr>
          <w:rFonts w:ascii="Arial" w:hAnsi="Arial" w:cs="Arial"/>
          <w:b/>
          <w:sz w:val="20"/>
          <w:szCs w:val="20"/>
        </w:rPr>
        <w:t xml:space="preserve"> ( nelagodnost)</w:t>
      </w:r>
      <w:r w:rsidR="00584420" w:rsidRPr="00C53FB3">
        <w:rPr>
          <w:rFonts w:ascii="Arial" w:hAnsi="Arial" w:cs="Arial"/>
          <w:b/>
          <w:sz w:val="20"/>
          <w:szCs w:val="20"/>
        </w:rPr>
        <w:t xml:space="preserve"> na koži</w:t>
      </w:r>
    </w:p>
    <w:p w:rsidR="00166244" w:rsidRPr="00C53FB3" w:rsidRDefault="0016541B" w:rsidP="00562354">
      <w:pPr>
        <w:pStyle w:val="NoSpacing"/>
        <w:rPr>
          <w:b w:val="0"/>
          <w:sz w:val="20"/>
          <w:szCs w:val="20"/>
        </w:rPr>
      </w:pPr>
      <w:r w:rsidRPr="00C53FB3">
        <w:rPr>
          <w:b w:val="0"/>
          <w:sz w:val="20"/>
          <w:szCs w:val="20"/>
        </w:rPr>
        <w:t>Iako se generalno uklanjanje dlačica kod</w:t>
      </w:r>
      <w:r w:rsidR="00562354" w:rsidRPr="00C53FB3">
        <w:rPr>
          <w:b w:val="0"/>
          <w:sz w:val="20"/>
          <w:szCs w:val="20"/>
        </w:rPr>
        <w:t xml:space="preserve"> kuće</w:t>
      </w:r>
      <w:r w:rsidRPr="00C53FB3">
        <w:rPr>
          <w:b w:val="0"/>
          <w:sz w:val="20"/>
          <w:szCs w:val="20"/>
        </w:rPr>
        <w:t>,</w:t>
      </w:r>
      <w:r w:rsidR="00562354" w:rsidRPr="00C53FB3">
        <w:rPr>
          <w:b w:val="0"/>
          <w:sz w:val="20"/>
          <w:szCs w:val="20"/>
        </w:rPr>
        <w:t xml:space="preserve"> kori</w:t>
      </w:r>
      <w:r w:rsidRPr="00C53FB3">
        <w:rPr>
          <w:b w:val="0"/>
          <w:sz w:val="20"/>
          <w:szCs w:val="20"/>
        </w:rPr>
        <w:t>steći impulsno svjetlo,</w:t>
      </w:r>
      <w:r w:rsidR="00562354" w:rsidRPr="00C53FB3">
        <w:rPr>
          <w:b w:val="0"/>
          <w:sz w:val="20"/>
          <w:szCs w:val="20"/>
        </w:rPr>
        <w:t xml:space="preserve"> toleriše vrlo dobro, većina korisnika tokom tretmana doživljavaju neznatnu nelagodnost što se obično opisuje kao blago peckanje/ bockanje na tretiranom području kože. Peckanje obično traje tokom trajanja tretmana ili do nekoliko minuta nakon tretmana. Sve što je izvan ove male neprijatnosti nije normalno i znači da bi trebalo da prekinete sa</w:t>
      </w:r>
      <w:r w:rsidR="001B4C63" w:rsidRPr="00C53FB3">
        <w:rPr>
          <w:b w:val="0"/>
          <w:sz w:val="20"/>
          <w:szCs w:val="20"/>
        </w:rPr>
        <w:t xml:space="preserve"> </w:t>
      </w:r>
      <w:r w:rsidR="00562354" w:rsidRPr="00C53FB3">
        <w:rPr>
          <w:b w:val="0"/>
          <w:sz w:val="20"/>
          <w:szCs w:val="20"/>
        </w:rPr>
        <w:t xml:space="preserve">upotrebom beurer Velvet Skin Pro jer tretman za uklanjanje dlačica nije pogodan za vas ili je </w:t>
      </w:r>
      <w:r w:rsidRPr="00C53FB3">
        <w:rPr>
          <w:b w:val="0"/>
          <w:sz w:val="20"/>
          <w:szCs w:val="20"/>
        </w:rPr>
        <w:t xml:space="preserve">postavka nivoa energije </w:t>
      </w:r>
      <w:r w:rsidR="00562354" w:rsidRPr="00C53FB3">
        <w:rPr>
          <w:b w:val="0"/>
          <w:sz w:val="20"/>
          <w:szCs w:val="20"/>
        </w:rPr>
        <w:t xml:space="preserve"> previsoka.</w:t>
      </w:r>
      <w:r w:rsidR="00166244" w:rsidRPr="00C53FB3">
        <w:rPr>
          <w:b w:val="0"/>
          <w:sz w:val="20"/>
          <w:szCs w:val="20"/>
        </w:rPr>
        <w:t xml:space="preserve"> </w:t>
      </w:r>
    </w:p>
    <w:p w:rsidR="00562354" w:rsidRPr="00C53FB3" w:rsidRDefault="00562354" w:rsidP="00562354">
      <w:pPr>
        <w:pStyle w:val="NoSpacing"/>
        <w:rPr>
          <w:b w:val="0"/>
          <w:sz w:val="20"/>
          <w:szCs w:val="20"/>
        </w:rPr>
      </w:pPr>
      <w:r w:rsidRPr="00C53FB3">
        <w:rPr>
          <w:sz w:val="20"/>
          <w:szCs w:val="20"/>
        </w:rPr>
        <w:t>Crvenilo kože</w:t>
      </w:r>
    </w:p>
    <w:p w:rsidR="00562354" w:rsidRPr="00C53FB3" w:rsidRDefault="00562354" w:rsidP="00562354">
      <w:pPr>
        <w:pStyle w:val="NoSpacing"/>
        <w:rPr>
          <w:b w:val="0"/>
          <w:sz w:val="20"/>
          <w:szCs w:val="20"/>
        </w:rPr>
      </w:pPr>
      <w:r w:rsidRPr="00C53FB3">
        <w:rPr>
          <w:b w:val="0"/>
          <w:sz w:val="20"/>
          <w:szCs w:val="20"/>
        </w:rPr>
        <w:t>Vaša koža može postati crvena direktno nakon tretmana pomoću beurer Velvet Skin Pro ili u roku od 24 sata nakon tretmana. Svako crvenilo uglavnom prolazi u roku od 24 sata. Obratite se svom ljekaru ako crvenilo ne nestaje u roku od dva ili tri dana.</w:t>
      </w:r>
    </w:p>
    <w:p w:rsidR="00166244" w:rsidRPr="00C53FB3" w:rsidRDefault="00166244" w:rsidP="00562354">
      <w:pPr>
        <w:pStyle w:val="NoSpacing"/>
        <w:rPr>
          <w:sz w:val="20"/>
          <w:szCs w:val="20"/>
        </w:rPr>
      </w:pPr>
    </w:p>
    <w:p w:rsidR="00562354" w:rsidRPr="00C53FB3" w:rsidRDefault="00562354" w:rsidP="00562354">
      <w:pPr>
        <w:pStyle w:val="NoSpacing"/>
        <w:rPr>
          <w:sz w:val="20"/>
          <w:szCs w:val="20"/>
        </w:rPr>
      </w:pPr>
      <w:r w:rsidRPr="00C53FB3">
        <w:rPr>
          <w:sz w:val="20"/>
          <w:szCs w:val="20"/>
        </w:rPr>
        <w:t>Povećana osetljivost kože</w:t>
      </w:r>
    </w:p>
    <w:p w:rsidR="00562354" w:rsidRPr="00C53FB3" w:rsidRDefault="00562354" w:rsidP="00562354">
      <w:pPr>
        <w:pStyle w:val="NoSpacing"/>
        <w:rPr>
          <w:b w:val="0"/>
          <w:sz w:val="20"/>
          <w:szCs w:val="20"/>
        </w:rPr>
      </w:pPr>
      <w:r w:rsidRPr="00C53FB3">
        <w:rPr>
          <w:b w:val="0"/>
          <w:sz w:val="20"/>
          <w:szCs w:val="20"/>
        </w:rPr>
        <w:t>Koža na tretiranoj površini je osejtljivija, što mož</w:t>
      </w:r>
      <w:r w:rsidR="005E1289" w:rsidRPr="00C53FB3">
        <w:rPr>
          <w:b w:val="0"/>
          <w:sz w:val="20"/>
          <w:szCs w:val="20"/>
        </w:rPr>
        <w:t>e dovesti do sušenja ili ljuštenja</w:t>
      </w:r>
      <w:r w:rsidRPr="00C53FB3">
        <w:rPr>
          <w:b w:val="0"/>
          <w:sz w:val="20"/>
          <w:szCs w:val="20"/>
        </w:rPr>
        <w:t xml:space="preserve"> kože.</w:t>
      </w:r>
    </w:p>
    <w:p w:rsidR="00562354" w:rsidRPr="00C53FB3" w:rsidRDefault="00562354" w:rsidP="00562354">
      <w:pPr>
        <w:pStyle w:val="NoSpacing"/>
        <w:rPr>
          <w:sz w:val="20"/>
          <w:szCs w:val="20"/>
        </w:rPr>
      </w:pPr>
      <w:r w:rsidRPr="00C53FB3">
        <w:rPr>
          <w:sz w:val="20"/>
          <w:szCs w:val="20"/>
        </w:rPr>
        <w:t>Lezije kože i opekotine</w:t>
      </w:r>
    </w:p>
    <w:p w:rsidR="00562354" w:rsidRPr="00C53FB3" w:rsidRDefault="00562354" w:rsidP="00562354">
      <w:pPr>
        <w:pStyle w:val="NoSpacing"/>
        <w:rPr>
          <w:b w:val="0"/>
          <w:sz w:val="20"/>
          <w:szCs w:val="20"/>
        </w:rPr>
      </w:pPr>
      <w:r w:rsidRPr="00C53FB3">
        <w:rPr>
          <w:b w:val="0"/>
          <w:sz w:val="20"/>
          <w:szCs w:val="20"/>
        </w:rPr>
        <w:lastRenderedPageBreak/>
        <w:t>U veoma rijetkim slučajevima, mogu se pojaviti opekotine ili lezije na koži nakon tretmana. Opekotini ili leziji može trebati nekoliko sedmica da zacijele i, u izuzetno rijetkim slučajevima, možete zadobiti vidljiv ožiljak.</w:t>
      </w:r>
    </w:p>
    <w:p w:rsidR="00562354" w:rsidRPr="00C53FB3" w:rsidRDefault="00562354" w:rsidP="00562354">
      <w:pPr>
        <w:pStyle w:val="NoSpacing"/>
        <w:rPr>
          <w:sz w:val="20"/>
          <w:szCs w:val="20"/>
        </w:rPr>
      </w:pPr>
      <w:r w:rsidRPr="00C53FB3">
        <w:rPr>
          <w:sz w:val="20"/>
          <w:szCs w:val="20"/>
        </w:rPr>
        <w:t>Pojava ožiljaka</w:t>
      </w:r>
    </w:p>
    <w:p w:rsidR="00562354" w:rsidRPr="00C53FB3" w:rsidRDefault="00562354" w:rsidP="00562354">
      <w:pPr>
        <w:pStyle w:val="NoSpacing"/>
        <w:rPr>
          <w:b w:val="0"/>
          <w:sz w:val="20"/>
          <w:szCs w:val="20"/>
        </w:rPr>
      </w:pPr>
      <w:r w:rsidRPr="00C53FB3">
        <w:rPr>
          <w:b w:val="0"/>
          <w:sz w:val="20"/>
          <w:szCs w:val="20"/>
        </w:rPr>
        <w:t>Iako se vrlo rijetko javlja, može doći do pojave trajnog ožiljka. Ožiljak se obično javlja u obliku ravne, bijele lezije na koži (hipotrofija). Međutim, može biti  širok i crven (hipertrofija) ili širok i proširen dalje od same povrede (keloid). Kasniji estetski tretman može biti potreban da se poboljša izgled ožiljka</w:t>
      </w:r>
      <w:r w:rsidR="007E1257" w:rsidRPr="00C53FB3">
        <w:rPr>
          <w:b w:val="0"/>
          <w:sz w:val="20"/>
          <w:szCs w:val="20"/>
        </w:rPr>
        <w:t>.</w:t>
      </w:r>
    </w:p>
    <w:p w:rsidR="00562354" w:rsidRPr="00C53FB3" w:rsidRDefault="00562354" w:rsidP="00562354">
      <w:pPr>
        <w:pStyle w:val="NoSpacing"/>
        <w:rPr>
          <w:sz w:val="20"/>
          <w:szCs w:val="20"/>
        </w:rPr>
      </w:pPr>
      <w:r w:rsidRPr="00C53FB3">
        <w:rPr>
          <w:sz w:val="20"/>
          <w:szCs w:val="20"/>
        </w:rPr>
        <w:t>Pigmentacijske promjene</w:t>
      </w:r>
    </w:p>
    <w:p w:rsidR="00A02E77" w:rsidRPr="00C53FB3" w:rsidRDefault="00562354" w:rsidP="00562354">
      <w:pPr>
        <w:pStyle w:val="NoSpacing"/>
        <w:rPr>
          <w:b w:val="0"/>
          <w:sz w:val="20"/>
          <w:szCs w:val="20"/>
        </w:rPr>
      </w:pPr>
      <w:r w:rsidRPr="00C53FB3">
        <w:rPr>
          <w:b w:val="0"/>
          <w:sz w:val="20"/>
          <w:szCs w:val="20"/>
        </w:rPr>
        <w:t>Beurer Velvet Skin Pro cilja na vlas i, naročito,  na pigmentirane ćelije u folikuli dlačice i na samu folikulu.</w:t>
      </w:r>
      <w:r w:rsidR="00E6726C" w:rsidRPr="00C53FB3">
        <w:rPr>
          <w:b w:val="0"/>
          <w:sz w:val="20"/>
          <w:szCs w:val="20"/>
        </w:rPr>
        <w:t xml:space="preserve"> </w:t>
      </w:r>
      <w:r w:rsidRPr="00C53FB3">
        <w:rPr>
          <w:b w:val="0"/>
          <w:sz w:val="20"/>
          <w:szCs w:val="20"/>
        </w:rPr>
        <w:t>Uprkos ovome, postoji rizik od hiperpigmentacije (povećani pigment ili smeđa dis</w:t>
      </w:r>
      <w:r w:rsidR="00E6726C" w:rsidRPr="00C53FB3">
        <w:rPr>
          <w:b w:val="0"/>
          <w:sz w:val="20"/>
          <w:szCs w:val="20"/>
        </w:rPr>
        <w:t>koloracija) ili hipopigmentacije</w:t>
      </w:r>
      <w:r w:rsidRPr="00C53FB3">
        <w:rPr>
          <w:b w:val="0"/>
          <w:sz w:val="20"/>
          <w:szCs w:val="20"/>
        </w:rPr>
        <w:t xml:space="preserve"> (blijeđenje) okolne kože. Rizik pigmentacij</w:t>
      </w:r>
      <w:r w:rsidR="00E6726C" w:rsidRPr="00C53FB3">
        <w:rPr>
          <w:b w:val="0"/>
          <w:sz w:val="20"/>
          <w:szCs w:val="20"/>
        </w:rPr>
        <w:t xml:space="preserve">skih promjena  na koži je veći </w:t>
      </w:r>
      <w:r w:rsidRPr="00C53FB3">
        <w:rPr>
          <w:b w:val="0"/>
          <w:sz w:val="20"/>
          <w:szCs w:val="20"/>
        </w:rPr>
        <w:t>kod ljudi sa tamnijom kož</w:t>
      </w:r>
      <w:r w:rsidR="00E6726C" w:rsidRPr="00C53FB3">
        <w:rPr>
          <w:b w:val="0"/>
          <w:sz w:val="20"/>
          <w:szCs w:val="20"/>
        </w:rPr>
        <w:t xml:space="preserve">om. Diskoloracija ili promjene </w:t>
      </w:r>
      <w:r w:rsidRPr="00C53FB3">
        <w:rPr>
          <w:b w:val="0"/>
          <w:sz w:val="20"/>
          <w:szCs w:val="20"/>
        </w:rPr>
        <w:t>pigmentacije kože su obično privremene i trajna</w:t>
      </w:r>
      <w:r w:rsidR="00E6726C" w:rsidRPr="00C53FB3">
        <w:rPr>
          <w:b w:val="0"/>
          <w:sz w:val="20"/>
          <w:szCs w:val="20"/>
        </w:rPr>
        <w:t xml:space="preserve"> </w:t>
      </w:r>
      <w:r w:rsidRPr="00C53FB3">
        <w:rPr>
          <w:b w:val="0"/>
          <w:sz w:val="20"/>
          <w:szCs w:val="20"/>
        </w:rPr>
        <w:t>hiper ili hipo</w:t>
      </w:r>
      <w:r w:rsidR="00E6726C" w:rsidRPr="00C53FB3">
        <w:rPr>
          <w:b w:val="0"/>
          <w:sz w:val="20"/>
          <w:szCs w:val="20"/>
        </w:rPr>
        <w:t>pigmentacija rijetko se javlja.</w:t>
      </w:r>
    </w:p>
    <w:p w:rsidR="006E0789" w:rsidRPr="00C53FB3" w:rsidRDefault="00562354" w:rsidP="00562354">
      <w:pPr>
        <w:pStyle w:val="NoSpacing"/>
        <w:rPr>
          <w:sz w:val="20"/>
          <w:szCs w:val="20"/>
        </w:rPr>
      </w:pPr>
      <w:r w:rsidRPr="00C53FB3">
        <w:rPr>
          <w:sz w:val="20"/>
          <w:szCs w:val="20"/>
        </w:rPr>
        <w:t>Prekomjerno crvenilo i otok</w:t>
      </w:r>
      <w:r w:rsidR="006E0789" w:rsidRPr="00C53FB3">
        <w:rPr>
          <w:sz w:val="20"/>
          <w:szCs w:val="20"/>
        </w:rPr>
        <w:t xml:space="preserve">    </w:t>
      </w:r>
    </w:p>
    <w:p w:rsidR="00562354" w:rsidRPr="00C53FB3" w:rsidRDefault="00562354" w:rsidP="00562354">
      <w:pPr>
        <w:pStyle w:val="NoSpacing"/>
        <w:rPr>
          <w:sz w:val="20"/>
          <w:szCs w:val="20"/>
        </w:rPr>
      </w:pPr>
      <w:r w:rsidRPr="00C53FB3">
        <w:rPr>
          <w:b w:val="0"/>
          <w:sz w:val="20"/>
          <w:szCs w:val="20"/>
        </w:rPr>
        <w:t xml:space="preserve">U rijetkim slučajevima, tretirana koža može postati vrlo crvena i otečena. Ovo je vjerovatnije da će se desiti kod osjetljivih dijelova tijela. Crvenilo i oticanje treba da prestane u roku od </w:t>
      </w:r>
      <w:r w:rsidR="00F74164" w:rsidRPr="00C53FB3">
        <w:rPr>
          <w:b w:val="0"/>
          <w:sz w:val="20"/>
          <w:szCs w:val="20"/>
        </w:rPr>
        <w:t>dva do sedam dana i da se liječi</w:t>
      </w:r>
      <w:r w:rsidRPr="00C53FB3">
        <w:rPr>
          <w:b w:val="0"/>
          <w:sz w:val="20"/>
          <w:szCs w:val="20"/>
        </w:rPr>
        <w:t xml:space="preserve"> čestom primjenom leda. N</w:t>
      </w:r>
      <w:r w:rsidR="00F74164" w:rsidRPr="00C53FB3">
        <w:rPr>
          <w:b w:val="0"/>
          <w:sz w:val="20"/>
          <w:szCs w:val="20"/>
        </w:rPr>
        <w:t xml:space="preserve">ježno čišćenje je u redu, ali  također </w:t>
      </w:r>
      <w:r w:rsidRPr="00C53FB3">
        <w:rPr>
          <w:b w:val="0"/>
          <w:sz w:val="20"/>
          <w:szCs w:val="20"/>
        </w:rPr>
        <w:t>morate</w:t>
      </w:r>
      <w:r w:rsidR="00F74164" w:rsidRPr="00C53FB3">
        <w:rPr>
          <w:b w:val="0"/>
          <w:sz w:val="20"/>
          <w:szCs w:val="20"/>
        </w:rPr>
        <w:t xml:space="preserve"> </w:t>
      </w:r>
      <w:r w:rsidRPr="00C53FB3">
        <w:rPr>
          <w:b w:val="0"/>
          <w:sz w:val="20"/>
          <w:szCs w:val="20"/>
        </w:rPr>
        <w:t>izbjegavati  izlaganje suncu.</w:t>
      </w:r>
    </w:p>
    <w:p w:rsidR="006E0789" w:rsidRPr="00C53FB3" w:rsidRDefault="00562354" w:rsidP="006E0789">
      <w:pPr>
        <w:pStyle w:val="NoSpacing"/>
        <w:rPr>
          <w:sz w:val="20"/>
          <w:szCs w:val="20"/>
        </w:rPr>
      </w:pPr>
      <w:r w:rsidRPr="00C53FB3">
        <w:rPr>
          <w:sz w:val="20"/>
          <w:szCs w:val="20"/>
        </w:rPr>
        <w:t>Infekcija</w:t>
      </w:r>
      <w:r w:rsidR="006E0789" w:rsidRPr="00C53FB3">
        <w:rPr>
          <w:sz w:val="20"/>
          <w:szCs w:val="20"/>
        </w:rPr>
        <w:t xml:space="preserve">     </w:t>
      </w:r>
    </w:p>
    <w:p w:rsidR="006E0789" w:rsidRPr="00C53FB3" w:rsidRDefault="00562354" w:rsidP="006E0789">
      <w:pPr>
        <w:pStyle w:val="NoSpacing"/>
        <w:rPr>
          <w:sz w:val="20"/>
          <w:szCs w:val="20"/>
        </w:rPr>
      </w:pPr>
      <w:r w:rsidRPr="00C53FB3">
        <w:rPr>
          <w:b w:val="0"/>
          <w:sz w:val="20"/>
          <w:szCs w:val="20"/>
        </w:rPr>
        <w:t>Infekcija kože je izuzetno rijetka, ali i dalje je mogući rizik nakon opekotine ili lez</w:t>
      </w:r>
      <w:r w:rsidR="00D034DA" w:rsidRPr="00C53FB3">
        <w:rPr>
          <w:b w:val="0"/>
          <w:sz w:val="20"/>
          <w:szCs w:val="20"/>
        </w:rPr>
        <w:t>ije na koži uzrokovane uređajem</w:t>
      </w:r>
      <w:r w:rsidRPr="00C53FB3">
        <w:rPr>
          <w:b w:val="0"/>
          <w:sz w:val="20"/>
          <w:szCs w:val="20"/>
        </w:rPr>
        <w:t xml:space="preserve"> beurer Velvet Skin Pro.</w:t>
      </w:r>
      <w:r w:rsidR="006E0789" w:rsidRPr="00C53FB3">
        <w:rPr>
          <w:sz w:val="20"/>
          <w:szCs w:val="20"/>
        </w:rPr>
        <w:t xml:space="preserve"> </w:t>
      </w:r>
    </w:p>
    <w:p w:rsidR="006E0789" w:rsidRPr="00C53FB3" w:rsidRDefault="006E0789" w:rsidP="006E0789">
      <w:pPr>
        <w:pStyle w:val="NoSpacing"/>
        <w:rPr>
          <w:sz w:val="20"/>
          <w:szCs w:val="20"/>
        </w:rPr>
      </w:pPr>
      <w:r w:rsidRPr="00C53FB3">
        <w:rPr>
          <w:sz w:val="20"/>
          <w:szCs w:val="20"/>
        </w:rPr>
        <w:t xml:space="preserve">Hematom       </w:t>
      </w:r>
    </w:p>
    <w:p w:rsidR="00584420" w:rsidRPr="00C53FB3" w:rsidRDefault="006E0789" w:rsidP="006E0789">
      <w:pPr>
        <w:pStyle w:val="NoSpacing"/>
        <w:rPr>
          <w:b w:val="0"/>
          <w:sz w:val="20"/>
          <w:szCs w:val="20"/>
        </w:rPr>
      </w:pPr>
      <w:r w:rsidRPr="00C53FB3">
        <w:rPr>
          <w:b w:val="0"/>
          <w:sz w:val="20"/>
          <w:szCs w:val="20"/>
        </w:rPr>
        <w:t>U vrlo rijetkim slučajevima, koristeći uređaj beurer Velvet Skin Pro može doći do plavog / ljubičastog hematoma koji može trajati pet do deset dana. Kada hematom izblijedi, narandžasto smeđa promjena boje kože (hiperpig</w:t>
      </w:r>
      <w:r w:rsidR="003970B9" w:rsidRPr="00C53FB3">
        <w:rPr>
          <w:b w:val="0"/>
          <w:sz w:val="20"/>
          <w:szCs w:val="20"/>
        </w:rPr>
        <w:t>mentacija) može se pojaviti, koja može biti trajna.</w:t>
      </w:r>
    </w:p>
    <w:p w:rsidR="000B1291" w:rsidRPr="00C53FB3" w:rsidRDefault="00A11603" w:rsidP="006E0789">
      <w:pPr>
        <w:pStyle w:val="NoSpacing"/>
        <w:rPr>
          <w:sz w:val="20"/>
          <w:szCs w:val="20"/>
          <w:u w:val="single"/>
        </w:rPr>
      </w:pPr>
      <w:r w:rsidRPr="00C53FB3">
        <w:rPr>
          <w:sz w:val="20"/>
          <w:szCs w:val="20"/>
          <w:u w:val="single"/>
        </w:rPr>
        <w:t>KORAK 7: Šta se može očekivati od tretmana koristeći beurer Velvet Skin Pro?</w:t>
      </w:r>
    </w:p>
    <w:p w:rsidR="000B1291" w:rsidRPr="00C53FB3" w:rsidRDefault="000B1291" w:rsidP="000B1291">
      <w:pPr>
        <w:pStyle w:val="NoSpacing"/>
        <w:rPr>
          <w:b w:val="0"/>
          <w:sz w:val="20"/>
          <w:szCs w:val="20"/>
        </w:rPr>
      </w:pPr>
      <w:r w:rsidRPr="00C53FB3">
        <w:rPr>
          <w:b w:val="0"/>
          <w:sz w:val="20"/>
          <w:szCs w:val="20"/>
        </w:rPr>
        <w:t>Za mnoge korisnike Beurer Velvet Skin Pro može predstavljati prvo iskustvo koje imaju sa uređajem na bazi svjetlosti, a koji je razvijen za upotrebu kod kuće. Beurer Velvet Skin Pro je jednostavan za korištenje i sesije za uklanjanje dlačica ne traju dugo. Tokom sesije sa beurerom Velvet Skin Pro, normalno je da osjetite i primjetite slijedeće:</w:t>
      </w:r>
    </w:p>
    <w:p w:rsidR="000B1291" w:rsidRPr="00C53FB3" w:rsidRDefault="000B1291" w:rsidP="000B1291">
      <w:pPr>
        <w:pStyle w:val="NoSpacing"/>
        <w:rPr>
          <w:b w:val="0"/>
          <w:sz w:val="20"/>
          <w:szCs w:val="20"/>
        </w:rPr>
      </w:pPr>
      <w:r w:rsidRPr="00C53FB3">
        <w:rPr>
          <w:sz w:val="20"/>
          <w:szCs w:val="20"/>
        </w:rPr>
        <w:t>• Šum ventilatora</w:t>
      </w:r>
      <w:r w:rsidRPr="00C53FB3">
        <w:rPr>
          <w:b w:val="0"/>
          <w:sz w:val="20"/>
          <w:szCs w:val="20"/>
        </w:rPr>
        <w:t xml:space="preserve"> - ventilator za hlađenje u beurer Velvet Skin Pro pravi zvuk sličan onome kod fena za sušenje kose. Ovo je normalno.</w:t>
      </w:r>
    </w:p>
    <w:p w:rsidR="000B1291" w:rsidRPr="00C53FB3" w:rsidRDefault="00FA2C51" w:rsidP="000B1291">
      <w:pPr>
        <w:pStyle w:val="NoSpacing"/>
        <w:rPr>
          <w:b w:val="0"/>
          <w:sz w:val="20"/>
          <w:szCs w:val="20"/>
        </w:rPr>
      </w:pPr>
      <w:r w:rsidRPr="00C53FB3">
        <w:rPr>
          <w:sz w:val="20"/>
          <w:szCs w:val="20"/>
        </w:rPr>
        <w:t>• Pucketajući zvuk pri svakom impulsu</w:t>
      </w:r>
      <w:r w:rsidR="009D1795" w:rsidRPr="00C53FB3">
        <w:rPr>
          <w:b w:val="0"/>
          <w:sz w:val="20"/>
          <w:szCs w:val="20"/>
        </w:rPr>
        <w:t xml:space="preserve"> - Kada se aktivira</w:t>
      </w:r>
      <w:r w:rsidR="000B1291" w:rsidRPr="00C53FB3">
        <w:rPr>
          <w:b w:val="0"/>
          <w:sz w:val="20"/>
          <w:szCs w:val="20"/>
        </w:rPr>
        <w:t xml:space="preserve"> impuls uređaja beurer Velvet Skin Pro, normalno je da čujete neku vrstu pucketajućeg zvuka</w:t>
      </w:r>
      <w:r w:rsidR="009D1795" w:rsidRPr="00C53FB3">
        <w:rPr>
          <w:b w:val="0"/>
          <w:sz w:val="20"/>
          <w:szCs w:val="20"/>
        </w:rPr>
        <w:t xml:space="preserve"> u isto vrijeme kada bljeska sv</w:t>
      </w:r>
      <w:r w:rsidR="000B1291" w:rsidRPr="00C53FB3">
        <w:rPr>
          <w:b w:val="0"/>
          <w:sz w:val="20"/>
          <w:szCs w:val="20"/>
        </w:rPr>
        <w:t>jetlost.</w:t>
      </w:r>
    </w:p>
    <w:p w:rsidR="000B1291" w:rsidRPr="00C53FB3" w:rsidRDefault="000B1291" w:rsidP="000B1291">
      <w:pPr>
        <w:pStyle w:val="NoSpacing"/>
        <w:rPr>
          <w:b w:val="0"/>
          <w:sz w:val="20"/>
          <w:szCs w:val="20"/>
        </w:rPr>
      </w:pPr>
      <w:r w:rsidRPr="00C53FB3">
        <w:rPr>
          <w:sz w:val="20"/>
          <w:szCs w:val="20"/>
        </w:rPr>
        <w:t xml:space="preserve">• </w:t>
      </w:r>
      <w:r w:rsidR="000519AD" w:rsidRPr="00C53FB3">
        <w:rPr>
          <w:sz w:val="20"/>
          <w:szCs w:val="20"/>
        </w:rPr>
        <w:t xml:space="preserve">Blagi </w:t>
      </w:r>
      <w:r w:rsidR="000519AD" w:rsidRPr="00C53FB3">
        <w:rPr>
          <w:i/>
          <w:sz w:val="20"/>
          <w:szCs w:val="20"/>
        </w:rPr>
        <w:t>utisak svjetlosnog prozora</w:t>
      </w:r>
      <w:r w:rsidRPr="00C53FB3">
        <w:rPr>
          <w:b w:val="0"/>
          <w:sz w:val="20"/>
          <w:szCs w:val="20"/>
        </w:rPr>
        <w:t xml:space="preserve"> - Ovo je neophodno i korisno za postavljanje okolnih svjetlosnih impulsa i dio je sigurnosne funkcije Velvet Skin Pro.</w:t>
      </w:r>
    </w:p>
    <w:p w:rsidR="000B1291" w:rsidRPr="00C53FB3" w:rsidRDefault="00B8731E" w:rsidP="000B1291">
      <w:pPr>
        <w:pStyle w:val="NoSpacing"/>
        <w:rPr>
          <w:b w:val="0"/>
          <w:sz w:val="20"/>
          <w:szCs w:val="20"/>
        </w:rPr>
      </w:pPr>
      <w:r w:rsidRPr="00C53FB3">
        <w:rPr>
          <w:sz w:val="20"/>
          <w:szCs w:val="20"/>
        </w:rPr>
        <w:t xml:space="preserve">• Osjećaj </w:t>
      </w:r>
      <w:r w:rsidRPr="00C53FB3">
        <w:rPr>
          <w:i/>
          <w:sz w:val="20"/>
          <w:szCs w:val="20"/>
        </w:rPr>
        <w:t xml:space="preserve">topline i </w:t>
      </w:r>
      <w:r w:rsidR="000B1291" w:rsidRPr="00C53FB3">
        <w:rPr>
          <w:i/>
          <w:sz w:val="20"/>
          <w:szCs w:val="20"/>
        </w:rPr>
        <w:t>senzacija peckanja</w:t>
      </w:r>
      <w:r w:rsidR="000B1291" w:rsidRPr="00C53FB3">
        <w:rPr>
          <w:b w:val="0"/>
          <w:sz w:val="20"/>
          <w:szCs w:val="20"/>
        </w:rPr>
        <w:t xml:space="preserve"> - Tokom svakog svjetlosnog pulsiranja, normalno </w:t>
      </w:r>
      <w:r w:rsidRPr="00C53FB3">
        <w:rPr>
          <w:b w:val="0"/>
          <w:sz w:val="20"/>
          <w:szCs w:val="20"/>
        </w:rPr>
        <w:t xml:space="preserve">je da osjećate blagu toplinu i </w:t>
      </w:r>
      <w:r w:rsidR="000B1291" w:rsidRPr="00C53FB3">
        <w:rPr>
          <w:b w:val="0"/>
          <w:sz w:val="20"/>
          <w:szCs w:val="20"/>
        </w:rPr>
        <w:t>senzaciju peckanja iz energije svjetlosti. Zapamtite da je važno da uvijek koristite niske nivoe energije za prve sesije za uklanjanje dlačica. Možda ćete osjećati toplinu do sat vremena nakon upotrebe uređaja beurer Velvet Skin Pro.</w:t>
      </w:r>
    </w:p>
    <w:p w:rsidR="000B1291" w:rsidRPr="00C53FB3" w:rsidRDefault="000B1291" w:rsidP="000B1291">
      <w:pPr>
        <w:pStyle w:val="NoSpacing"/>
        <w:rPr>
          <w:b w:val="0"/>
          <w:sz w:val="20"/>
          <w:szCs w:val="20"/>
        </w:rPr>
      </w:pPr>
      <w:r w:rsidRPr="00C53FB3">
        <w:rPr>
          <w:sz w:val="20"/>
          <w:szCs w:val="20"/>
        </w:rPr>
        <w:t xml:space="preserve">• Blago </w:t>
      </w:r>
      <w:r w:rsidRPr="00C53FB3">
        <w:rPr>
          <w:i/>
          <w:sz w:val="20"/>
          <w:szCs w:val="20"/>
        </w:rPr>
        <w:t>crvenilo</w:t>
      </w:r>
      <w:r w:rsidRPr="00C53FB3">
        <w:rPr>
          <w:sz w:val="20"/>
          <w:szCs w:val="20"/>
        </w:rPr>
        <w:t xml:space="preserve"> kože</w:t>
      </w:r>
      <w:r w:rsidRPr="00C53FB3">
        <w:rPr>
          <w:b w:val="0"/>
          <w:sz w:val="20"/>
          <w:szCs w:val="20"/>
        </w:rPr>
        <w:t xml:space="preserve"> - Tokom ili neposredno poslije vaše sesije sa beurer Velvet Skin Pro, nije neuobičajeno da imate malo crvenilo kože. To je obično najvidljivije oko</w:t>
      </w:r>
      <w:r w:rsidR="00B8731E" w:rsidRPr="00C53FB3">
        <w:rPr>
          <w:b w:val="0"/>
          <w:sz w:val="20"/>
          <w:szCs w:val="20"/>
        </w:rPr>
        <w:t xml:space="preserve"> s</w:t>
      </w:r>
      <w:r w:rsidRPr="00C53FB3">
        <w:rPr>
          <w:b w:val="0"/>
          <w:sz w:val="20"/>
          <w:szCs w:val="20"/>
        </w:rPr>
        <w:t>amih dlačica. Međutim, ako primjetite potpuno crvenilo kože, pojavu plikova ili opekotine, prestanite za upotrebom uređaja beurer Velvet Skin Pro.</w:t>
      </w:r>
    </w:p>
    <w:p w:rsidR="000B1291" w:rsidRPr="00C53FB3" w:rsidRDefault="000B1291" w:rsidP="000B1291">
      <w:pPr>
        <w:pStyle w:val="NoSpacing"/>
        <w:rPr>
          <w:sz w:val="20"/>
          <w:szCs w:val="20"/>
        </w:rPr>
      </w:pPr>
      <w:r w:rsidRPr="00C53FB3">
        <w:rPr>
          <w:sz w:val="20"/>
          <w:szCs w:val="20"/>
        </w:rPr>
        <w:t>8. Upotreba uređaja beurer Velvet Skin Pro</w:t>
      </w:r>
    </w:p>
    <w:p w:rsidR="000B1291" w:rsidRPr="00C53FB3" w:rsidRDefault="000B1291" w:rsidP="00E35CAF">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95275" cy="317988"/>
            <wp:effectExtent l="19050" t="0" r="9525" b="0"/>
            <wp:docPr id="5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1" cstate="print"/>
                    <a:srcRect/>
                    <a:stretch>
                      <a:fillRect/>
                    </a:stretch>
                  </pic:blipFill>
                  <pic:spPr bwMode="auto">
                    <a:xfrm>
                      <a:off x="0" y="0"/>
                      <a:ext cx="295275" cy="317988"/>
                    </a:xfrm>
                    <a:prstGeom prst="rect">
                      <a:avLst/>
                    </a:prstGeom>
                    <a:noFill/>
                    <a:ln w="9525">
                      <a:noFill/>
                      <a:miter lim="800000"/>
                      <a:headEnd/>
                      <a:tailEnd/>
                    </a:ln>
                  </pic:spPr>
                </pic:pic>
              </a:graphicData>
            </a:graphic>
          </wp:inline>
        </w:drawing>
      </w:r>
      <w:r w:rsidRPr="00C53FB3">
        <w:rPr>
          <w:sz w:val="20"/>
          <w:szCs w:val="20"/>
        </w:rPr>
        <w:t>UPOZORENJE</w:t>
      </w:r>
      <w:r w:rsidR="00CB7B85" w:rsidRPr="00C53FB3">
        <w:rPr>
          <w:sz w:val="20"/>
          <w:szCs w:val="20"/>
        </w:rPr>
        <w:t xml:space="preserve">  </w:t>
      </w:r>
      <w:r w:rsidRPr="00C53FB3">
        <w:rPr>
          <w:b w:val="0"/>
          <w:sz w:val="20"/>
          <w:szCs w:val="20"/>
        </w:rPr>
        <w:t xml:space="preserve">Ako želite da koristite uređaj na Vašem licu, prvo pročitajte uputstva u poglavlju 8.2 do 8.3, prije </w:t>
      </w:r>
      <w:r w:rsidR="00CB7B85" w:rsidRPr="00C53FB3">
        <w:rPr>
          <w:b w:val="0"/>
          <w:sz w:val="20"/>
          <w:szCs w:val="20"/>
        </w:rPr>
        <w:t>nego što pogledate Poglavlje 8.1</w:t>
      </w:r>
      <w:r w:rsidRPr="00C53FB3">
        <w:rPr>
          <w:b w:val="0"/>
          <w:sz w:val="20"/>
          <w:szCs w:val="20"/>
        </w:rPr>
        <w:t xml:space="preserve"> "Početak tretmana".</w:t>
      </w:r>
    </w:p>
    <w:p w:rsidR="000B1291" w:rsidRPr="00C53FB3" w:rsidRDefault="000B1291" w:rsidP="000B1291">
      <w:pPr>
        <w:pStyle w:val="NoSpacing"/>
        <w:rPr>
          <w:sz w:val="20"/>
          <w:szCs w:val="20"/>
        </w:rPr>
      </w:pPr>
      <w:r w:rsidRPr="00C53FB3">
        <w:rPr>
          <w:sz w:val="20"/>
          <w:szCs w:val="20"/>
        </w:rPr>
        <w:t>8.1 Početak tretmana</w:t>
      </w:r>
    </w:p>
    <w:p w:rsidR="000B1291" w:rsidRPr="00C53FB3" w:rsidRDefault="000B1291" w:rsidP="000B1291">
      <w:pPr>
        <w:pStyle w:val="NoSpacing"/>
        <w:rPr>
          <w:b w:val="0"/>
          <w:sz w:val="20"/>
          <w:szCs w:val="20"/>
        </w:rPr>
      </w:pPr>
      <w:r w:rsidRPr="00C53FB3">
        <w:rPr>
          <w:b w:val="0"/>
          <w:sz w:val="20"/>
          <w:szCs w:val="20"/>
        </w:rPr>
        <w:t>1. Izvadite uređaj iz ambalaže.</w:t>
      </w:r>
    </w:p>
    <w:p w:rsidR="000B1291" w:rsidRPr="00C53FB3" w:rsidRDefault="000B1291" w:rsidP="000B1291">
      <w:pPr>
        <w:pStyle w:val="NoSpacing"/>
        <w:rPr>
          <w:b w:val="0"/>
          <w:sz w:val="20"/>
          <w:szCs w:val="20"/>
        </w:rPr>
      </w:pPr>
      <w:r w:rsidRPr="00C53FB3">
        <w:rPr>
          <w:b w:val="0"/>
          <w:sz w:val="20"/>
          <w:szCs w:val="20"/>
        </w:rPr>
        <w:t>2. Provjerite da li uređaj, mrežni utikač, priključci i kabal imaju oštećenja.</w:t>
      </w:r>
    </w:p>
    <w:p w:rsidR="000B1291" w:rsidRPr="00C53FB3" w:rsidRDefault="000B1291" w:rsidP="000B1291">
      <w:pPr>
        <w:pStyle w:val="NoSpacing"/>
        <w:rPr>
          <w:b w:val="0"/>
          <w:sz w:val="20"/>
          <w:szCs w:val="20"/>
        </w:rPr>
      </w:pPr>
      <w:r w:rsidRPr="00C53FB3">
        <w:rPr>
          <w:b w:val="0"/>
          <w:sz w:val="20"/>
          <w:szCs w:val="20"/>
        </w:rPr>
        <w:t>3. Spojite uređaj na mrežu.</w:t>
      </w:r>
    </w:p>
    <w:p w:rsidR="000B1291" w:rsidRPr="00C53FB3" w:rsidRDefault="000B1291" w:rsidP="000B1291">
      <w:pPr>
        <w:pStyle w:val="NoSpacing"/>
        <w:rPr>
          <w:b w:val="0"/>
          <w:sz w:val="20"/>
          <w:szCs w:val="20"/>
        </w:rPr>
      </w:pPr>
      <w:r w:rsidRPr="00C53FB3">
        <w:rPr>
          <w:b w:val="0"/>
          <w:sz w:val="20"/>
          <w:szCs w:val="20"/>
        </w:rPr>
        <w:t>4. Napunite uređaj prije prve upotrebe (trajanje približno 2 sata).</w:t>
      </w:r>
    </w:p>
    <w:p w:rsidR="007E1257" w:rsidRPr="00C53FB3" w:rsidRDefault="007E1257" w:rsidP="000B1291">
      <w:pPr>
        <w:pStyle w:val="NoSpacing"/>
        <w:rPr>
          <w:b w:val="0"/>
          <w:sz w:val="20"/>
          <w:szCs w:val="20"/>
        </w:rPr>
      </w:pPr>
    </w:p>
    <w:p w:rsidR="000B1291" w:rsidRPr="00C53FB3" w:rsidRDefault="00303D7A" w:rsidP="00303D7A">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47650" cy="253410"/>
            <wp:effectExtent l="19050" t="0" r="0" b="0"/>
            <wp:docPr id="5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248390" cy="254167"/>
                    </a:xfrm>
                    <a:prstGeom prst="rect">
                      <a:avLst/>
                    </a:prstGeom>
                    <a:noFill/>
                    <a:ln w="9525">
                      <a:noFill/>
                      <a:miter lim="800000"/>
                      <a:headEnd/>
                      <a:tailEnd/>
                    </a:ln>
                  </pic:spPr>
                </pic:pic>
              </a:graphicData>
            </a:graphic>
          </wp:inline>
        </w:drawing>
      </w:r>
      <w:r w:rsidR="000B1291" w:rsidRPr="00C53FB3">
        <w:rPr>
          <w:sz w:val="20"/>
          <w:szCs w:val="20"/>
        </w:rPr>
        <w:t>Napomena</w:t>
      </w:r>
    </w:p>
    <w:p w:rsidR="000B1291" w:rsidRPr="00C53FB3" w:rsidRDefault="000B1291" w:rsidP="00B5462A">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Prije tretmana, provjerite da li je koža obrijana, čista i suha (bez bilo kakvog ostatka pudera, kreme, šminke, antiperspiranta ili dezodoransa).</w:t>
      </w:r>
      <w:r w:rsidR="00B8731E" w:rsidRPr="00C53FB3">
        <w:rPr>
          <w:b w:val="0"/>
          <w:sz w:val="20"/>
          <w:szCs w:val="20"/>
        </w:rPr>
        <w:t xml:space="preserve"> </w:t>
      </w:r>
      <w:r w:rsidRPr="00C53FB3">
        <w:rPr>
          <w:b w:val="0"/>
          <w:sz w:val="20"/>
          <w:szCs w:val="20"/>
        </w:rPr>
        <w:t>Dozvolite da se uređ</w:t>
      </w:r>
      <w:r w:rsidR="00F63762" w:rsidRPr="00C53FB3">
        <w:rPr>
          <w:b w:val="0"/>
          <w:sz w:val="20"/>
          <w:szCs w:val="20"/>
        </w:rPr>
        <w:t>aj ohladi nekoliko minuta ako Va</w:t>
      </w:r>
      <w:r w:rsidRPr="00C53FB3">
        <w:rPr>
          <w:b w:val="0"/>
          <w:sz w:val="20"/>
          <w:szCs w:val="20"/>
        </w:rPr>
        <w:t>m se čini previše vruć. Možete nastaviti sa tretmanom kao i uobičajeno poslije kratkog vremena hlađenja.</w:t>
      </w:r>
    </w:p>
    <w:p w:rsidR="000B1291" w:rsidRPr="00C53FB3" w:rsidRDefault="00303D7A" w:rsidP="00B5462A">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47651" cy="266700"/>
            <wp:effectExtent l="19050" t="0" r="0" b="0"/>
            <wp:docPr id="5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srcRect/>
                    <a:stretch>
                      <a:fillRect/>
                    </a:stretch>
                  </pic:blipFill>
                  <pic:spPr bwMode="auto">
                    <a:xfrm>
                      <a:off x="0" y="0"/>
                      <a:ext cx="250537" cy="269808"/>
                    </a:xfrm>
                    <a:prstGeom prst="rect">
                      <a:avLst/>
                    </a:prstGeom>
                    <a:noFill/>
                    <a:ln w="9525">
                      <a:noFill/>
                      <a:miter lim="800000"/>
                      <a:headEnd/>
                      <a:tailEnd/>
                    </a:ln>
                  </pic:spPr>
                </pic:pic>
              </a:graphicData>
            </a:graphic>
          </wp:inline>
        </w:drawing>
      </w:r>
      <w:r w:rsidR="000B1291" w:rsidRPr="00C53FB3">
        <w:rPr>
          <w:sz w:val="20"/>
          <w:szCs w:val="20"/>
        </w:rPr>
        <w:t>UPOZORENJE</w:t>
      </w:r>
    </w:p>
    <w:p w:rsidR="00682647" w:rsidRPr="00C53FB3" w:rsidRDefault="000B1291" w:rsidP="00E35CAF">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lastRenderedPageBreak/>
        <w:t>Nemojte čistiti kožu zapaljivim tečnostima kao što je alkohol ili aceton kratko prije upotrebe uređaja beurer Velvet Skin Pro.</w:t>
      </w:r>
    </w:p>
    <w:p w:rsidR="00682647" w:rsidRPr="00C53FB3" w:rsidRDefault="00682647" w:rsidP="000B1291">
      <w:pPr>
        <w:pStyle w:val="NoSpacing"/>
        <w:rPr>
          <w:b w:val="0"/>
          <w:sz w:val="20"/>
          <w:szCs w:val="20"/>
        </w:rPr>
      </w:pPr>
      <w:r w:rsidRPr="00C53FB3">
        <w:rPr>
          <w:b w:val="0"/>
          <w:sz w:val="20"/>
          <w:szCs w:val="20"/>
        </w:rPr>
        <w:t>5. Pritisnite dugme ON / OFF da biste uključili uređaj</w:t>
      </w:r>
    </w:p>
    <w:p w:rsidR="00764B69" w:rsidRPr="00C53FB3" w:rsidRDefault="000B1291" w:rsidP="000B1291">
      <w:pPr>
        <w:pStyle w:val="NoSpacing"/>
        <w:rPr>
          <w:b w:val="0"/>
          <w:sz w:val="20"/>
          <w:szCs w:val="20"/>
        </w:rPr>
      </w:pPr>
      <w:r w:rsidRPr="00C53FB3">
        <w:rPr>
          <w:b w:val="0"/>
          <w:sz w:val="20"/>
          <w:szCs w:val="20"/>
        </w:rPr>
        <w:t>6. Izaberite tačan nivo energije za vašu boju kože pomoću dugmadi +/- ili upotrijebite automatsko otkriv</w:t>
      </w:r>
      <w:r w:rsidR="00952C38" w:rsidRPr="00C53FB3">
        <w:rPr>
          <w:b w:val="0"/>
          <w:sz w:val="20"/>
          <w:szCs w:val="20"/>
        </w:rPr>
        <w:t>anje tona kože</w:t>
      </w:r>
      <w:r w:rsidR="00952C38" w:rsidRPr="00C53FB3">
        <w:rPr>
          <w:b w:val="0"/>
          <w:noProof/>
          <w:sz w:val="20"/>
          <w:szCs w:val="20"/>
          <w:lang w:val="en-US"/>
        </w:rPr>
        <w:drawing>
          <wp:inline distT="0" distB="0" distL="0" distR="0">
            <wp:extent cx="276225" cy="228872"/>
            <wp:effectExtent l="19050" t="0" r="9525" b="0"/>
            <wp:docPr id="5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2" cstate="print"/>
                    <a:srcRect/>
                    <a:stretch>
                      <a:fillRect/>
                    </a:stretch>
                  </pic:blipFill>
                  <pic:spPr bwMode="auto">
                    <a:xfrm>
                      <a:off x="0" y="0"/>
                      <a:ext cx="276225" cy="228872"/>
                    </a:xfrm>
                    <a:prstGeom prst="rect">
                      <a:avLst/>
                    </a:prstGeom>
                    <a:noFill/>
                    <a:ln w="9525">
                      <a:noFill/>
                      <a:miter lim="800000"/>
                      <a:headEnd/>
                      <a:tailEnd/>
                    </a:ln>
                  </pic:spPr>
                </pic:pic>
              </a:graphicData>
            </a:graphic>
          </wp:inline>
        </w:drawing>
      </w:r>
      <w:r w:rsidR="00952C38" w:rsidRPr="00C53FB3">
        <w:rPr>
          <w:b w:val="0"/>
          <w:sz w:val="20"/>
          <w:szCs w:val="20"/>
        </w:rPr>
        <w:t xml:space="preserve"> .</w:t>
      </w:r>
    </w:p>
    <w:p w:rsidR="00AE3A68" w:rsidRPr="00C53FB3" w:rsidRDefault="00AE3A68" w:rsidP="00AE3A68">
      <w:pPr>
        <w:pStyle w:val="NoSpacing"/>
        <w:rPr>
          <w:b w:val="0"/>
          <w:sz w:val="20"/>
          <w:szCs w:val="20"/>
        </w:rPr>
      </w:pPr>
      <w:r w:rsidRPr="00C53FB3">
        <w:rPr>
          <w:b w:val="0"/>
          <w:sz w:val="20"/>
          <w:szCs w:val="20"/>
        </w:rPr>
        <w:t xml:space="preserve">7. Postavite uređaj na kožu pod uglom od 90 stepeni tako da je </w:t>
      </w:r>
      <w:r w:rsidR="00673C6C" w:rsidRPr="00C53FB3">
        <w:rPr>
          <w:b w:val="0"/>
          <w:sz w:val="20"/>
          <w:szCs w:val="20"/>
        </w:rPr>
        <w:t xml:space="preserve">priključak u potpunom kontaktu. </w:t>
      </w:r>
      <w:r w:rsidRPr="00C53FB3">
        <w:rPr>
          <w:b w:val="0"/>
          <w:sz w:val="20"/>
          <w:szCs w:val="20"/>
        </w:rPr>
        <w:t>Integrirani senzor za kontakt sa kožom sprječava da svjetlosni impulsi slučajno budu emitovani bez kontakta sa kožom..</w:t>
      </w:r>
    </w:p>
    <w:p w:rsidR="00AE3A68" w:rsidRPr="00C53FB3" w:rsidRDefault="00AE3A68" w:rsidP="00AE3A68">
      <w:pPr>
        <w:pStyle w:val="NoSpacing"/>
        <w:rPr>
          <w:b w:val="0"/>
          <w:sz w:val="20"/>
          <w:szCs w:val="20"/>
        </w:rPr>
      </w:pPr>
      <w:r w:rsidRPr="00C53FB3">
        <w:rPr>
          <w:b w:val="0"/>
          <w:sz w:val="20"/>
          <w:szCs w:val="20"/>
        </w:rPr>
        <w:t>8. Indikatorska lampica na zadnjoj strani uređaja svijetli zelenom bojom kako bi ukazala na to da možete nastaviti sa tretmanom.</w:t>
      </w:r>
    </w:p>
    <w:p w:rsidR="00AE3A68" w:rsidRPr="00C53FB3" w:rsidRDefault="00AE3A68" w:rsidP="00AE3A68">
      <w:pPr>
        <w:pStyle w:val="NoSpacing"/>
        <w:rPr>
          <w:b w:val="0"/>
          <w:sz w:val="20"/>
          <w:szCs w:val="20"/>
        </w:rPr>
      </w:pPr>
      <w:r w:rsidRPr="00C53FB3">
        <w:rPr>
          <w:b w:val="0"/>
          <w:sz w:val="20"/>
          <w:szCs w:val="20"/>
        </w:rPr>
        <w:t>9. Pritisnite dugme za pokretanje da biste emitovali svjetlosni impuls.</w:t>
      </w:r>
    </w:p>
    <w:p w:rsidR="00AE3A68" w:rsidRPr="00C53FB3" w:rsidRDefault="00AE3A68" w:rsidP="00AE3A68">
      <w:pPr>
        <w:pStyle w:val="NoSpacing"/>
        <w:rPr>
          <w:b w:val="0"/>
          <w:sz w:val="20"/>
          <w:szCs w:val="20"/>
        </w:rPr>
      </w:pPr>
      <w:r w:rsidRPr="00C53FB3">
        <w:rPr>
          <w:b w:val="0"/>
          <w:sz w:val="20"/>
          <w:szCs w:val="20"/>
        </w:rPr>
        <w:t>10. Uređaj je opremljen režimom "Auto Flash". Ovaj režim se aktivira ako držite dugme za pokr</w:t>
      </w:r>
      <w:r w:rsidR="006D60D7" w:rsidRPr="00C53FB3">
        <w:rPr>
          <w:b w:val="0"/>
          <w:sz w:val="20"/>
          <w:szCs w:val="20"/>
        </w:rPr>
        <w:t>etanje za 3 uzastopna svjetlosna</w:t>
      </w:r>
      <w:r w:rsidRPr="00C53FB3">
        <w:rPr>
          <w:b w:val="0"/>
          <w:sz w:val="20"/>
          <w:szCs w:val="20"/>
        </w:rPr>
        <w:t xml:space="preserve"> impulsa. Uređaj sada automatski emituje svjetlosne impulse bez potrebe da ponovo pritisnete dugme za pokretanje, sve dok postoji dovoljan kontakt sa kožom.</w:t>
      </w:r>
    </w:p>
    <w:p w:rsidR="00AE3A68" w:rsidRPr="00C53FB3" w:rsidRDefault="00764B69" w:rsidP="00764B69">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47650" cy="253410"/>
            <wp:effectExtent l="19050" t="0" r="0" b="0"/>
            <wp:docPr id="5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248390" cy="254167"/>
                    </a:xfrm>
                    <a:prstGeom prst="rect">
                      <a:avLst/>
                    </a:prstGeom>
                    <a:noFill/>
                    <a:ln w="9525">
                      <a:noFill/>
                      <a:miter lim="800000"/>
                      <a:headEnd/>
                      <a:tailEnd/>
                    </a:ln>
                  </pic:spPr>
                </pic:pic>
              </a:graphicData>
            </a:graphic>
          </wp:inline>
        </w:drawing>
      </w:r>
      <w:r w:rsidR="00AE3A68" w:rsidRPr="00C53FB3">
        <w:rPr>
          <w:sz w:val="20"/>
          <w:szCs w:val="20"/>
        </w:rPr>
        <w:t>Napomena</w:t>
      </w:r>
      <w:r w:rsidRPr="00C53FB3">
        <w:rPr>
          <w:sz w:val="20"/>
          <w:szCs w:val="20"/>
        </w:rPr>
        <w:t xml:space="preserve">   </w:t>
      </w:r>
      <w:r w:rsidR="00AE3A68" w:rsidRPr="00C53FB3">
        <w:rPr>
          <w:b w:val="0"/>
          <w:sz w:val="20"/>
          <w:szCs w:val="20"/>
        </w:rPr>
        <w:t>Ako pritisnete dugme za pokretanje, a vaša koža je previše tamna ili osunčana, indikatorska lampica na uređaju svijeli crvenom bojom. U ovom slučaju uređaj ne aktivira impuls na ovom području kože.</w:t>
      </w:r>
      <w:r w:rsidR="006D60D7" w:rsidRPr="00C53FB3">
        <w:rPr>
          <w:sz w:val="20"/>
          <w:szCs w:val="20"/>
        </w:rPr>
        <w:t xml:space="preserve"> </w:t>
      </w:r>
      <w:r w:rsidR="00AE3A68" w:rsidRPr="00C53FB3">
        <w:rPr>
          <w:b w:val="0"/>
          <w:sz w:val="20"/>
          <w:szCs w:val="20"/>
        </w:rPr>
        <w:t>Ako uređaj nema dovoljno kontakta sa kožom i pritisnete dugme za pokretanje, indikatorska lampica na uređaju svijetli narandžastom bojom. U ovom slučaju uređaj ne aktivira impuls na tom području kože također.</w:t>
      </w:r>
    </w:p>
    <w:p w:rsidR="00137F28" w:rsidRPr="00C53FB3" w:rsidRDefault="00137F28" w:rsidP="00AE3A68">
      <w:pPr>
        <w:pStyle w:val="NoSpacing"/>
        <w:rPr>
          <w:sz w:val="20"/>
          <w:szCs w:val="20"/>
        </w:rPr>
      </w:pPr>
    </w:p>
    <w:p w:rsidR="00AE3A68" w:rsidRPr="00C53FB3" w:rsidRDefault="00137F28" w:rsidP="00137F28">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47650" cy="253410"/>
            <wp:effectExtent l="19050" t="0" r="0" b="0"/>
            <wp:docPr id="58"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248390" cy="254167"/>
                    </a:xfrm>
                    <a:prstGeom prst="rect">
                      <a:avLst/>
                    </a:prstGeom>
                    <a:noFill/>
                    <a:ln w="9525">
                      <a:noFill/>
                      <a:miter lim="800000"/>
                      <a:headEnd/>
                      <a:tailEnd/>
                    </a:ln>
                  </pic:spPr>
                </pic:pic>
              </a:graphicData>
            </a:graphic>
          </wp:inline>
        </w:drawing>
      </w:r>
      <w:r w:rsidR="00AE3A68" w:rsidRPr="00C53FB3">
        <w:rPr>
          <w:sz w:val="20"/>
          <w:szCs w:val="20"/>
        </w:rPr>
        <w:t>UPOZORENJE</w:t>
      </w:r>
    </w:p>
    <w:p w:rsidR="00AE3A68" w:rsidRPr="00C53FB3" w:rsidRDefault="00FA56B8" w:rsidP="007B7134">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 xml:space="preserve">Ne tretirajte isto područje </w:t>
      </w:r>
      <w:r w:rsidR="00AE3A68" w:rsidRPr="00C53FB3">
        <w:rPr>
          <w:b w:val="0"/>
          <w:sz w:val="20"/>
          <w:szCs w:val="20"/>
        </w:rPr>
        <w:t>kože više od jednog puta po sesiji odstranjivanja dlačica!</w:t>
      </w:r>
    </w:p>
    <w:p w:rsidR="00AE3A68" w:rsidRPr="00C53FB3" w:rsidRDefault="00AE3A68" w:rsidP="007B7134">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Tretiranje područja kože više od jednog puta tokom jedne sesije za uklanjanje dl</w:t>
      </w:r>
      <w:r w:rsidR="007B7134" w:rsidRPr="00C53FB3">
        <w:rPr>
          <w:b w:val="0"/>
          <w:sz w:val="20"/>
          <w:szCs w:val="20"/>
        </w:rPr>
        <w:t>ačica može povećati vjerovatnoću</w:t>
      </w:r>
      <w:r w:rsidRPr="00C53FB3">
        <w:rPr>
          <w:b w:val="0"/>
          <w:sz w:val="20"/>
          <w:szCs w:val="20"/>
        </w:rPr>
        <w:t xml:space="preserve"> neželjenih nuspojava.</w:t>
      </w:r>
      <w:r w:rsidR="00137F28" w:rsidRPr="00C53FB3">
        <w:rPr>
          <w:b w:val="0"/>
          <w:sz w:val="20"/>
          <w:szCs w:val="20"/>
        </w:rPr>
        <w:t xml:space="preserve"> </w:t>
      </w:r>
      <w:r w:rsidRPr="00C53FB3">
        <w:rPr>
          <w:b w:val="0"/>
          <w:sz w:val="20"/>
          <w:szCs w:val="20"/>
        </w:rPr>
        <w:t>Pokušajte da izbjegnete preklapanje impulsa.</w:t>
      </w:r>
    </w:p>
    <w:p w:rsidR="00AE3A68" w:rsidRPr="00C53FB3" w:rsidRDefault="00764B69" w:rsidP="00137F28">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47650" cy="253410"/>
            <wp:effectExtent l="19050" t="0" r="0" b="0"/>
            <wp:docPr id="57"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248390" cy="254167"/>
                    </a:xfrm>
                    <a:prstGeom prst="rect">
                      <a:avLst/>
                    </a:prstGeom>
                    <a:noFill/>
                    <a:ln w="9525">
                      <a:noFill/>
                      <a:miter lim="800000"/>
                      <a:headEnd/>
                      <a:tailEnd/>
                    </a:ln>
                  </pic:spPr>
                </pic:pic>
              </a:graphicData>
            </a:graphic>
          </wp:inline>
        </w:drawing>
      </w:r>
      <w:r w:rsidR="00AE3A68" w:rsidRPr="00C53FB3">
        <w:rPr>
          <w:sz w:val="20"/>
          <w:szCs w:val="20"/>
        </w:rPr>
        <w:t>Napomena</w:t>
      </w:r>
    </w:p>
    <w:p w:rsidR="00AE3A68" w:rsidRPr="00C53FB3" w:rsidRDefault="00AE3A68" w:rsidP="00137F28">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Impulsi  uređaja beurer Velvet Skin Pro trebaju se primjenjivati u redovima - počevši od jednog kraja svakog reda, nastavljajući se na drugi kraj.</w:t>
      </w:r>
    </w:p>
    <w:p w:rsidR="00AE3A68" w:rsidRPr="00C53FB3" w:rsidRDefault="00AE3A68" w:rsidP="00137F28">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Ova te</w:t>
      </w:r>
      <w:r w:rsidR="007B7134" w:rsidRPr="00C53FB3">
        <w:rPr>
          <w:b w:val="0"/>
          <w:sz w:val="20"/>
          <w:szCs w:val="20"/>
        </w:rPr>
        <w:t xml:space="preserve">hnika omogućava bolje praćenje </w:t>
      </w:r>
      <w:r w:rsidRPr="00C53FB3">
        <w:rPr>
          <w:b w:val="0"/>
          <w:sz w:val="20"/>
          <w:szCs w:val="20"/>
        </w:rPr>
        <w:t>područja kože koja su već bila tretirana i pomaže da</w:t>
      </w:r>
      <w:r w:rsidR="007B7134" w:rsidRPr="00C53FB3">
        <w:rPr>
          <w:b w:val="0"/>
          <w:sz w:val="20"/>
          <w:szCs w:val="20"/>
        </w:rPr>
        <w:t xml:space="preserve">  i</w:t>
      </w:r>
      <w:r w:rsidRPr="00C53FB3">
        <w:rPr>
          <w:b w:val="0"/>
          <w:sz w:val="20"/>
          <w:szCs w:val="20"/>
        </w:rPr>
        <w:t>zbjegnete tretiranje istog područja vi</w:t>
      </w:r>
      <w:r w:rsidR="007B7134" w:rsidRPr="00C53FB3">
        <w:rPr>
          <w:b w:val="0"/>
          <w:sz w:val="20"/>
          <w:szCs w:val="20"/>
        </w:rPr>
        <w:t>še od jednog puta ili tretiranje</w:t>
      </w:r>
      <w:r w:rsidRPr="00C53FB3">
        <w:rPr>
          <w:b w:val="0"/>
          <w:sz w:val="20"/>
          <w:szCs w:val="20"/>
        </w:rPr>
        <w:t xml:space="preserve"> preklapajućih područja kože.</w:t>
      </w:r>
      <w:r w:rsidR="00137F28" w:rsidRPr="00C53FB3">
        <w:rPr>
          <w:b w:val="0"/>
          <w:sz w:val="20"/>
          <w:szCs w:val="20"/>
        </w:rPr>
        <w:t xml:space="preserve"> </w:t>
      </w:r>
      <w:r w:rsidRPr="00C53FB3">
        <w:rPr>
          <w:b w:val="0"/>
          <w:sz w:val="20"/>
          <w:szCs w:val="20"/>
        </w:rPr>
        <w:t>Svjetlosna površina uređaja Beurer Velvet Skin Pro je dizajnirana tako da</w:t>
      </w:r>
      <w:r w:rsidR="007B7134" w:rsidRPr="00C53FB3">
        <w:rPr>
          <w:b w:val="0"/>
          <w:sz w:val="20"/>
          <w:szCs w:val="20"/>
        </w:rPr>
        <w:t xml:space="preserve"> </w:t>
      </w:r>
      <w:r w:rsidR="00DD7EAE" w:rsidRPr="00C53FB3">
        <w:rPr>
          <w:b w:val="0"/>
          <w:sz w:val="20"/>
          <w:szCs w:val="20"/>
        </w:rPr>
        <w:t>ostavlja privremeni otisak</w:t>
      </w:r>
      <w:r w:rsidRPr="00C53FB3">
        <w:rPr>
          <w:b w:val="0"/>
          <w:sz w:val="20"/>
          <w:szCs w:val="20"/>
        </w:rPr>
        <w:t xml:space="preserve"> na tretiranoj površini kože. Ovi vidljivi utisci se mogu koristiti za precizno postavljanje slijedećeg impulsa.</w:t>
      </w:r>
    </w:p>
    <w:p w:rsidR="00AE3A68" w:rsidRPr="00C53FB3" w:rsidRDefault="00AE3A68" w:rsidP="00AE3A68">
      <w:pPr>
        <w:pStyle w:val="NoSpacing"/>
        <w:rPr>
          <w:b w:val="0"/>
          <w:sz w:val="20"/>
          <w:szCs w:val="20"/>
        </w:rPr>
      </w:pPr>
      <w:r w:rsidRPr="00C53FB3">
        <w:rPr>
          <w:b w:val="0"/>
          <w:sz w:val="20"/>
          <w:szCs w:val="20"/>
        </w:rPr>
        <w:t xml:space="preserve">11. Podignite uređaj sa kože i stavite ga na slijedeći dio područja tretmana. Prilikom ponovnog pozicioniranja, provjerite da ne ostavljate nikakve praznine ili preklapate tretiranu kožu. Uređaj se odmah puni i spreman je za slijedeći </w:t>
      </w:r>
      <w:r w:rsidR="00F16145" w:rsidRPr="00C53FB3">
        <w:rPr>
          <w:b w:val="0"/>
          <w:sz w:val="20"/>
          <w:szCs w:val="20"/>
        </w:rPr>
        <w:t>impuls unutar maks</w:t>
      </w:r>
      <w:r w:rsidRPr="00C53FB3">
        <w:rPr>
          <w:b w:val="0"/>
          <w:sz w:val="20"/>
          <w:szCs w:val="20"/>
        </w:rPr>
        <w:t>. 3 sekunde (na najvišem nivou intenziteta) (indikatorska lampica na uređaju kontinuirano ponovo svijetli zelenom bojom). Ponovite proces dok cijelo područje kože bude tretirano.</w:t>
      </w:r>
    </w:p>
    <w:p w:rsidR="003541A3" w:rsidRPr="00C53FB3" w:rsidRDefault="003541A3" w:rsidP="00AE3A68">
      <w:pPr>
        <w:pStyle w:val="NoSpacing"/>
        <w:rPr>
          <w:sz w:val="20"/>
          <w:szCs w:val="20"/>
        </w:rPr>
      </w:pPr>
    </w:p>
    <w:p w:rsidR="00AE3A68" w:rsidRPr="00C53FB3" w:rsidRDefault="00AE3A68" w:rsidP="00AE3A68">
      <w:pPr>
        <w:pStyle w:val="NoSpacing"/>
        <w:rPr>
          <w:sz w:val="20"/>
          <w:szCs w:val="20"/>
        </w:rPr>
      </w:pPr>
      <w:r w:rsidRPr="00C53FB3">
        <w:rPr>
          <w:sz w:val="20"/>
          <w:szCs w:val="20"/>
        </w:rPr>
        <w:t>Poslije tretmana sa beurer Velvet Skin Pro</w:t>
      </w:r>
    </w:p>
    <w:p w:rsidR="00AE3A68" w:rsidRPr="00C53FB3" w:rsidRDefault="00AE3A68" w:rsidP="00AE3A68">
      <w:pPr>
        <w:pStyle w:val="NoSpacing"/>
        <w:rPr>
          <w:b w:val="0"/>
          <w:sz w:val="20"/>
          <w:szCs w:val="20"/>
        </w:rPr>
      </w:pPr>
      <w:r w:rsidRPr="00C53FB3">
        <w:rPr>
          <w:b w:val="0"/>
          <w:sz w:val="20"/>
          <w:szCs w:val="20"/>
        </w:rPr>
        <w:t>• Kada se završi sesija za uklanjanje dlačica koristeći uređaj beurer Velvet Skin Pro, isključite uređaj pritiskom na dugme ON / OFF.</w:t>
      </w:r>
    </w:p>
    <w:p w:rsidR="00AE3A68" w:rsidRPr="00C53FB3" w:rsidRDefault="00AE3A68" w:rsidP="00AE3A68">
      <w:pPr>
        <w:pStyle w:val="NoSpacing"/>
        <w:rPr>
          <w:b w:val="0"/>
          <w:sz w:val="20"/>
          <w:szCs w:val="20"/>
        </w:rPr>
      </w:pPr>
      <w:r w:rsidRPr="00C53FB3">
        <w:rPr>
          <w:b w:val="0"/>
          <w:sz w:val="20"/>
          <w:szCs w:val="20"/>
        </w:rPr>
        <w:t>• Nakon svake sesije za uklanjanje dlačica, preporučuje se čišćenje vašeg beurer Velvet Skin Pro uređaja, obraćajući posebnu pažnju na površinu sv</w:t>
      </w:r>
      <w:r w:rsidR="00F16145" w:rsidRPr="00C53FB3">
        <w:rPr>
          <w:b w:val="0"/>
          <w:sz w:val="20"/>
          <w:szCs w:val="20"/>
        </w:rPr>
        <w:t>j</w:t>
      </w:r>
      <w:r w:rsidRPr="00C53FB3">
        <w:rPr>
          <w:b w:val="0"/>
          <w:sz w:val="20"/>
          <w:szCs w:val="20"/>
        </w:rPr>
        <w:t>etlosti (pogledajte Poglavlje 9.1 "Čišćenje Beurer Velvet Skin Pro").</w:t>
      </w:r>
    </w:p>
    <w:p w:rsidR="00AE3A68" w:rsidRPr="00C53FB3" w:rsidRDefault="00AE3A68" w:rsidP="00AE3A68">
      <w:pPr>
        <w:pStyle w:val="NoSpacing"/>
        <w:rPr>
          <w:b w:val="0"/>
          <w:sz w:val="20"/>
          <w:szCs w:val="20"/>
        </w:rPr>
      </w:pPr>
      <w:r w:rsidRPr="00C53FB3">
        <w:rPr>
          <w:b w:val="0"/>
          <w:sz w:val="20"/>
          <w:szCs w:val="20"/>
        </w:rPr>
        <w:t>• Poslije čišćenja, preporučuje se da čuvate Vaš uređaj</w:t>
      </w:r>
      <w:r w:rsidR="00F16145" w:rsidRPr="00C53FB3">
        <w:rPr>
          <w:b w:val="0"/>
          <w:sz w:val="20"/>
          <w:szCs w:val="20"/>
        </w:rPr>
        <w:t xml:space="preserve"> </w:t>
      </w:r>
      <w:r w:rsidRPr="00C53FB3">
        <w:rPr>
          <w:b w:val="0"/>
          <w:sz w:val="20"/>
          <w:szCs w:val="20"/>
        </w:rPr>
        <w:t>Velvet Skin Pro u originalnoj kutiji i držite je dalje od vode.</w:t>
      </w:r>
    </w:p>
    <w:p w:rsidR="00013C9A" w:rsidRPr="00C53FB3" w:rsidRDefault="00013C9A" w:rsidP="00AE3A68">
      <w:pPr>
        <w:pStyle w:val="NoSpacing"/>
        <w:rPr>
          <w:b w:val="0"/>
          <w:sz w:val="20"/>
          <w:szCs w:val="20"/>
        </w:rPr>
      </w:pPr>
    </w:p>
    <w:p w:rsidR="00013C9A" w:rsidRPr="00C53FB3" w:rsidRDefault="00013C9A" w:rsidP="00AE3A68">
      <w:pPr>
        <w:pStyle w:val="NoSpacing"/>
        <w:rPr>
          <w:sz w:val="20"/>
          <w:szCs w:val="20"/>
        </w:rPr>
      </w:pPr>
      <w:r w:rsidRPr="00C53FB3">
        <w:rPr>
          <w:sz w:val="20"/>
          <w:szCs w:val="20"/>
        </w:rPr>
        <w:t>8.2</w:t>
      </w:r>
      <w:r w:rsidRPr="00C53FB3">
        <w:rPr>
          <w:b w:val="0"/>
          <w:sz w:val="20"/>
          <w:szCs w:val="20"/>
        </w:rPr>
        <w:t xml:space="preserve">. </w:t>
      </w:r>
      <w:r w:rsidRPr="00C53FB3">
        <w:rPr>
          <w:sz w:val="20"/>
          <w:szCs w:val="20"/>
        </w:rPr>
        <w:t>Tretman lica</w:t>
      </w:r>
    </w:p>
    <w:p w:rsidR="00EF3982" w:rsidRPr="00C53FB3" w:rsidRDefault="00EF3982" w:rsidP="00EF3982">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47651" cy="266700"/>
            <wp:effectExtent l="19050" t="0" r="0" b="0"/>
            <wp:docPr id="6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srcRect/>
                    <a:stretch>
                      <a:fillRect/>
                    </a:stretch>
                  </pic:blipFill>
                  <pic:spPr bwMode="auto">
                    <a:xfrm>
                      <a:off x="0" y="0"/>
                      <a:ext cx="250537" cy="269808"/>
                    </a:xfrm>
                    <a:prstGeom prst="rect">
                      <a:avLst/>
                    </a:prstGeom>
                    <a:noFill/>
                    <a:ln w="9525">
                      <a:noFill/>
                      <a:miter lim="800000"/>
                      <a:headEnd/>
                      <a:tailEnd/>
                    </a:ln>
                  </pic:spPr>
                </pic:pic>
              </a:graphicData>
            </a:graphic>
          </wp:inline>
        </w:drawing>
      </w:r>
      <w:r w:rsidRPr="00C53FB3">
        <w:rPr>
          <w:sz w:val="20"/>
          <w:szCs w:val="20"/>
        </w:rPr>
        <w:t xml:space="preserve">UPOZORENJE </w:t>
      </w:r>
      <w:r w:rsidRPr="00C53FB3">
        <w:rPr>
          <w:b w:val="0"/>
          <w:sz w:val="20"/>
          <w:szCs w:val="20"/>
        </w:rPr>
        <w:t>Nemojte koristiti beurer Velvet Skin Pro na Vašem licu na nivou energije većem od 3. Žene ne bi trebale koristiti beurer Velvet Skin Pro na njihovom licu iznad jagodica na obrazima ili na očima, obrvama ili trepavicama, jer to može dovesti do teškog oštećenja očiju.</w:t>
      </w:r>
    </w:p>
    <w:p w:rsidR="00EF3982" w:rsidRPr="00C53FB3" w:rsidRDefault="00EF3982" w:rsidP="00EF3982">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Muškarci ne bi trebali koristiti beurer Velvet Skin Pro na licu, vratu ili bradi.</w:t>
      </w:r>
    </w:p>
    <w:p w:rsidR="00EF3982" w:rsidRPr="00C53FB3" w:rsidRDefault="00EF3982" w:rsidP="00EF3982">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Nemojte koristiti beurer Velvet Skin Pro na mukoznim membranama u predjelu nosa ili grla.</w:t>
      </w:r>
    </w:p>
    <w:p w:rsidR="00EF3982" w:rsidRPr="00C53FB3" w:rsidRDefault="00EF3982" w:rsidP="00EF3982">
      <w:pPr>
        <w:pStyle w:val="NoSpacing"/>
        <w:rPr>
          <w:b w:val="0"/>
          <w:sz w:val="20"/>
          <w:szCs w:val="20"/>
        </w:rPr>
      </w:pPr>
      <w:r w:rsidRPr="00C53FB3">
        <w:rPr>
          <w:b w:val="0"/>
          <w:sz w:val="20"/>
          <w:szCs w:val="20"/>
        </w:rPr>
        <w:t>Koža na licu je vrlo osjetljiva i zahteva posebnu pažnju. Pridržavajte se svih upozorenja i bezbjedonosnih napomena u ovim uputstvima za sprječavanje štetnih posljedica. Preporučujemo da prvo izvedete tretman na tijelu i upoznate uređaj prije izvođenja tretmana na licu.</w:t>
      </w:r>
    </w:p>
    <w:p w:rsidR="00EF3982" w:rsidRPr="00C53FB3" w:rsidRDefault="00EF3982" w:rsidP="00EF3982">
      <w:pPr>
        <w:pStyle w:val="NoSpacing"/>
        <w:rPr>
          <w:b w:val="0"/>
          <w:sz w:val="20"/>
          <w:szCs w:val="20"/>
        </w:rPr>
      </w:pPr>
      <w:r w:rsidRPr="00C53FB3">
        <w:rPr>
          <w:b w:val="0"/>
          <w:sz w:val="20"/>
          <w:szCs w:val="20"/>
        </w:rPr>
        <w:t>Sve površine lica ispod jagodica na obrazima, kao što su gornja usna, obrazi, čeljust, brada i vrat mogu biti tretirani pomoću beurer Velvet Skin Pro.</w:t>
      </w:r>
    </w:p>
    <w:p w:rsidR="00EF3982" w:rsidRPr="00C53FB3" w:rsidRDefault="00EF3982" w:rsidP="00EF3982">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lastRenderedPageBreak/>
        <w:drawing>
          <wp:anchor distT="0" distB="0" distL="114300" distR="114300" simplePos="0" relativeHeight="251678720" behindDoc="0" locked="0" layoutInCell="1" allowOverlap="1">
            <wp:simplePos x="0" y="0"/>
            <wp:positionH relativeFrom="column">
              <wp:posOffset>5129530</wp:posOffset>
            </wp:positionH>
            <wp:positionV relativeFrom="paragraph">
              <wp:posOffset>145415</wp:posOffset>
            </wp:positionV>
            <wp:extent cx="628650" cy="1381125"/>
            <wp:effectExtent l="19050" t="0" r="0" b="0"/>
            <wp:wrapSquare wrapText="bothSides"/>
            <wp:docPr id="6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43" cstate="print"/>
                    <a:srcRect/>
                    <a:stretch>
                      <a:fillRect/>
                    </a:stretch>
                  </pic:blipFill>
                  <pic:spPr bwMode="auto">
                    <a:xfrm>
                      <a:off x="0" y="0"/>
                      <a:ext cx="628650" cy="1381125"/>
                    </a:xfrm>
                    <a:prstGeom prst="rect">
                      <a:avLst/>
                    </a:prstGeom>
                    <a:noFill/>
                    <a:ln w="9525">
                      <a:noFill/>
                      <a:miter lim="800000"/>
                      <a:headEnd/>
                      <a:tailEnd/>
                    </a:ln>
                  </pic:spPr>
                </pic:pic>
              </a:graphicData>
            </a:graphic>
          </wp:anchor>
        </w:drawing>
      </w:r>
      <w:r w:rsidRPr="00C53FB3">
        <w:rPr>
          <w:noProof/>
          <w:sz w:val="20"/>
          <w:szCs w:val="20"/>
          <w:lang w:val="en-US"/>
        </w:rPr>
        <w:drawing>
          <wp:inline distT="0" distB="0" distL="0" distR="0">
            <wp:extent cx="247650" cy="253410"/>
            <wp:effectExtent l="19050" t="0" r="0" b="0"/>
            <wp:docPr id="62"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248390" cy="254167"/>
                    </a:xfrm>
                    <a:prstGeom prst="rect">
                      <a:avLst/>
                    </a:prstGeom>
                    <a:noFill/>
                    <a:ln w="9525">
                      <a:noFill/>
                      <a:miter lim="800000"/>
                      <a:headEnd/>
                      <a:tailEnd/>
                    </a:ln>
                  </pic:spPr>
                </pic:pic>
              </a:graphicData>
            </a:graphic>
          </wp:inline>
        </w:drawing>
      </w:r>
      <w:r w:rsidRPr="00C53FB3">
        <w:rPr>
          <w:sz w:val="20"/>
          <w:szCs w:val="20"/>
        </w:rPr>
        <w:t>Napomena</w:t>
      </w:r>
    </w:p>
    <w:p w:rsidR="00EF3982" w:rsidRPr="00C53FB3" w:rsidRDefault="00EF3982" w:rsidP="00EF3982">
      <w:pPr>
        <w:pStyle w:val="NoSpacing"/>
        <w:pBdr>
          <w:top w:val="single" w:sz="4" w:space="1" w:color="auto"/>
          <w:left w:val="single" w:sz="4" w:space="4" w:color="auto"/>
          <w:bottom w:val="single" w:sz="4" w:space="1" w:color="auto"/>
          <w:right w:val="single" w:sz="4" w:space="4" w:color="auto"/>
        </w:pBdr>
        <w:rPr>
          <w:b w:val="0"/>
          <w:sz w:val="20"/>
          <w:szCs w:val="20"/>
        </w:rPr>
      </w:pPr>
      <w:r w:rsidRPr="00C53FB3">
        <w:rPr>
          <w:b w:val="0"/>
          <w:sz w:val="20"/>
          <w:szCs w:val="20"/>
        </w:rPr>
        <w:t>Precizni priključak, koji je uključen u isporuku, može se koristiti da učini primjen</w:t>
      </w:r>
      <w:r w:rsidR="007B38C8" w:rsidRPr="00C53FB3">
        <w:rPr>
          <w:b w:val="0"/>
          <w:sz w:val="20"/>
          <w:szCs w:val="20"/>
        </w:rPr>
        <w:t>u na licu lakšom. Ovo čini</w:t>
      </w:r>
      <w:r w:rsidRPr="00C53FB3">
        <w:rPr>
          <w:b w:val="0"/>
          <w:sz w:val="20"/>
          <w:szCs w:val="20"/>
        </w:rPr>
        <w:t xml:space="preserve"> površinu svjetlosti manjom i omogućava  precizniju primjenu.</w:t>
      </w:r>
      <w:r w:rsidR="007B38C8" w:rsidRPr="00C53FB3">
        <w:rPr>
          <w:b w:val="0"/>
          <w:sz w:val="20"/>
          <w:szCs w:val="20"/>
        </w:rPr>
        <w:t xml:space="preserve"> </w:t>
      </w:r>
      <w:r w:rsidRPr="00C53FB3">
        <w:rPr>
          <w:b w:val="0"/>
          <w:sz w:val="20"/>
          <w:szCs w:val="20"/>
        </w:rPr>
        <w:t>Precizni priključak se lako može pričvrstiti na glavu uređaja postavljanjem i stavljanjem istog na svjetlosnu površinu.</w:t>
      </w:r>
      <w:r w:rsidR="007B38C8" w:rsidRPr="00C53FB3">
        <w:rPr>
          <w:b w:val="0"/>
          <w:sz w:val="20"/>
          <w:szCs w:val="20"/>
        </w:rPr>
        <w:t xml:space="preserve"> </w:t>
      </w:r>
      <w:r w:rsidRPr="00C53FB3">
        <w:rPr>
          <w:b w:val="0"/>
          <w:sz w:val="20"/>
          <w:szCs w:val="20"/>
        </w:rPr>
        <w:t>Molimo postavite precizni priključak tako da se odgova</w:t>
      </w:r>
      <w:r w:rsidR="007B38C8" w:rsidRPr="00C53FB3">
        <w:rPr>
          <w:b w:val="0"/>
          <w:sz w:val="20"/>
          <w:szCs w:val="20"/>
        </w:rPr>
        <w:t>rajuće izrezano područje</w:t>
      </w:r>
      <w:r w:rsidR="00FA56B8" w:rsidRPr="00C53FB3">
        <w:rPr>
          <w:b w:val="0"/>
          <w:sz w:val="20"/>
          <w:szCs w:val="20"/>
        </w:rPr>
        <w:t xml:space="preserve"> (</w:t>
      </w:r>
      <w:r w:rsidRPr="00C53FB3">
        <w:rPr>
          <w:b w:val="0"/>
          <w:sz w:val="20"/>
          <w:szCs w:val="20"/>
        </w:rPr>
        <w:t>obris) u priključku podudari preko kontakta sa kožom/ senzora za kontakt sa bojom kože. Ako je kontakt za kožu/ senzor za kontakt sa bojom kože pokriven, nije moguće da se aktivira svjetlosni impuls.</w:t>
      </w:r>
      <w:r w:rsidR="007B38C8" w:rsidRPr="00C53FB3">
        <w:rPr>
          <w:b w:val="0"/>
          <w:sz w:val="20"/>
          <w:szCs w:val="20"/>
        </w:rPr>
        <w:t xml:space="preserve"> </w:t>
      </w:r>
      <w:r w:rsidRPr="00C53FB3">
        <w:rPr>
          <w:b w:val="0"/>
          <w:sz w:val="20"/>
          <w:szCs w:val="20"/>
        </w:rPr>
        <w:t xml:space="preserve">Koristite precizni priključak sa maks. nivoom energije 3 i koristite samo ako je Vaš ton </w:t>
      </w:r>
      <w:r w:rsidR="007B38C8" w:rsidRPr="00C53FB3">
        <w:rPr>
          <w:b w:val="0"/>
          <w:sz w:val="20"/>
          <w:szCs w:val="20"/>
        </w:rPr>
        <w:t>kože svijetliji</w:t>
      </w:r>
      <w:r w:rsidRPr="00C53FB3">
        <w:rPr>
          <w:b w:val="0"/>
          <w:sz w:val="20"/>
          <w:szCs w:val="20"/>
        </w:rPr>
        <w:t xml:space="preserve"> od tipa kože 5.</w:t>
      </w:r>
      <w:r w:rsidR="007B38C8" w:rsidRPr="00C53FB3">
        <w:rPr>
          <w:b w:val="0"/>
          <w:sz w:val="20"/>
          <w:szCs w:val="20"/>
        </w:rPr>
        <w:t xml:space="preserve"> </w:t>
      </w:r>
      <w:r w:rsidRPr="00C53FB3">
        <w:rPr>
          <w:b w:val="0"/>
          <w:sz w:val="20"/>
          <w:szCs w:val="20"/>
        </w:rPr>
        <w:t>Nemojte koristiti precizni priključak za duže od 80 od impulsa u nizu.</w:t>
      </w:r>
      <w:r w:rsidR="007B38C8" w:rsidRPr="00C53FB3">
        <w:rPr>
          <w:b w:val="0"/>
          <w:sz w:val="20"/>
          <w:szCs w:val="20"/>
        </w:rPr>
        <w:t xml:space="preserve"> </w:t>
      </w:r>
      <w:r w:rsidRPr="00C53FB3">
        <w:rPr>
          <w:b w:val="0"/>
          <w:sz w:val="20"/>
          <w:szCs w:val="20"/>
        </w:rPr>
        <w:t>Postoji rizik da  crveni filter postane previše vruć, što može dovesti do opekotina.</w:t>
      </w:r>
    </w:p>
    <w:p w:rsidR="00EF3982" w:rsidRPr="00C53FB3" w:rsidRDefault="00EF3982" w:rsidP="00EF3982">
      <w:pPr>
        <w:pStyle w:val="NoSpacing"/>
        <w:rPr>
          <w:b w:val="0"/>
          <w:sz w:val="20"/>
          <w:szCs w:val="20"/>
        </w:rPr>
      </w:pPr>
    </w:p>
    <w:p w:rsidR="00EF3982" w:rsidRPr="00C53FB3" w:rsidRDefault="00EF3982" w:rsidP="00EF3982">
      <w:pPr>
        <w:pStyle w:val="NoSpacing"/>
        <w:rPr>
          <w:b w:val="0"/>
          <w:sz w:val="20"/>
          <w:szCs w:val="20"/>
        </w:rPr>
      </w:pPr>
      <w:r w:rsidRPr="00C53FB3">
        <w:rPr>
          <w:b w:val="0"/>
          <w:sz w:val="20"/>
          <w:szCs w:val="20"/>
        </w:rPr>
        <w:t>1. Morate izvršiti selektivni test osetljivosti na koži 48 sati prije tretmana (pogledajte Poglavlje 7, korak 2).</w:t>
      </w:r>
    </w:p>
    <w:p w:rsidR="00EF3982" w:rsidRPr="00C53FB3" w:rsidRDefault="00EF3982" w:rsidP="00EF3982">
      <w:pPr>
        <w:pStyle w:val="NoSpacing"/>
        <w:rPr>
          <w:b w:val="0"/>
          <w:sz w:val="20"/>
          <w:szCs w:val="20"/>
        </w:rPr>
      </w:pPr>
      <w:r w:rsidRPr="00C53FB3">
        <w:rPr>
          <w:b w:val="0"/>
          <w:sz w:val="20"/>
          <w:szCs w:val="20"/>
        </w:rPr>
        <w:t xml:space="preserve">Test osjetljivosti na koži treba obaviti na području bez </w:t>
      </w:r>
      <w:r w:rsidR="008D63F6" w:rsidRPr="00C53FB3">
        <w:rPr>
          <w:b w:val="0"/>
          <w:sz w:val="20"/>
          <w:szCs w:val="20"/>
        </w:rPr>
        <w:t xml:space="preserve">dlačica, kao i ispod uha ili sa </w:t>
      </w:r>
      <w:r w:rsidRPr="00C53FB3">
        <w:rPr>
          <w:b w:val="0"/>
          <w:sz w:val="20"/>
          <w:szCs w:val="20"/>
        </w:rPr>
        <w:t>strane na vratu, da bi se odredio odgovarajući nivo energije.</w:t>
      </w:r>
    </w:p>
    <w:p w:rsidR="00EF3982" w:rsidRPr="00C53FB3" w:rsidRDefault="00EF3982" w:rsidP="00ED370E">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47651" cy="266700"/>
            <wp:effectExtent l="19050" t="0" r="0" b="0"/>
            <wp:docPr id="61"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srcRect/>
                    <a:stretch>
                      <a:fillRect/>
                    </a:stretch>
                  </pic:blipFill>
                  <pic:spPr bwMode="auto">
                    <a:xfrm>
                      <a:off x="0" y="0"/>
                      <a:ext cx="250537" cy="269808"/>
                    </a:xfrm>
                    <a:prstGeom prst="rect">
                      <a:avLst/>
                    </a:prstGeom>
                    <a:noFill/>
                    <a:ln w="9525">
                      <a:noFill/>
                      <a:miter lim="800000"/>
                      <a:headEnd/>
                      <a:tailEnd/>
                    </a:ln>
                  </pic:spPr>
                </pic:pic>
              </a:graphicData>
            </a:graphic>
          </wp:inline>
        </w:drawing>
      </w:r>
      <w:r w:rsidRPr="00C53FB3">
        <w:rPr>
          <w:sz w:val="20"/>
          <w:szCs w:val="20"/>
        </w:rPr>
        <w:t>UPOZORENJE</w:t>
      </w:r>
      <w:r w:rsidR="00ED370E" w:rsidRPr="00C53FB3">
        <w:rPr>
          <w:sz w:val="20"/>
          <w:szCs w:val="20"/>
        </w:rPr>
        <w:t xml:space="preserve"> </w:t>
      </w:r>
      <w:r w:rsidRPr="00C53FB3">
        <w:rPr>
          <w:b w:val="0"/>
          <w:sz w:val="20"/>
          <w:szCs w:val="20"/>
        </w:rPr>
        <w:t>Ne tretirajte testirano područje najmanje sedmicu dana nakon obavljanja testa osjetljivosti na koži.</w:t>
      </w:r>
    </w:p>
    <w:p w:rsidR="008D63F6" w:rsidRPr="00C53FB3" w:rsidRDefault="008D63F6" w:rsidP="00EF3982">
      <w:pPr>
        <w:pStyle w:val="NoSpacing"/>
        <w:rPr>
          <w:sz w:val="20"/>
          <w:szCs w:val="20"/>
        </w:rPr>
      </w:pPr>
    </w:p>
    <w:p w:rsidR="00EF3982" w:rsidRPr="00C53FB3" w:rsidRDefault="00ED370E" w:rsidP="008D63F6">
      <w:pPr>
        <w:pStyle w:val="NoSpacing"/>
        <w:pBdr>
          <w:top w:val="single" w:sz="4" w:space="1" w:color="auto"/>
          <w:left w:val="single" w:sz="4" w:space="4" w:color="auto"/>
          <w:bottom w:val="single" w:sz="4" w:space="1" w:color="auto"/>
          <w:right w:val="single" w:sz="4" w:space="4" w:color="auto"/>
        </w:pBdr>
        <w:rPr>
          <w:sz w:val="20"/>
          <w:szCs w:val="20"/>
        </w:rPr>
      </w:pPr>
      <w:r w:rsidRPr="00C53FB3">
        <w:rPr>
          <w:noProof/>
          <w:sz w:val="20"/>
          <w:szCs w:val="20"/>
          <w:lang w:val="en-US"/>
        </w:rPr>
        <w:drawing>
          <wp:inline distT="0" distB="0" distL="0" distR="0">
            <wp:extent cx="247650" cy="253410"/>
            <wp:effectExtent l="19050" t="0" r="0" b="0"/>
            <wp:docPr id="65"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0" cstate="print"/>
                    <a:srcRect/>
                    <a:stretch>
                      <a:fillRect/>
                    </a:stretch>
                  </pic:blipFill>
                  <pic:spPr bwMode="auto">
                    <a:xfrm>
                      <a:off x="0" y="0"/>
                      <a:ext cx="248390" cy="254167"/>
                    </a:xfrm>
                    <a:prstGeom prst="rect">
                      <a:avLst/>
                    </a:prstGeom>
                    <a:noFill/>
                    <a:ln w="9525">
                      <a:noFill/>
                      <a:miter lim="800000"/>
                      <a:headEnd/>
                      <a:tailEnd/>
                    </a:ln>
                  </pic:spPr>
                </pic:pic>
              </a:graphicData>
            </a:graphic>
          </wp:inline>
        </w:drawing>
      </w:r>
      <w:r w:rsidR="00EF3982" w:rsidRPr="00C53FB3">
        <w:rPr>
          <w:sz w:val="20"/>
          <w:szCs w:val="20"/>
        </w:rPr>
        <w:t>Napomena</w:t>
      </w:r>
      <w:r w:rsidR="008D63F6" w:rsidRPr="00C53FB3">
        <w:rPr>
          <w:sz w:val="20"/>
          <w:szCs w:val="20"/>
        </w:rPr>
        <w:t xml:space="preserve">  </w:t>
      </w:r>
      <w:r w:rsidR="00EF3982" w:rsidRPr="00C53FB3">
        <w:rPr>
          <w:b w:val="0"/>
          <w:sz w:val="20"/>
          <w:szCs w:val="20"/>
        </w:rPr>
        <w:t>Dlačice na licu mogu biti biti rezultat hormona, što znači da je nekoliko sesija potrebno da bi se postiglo dugotrajno smanjenje dlačica.</w:t>
      </w:r>
    </w:p>
    <w:p w:rsidR="00EF3982" w:rsidRPr="00C53FB3" w:rsidRDefault="00EF3982" w:rsidP="00EF3982">
      <w:pPr>
        <w:pStyle w:val="NoSpacing"/>
        <w:rPr>
          <w:sz w:val="20"/>
          <w:szCs w:val="20"/>
        </w:rPr>
      </w:pPr>
      <w:r w:rsidRPr="00C53FB3">
        <w:rPr>
          <w:sz w:val="20"/>
          <w:szCs w:val="20"/>
        </w:rPr>
        <w:t>8.3 Njega nakon tretmana lica</w:t>
      </w:r>
    </w:p>
    <w:p w:rsidR="00EF3982" w:rsidRPr="00C53FB3" w:rsidRDefault="00EF3982" w:rsidP="00EF3982">
      <w:pPr>
        <w:pStyle w:val="NoSpacing"/>
        <w:rPr>
          <w:b w:val="0"/>
          <w:sz w:val="20"/>
          <w:szCs w:val="20"/>
        </w:rPr>
      </w:pPr>
      <w:r w:rsidRPr="00C53FB3">
        <w:rPr>
          <w:b w:val="0"/>
          <w:sz w:val="20"/>
          <w:szCs w:val="20"/>
        </w:rPr>
        <w:t>• Nanesite umirujući losion kao što je aloe vera.</w:t>
      </w:r>
    </w:p>
    <w:p w:rsidR="00EF3982" w:rsidRPr="00C53FB3" w:rsidRDefault="00EF3982" w:rsidP="00EF3982">
      <w:pPr>
        <w:pStyle w:val="NoSpacing"/>
        <w:rPr>
          <w:b w:val="0"/>
          <w:sz w:val="20"/>
          <w:szCs w:val="20"/>
        </w:rPr>
      </w:pPr>
      <w:r w:rsidRPr="00C53FB3">
        <w:rPr>
          <w:b w:val="0"/>
          <w:sz w:val="20"/>
          <w:szCs w:val="20"/>
        </w:rPr>
        <w:t>• Ne koristite pilinge, losione za izbjeljivanje ili slične proizvode najmanje 24 sata, jer to može iritirati tretiranu kožu.</w:t>
      </w:r>
    </w:p>
    <w:p w:rsidR="00EF3982" w:rsidRPr="00C53FB3" w:rsidRDefault="00EF3982" w:rsidP="00EF3982">
      <w:pPr>
        <w:pStyle w:val="NoSpacing"/>
        <w:rPr>
          <w:b w:val="0"/>
          <w:sz w:val="20"/>
          <w:szCs w:val="20"/>
        </w:rPr>
      </w:pPr>
      <w:r w:rsidRPr="00C53FB3">
        <w:rPr>
          <w:b w:val="0"/>
          <w:sz w:val="20"/>
          <w:szCs w:val="20"/>
        </w:rPr>
        <w:t>• Barem 48 sati nakon tretmana, izbjegavajte više od 15 minuta direktnog izlaganja suncu.</w:t>
      </w:r>
    </w:p>
    <w:p w:rsidR="00EF3982" w:rsidRPr="00C53FB3" w:rsidRDefault="00EF3982" w:rsidP="00EF3982">
      <w:pPr>
        <w:pStyle w:val="NoSpacing"/>
        <w:rPr>
          <w:b w:val="0"/>
          <w:sz w:val="20"/>
          <w:szCs w:val="20"/>
        </w:rPr>
      </w:pPr>
      <w:r w:rsidRPr="00C53FB3">
        <w:rPr>
          <w:b w:val="0"/>
          <w:sz w:val="20"/>
          <w:szCs w:val="20"/>
        </w:rPr>
        <w:t>Ako je nedavno tretirana koža izložena sunčevoj svjetlosti tokom ovog perioda, zaštita od sunca sa SPF 30 ili višim, mora se primijeniti.</w:t>
      </w:r>
    </w:p>
    <w:p w:rsidR="00EF3982" w:rsidRPr="00C53FB3" w:rsidRDefault="00EF3982" w:rsidP="00EF3982">
      <w:pPr>
        <w:pStyle w:val="NoSpacing"/>
        <w:rPr>
          <w:b w:val="0"/>
          <w:sz w:val="20"/>
          <w:szCs w:val="20"/>
        </w:rPr>
      </w:pPr>
      <w:r w:rsidRPr="00C53FB3">
        <w:rPr>
          <w:b w:val="0"/>
          <w:sz w:val="20"/>
          <w:szCs w:val="20"/>
        </w:rPr>
        <w:t>Nemojte uklanjati dlačice na tretiranim područjima koristeći vosak ili pincete.</w:t>
      </w:r>
    </w:p>
    <w:p w:rsidR="00EF3982" w:rsidRPr="00C53FB3" w:rsidRDefault="00EF3982" w:rsidP="00EF3982">
      <w:pPr>
        <w:pStyle w:val="NoSpacing"/>
        <w:rPr>
          <w:b w:val="0"/>
          <w:sz w:val="20"/>
          <w:szCs w:val="20"/>
        </w:rPr>
      </w:pPr>
      <w:r w:rsidRPr="00C53FB3">
        <w:rPr>
          <w:sz w:val="20"/>
          <w:szCs w:val="20"/>
        </w:rPr>
        <w:t>Zapamtite da za uklanjanje dlačica potreban kompletan ciklus rasta dlačica da bi bio potpun</w:t>
      </w:r>
      <w:r w:rsidRPr="00C53FB3">
        <w:rPr>
          <w:b w:val="0"/>
          <w:sz w:val="20"/>
          <w:szCs w:val="20"/>
        </w:rPr>
        <w:t>.</w:t>
      </w:r>
    </w:p>
    <w:p w:rsidR="00D104C0" w:rsidRPr="00C53FB3" w:rsidRDefault="00D104C0" w:rsidP="00EF3982">
      <w:pPr>
        <w:pStyle w:val="NoSpacing"/>
        <w:rPr>
          <w:sz w:val="20"/>
          <w:szCs w:val="20"/>
        </w:rPr>
      </w:pPr>
      <w:r w:rsidRPr="00C53FB3">
        <w:rPr>
          <w:sz w:val="20"/>
          <w:szCs w:val="20"/>
        </w:rPr>
        <w:t>9. Čuvanje beurer Velvet Skin Pro uređaja</w:t>
      </w:r>
    </w:p>
    <w:p w:rsidR="00D104C0" w:rsidRPr="00C53FB3" w:rsidRDefault="00D104C0" w:rsidP="00EF3982">
      <w:pPr>
        <w:pStyle w:val="NoSpacing"/>
        <w:rPr>
          <w:sz w:val="20"/>
          <w:szCs w:val="20"/>
        </w:rPr>
      </w:pPr>
      <w:r w:rsidRPr="00C53FB3">
        <w:rPr>
          <w:sz w:val="20"/>
          <w:szCs w:val="20"/>
        </w:rPr>
        <w:t>9.1. Čišćenje</w:t>
      </w:r>
    </w:p>
    <w:p w:rsidR="00FB2D77" w:rsidRPr="00C53FB3" w:rsidRDefault="00FB2D77" w:rsidP="00FB2D77">
      <w:pPr>
        <w:pStyle w:val="NoSpacing"/>
        <w:rPr>
          <w:b w:val="0"/>
          <w:sz w:val="20"/>
          <w:szCs w:val="20"/>
        </w:rPr>
      </w:pPr>
      <w:r w:rsidRPr="00C53FB3">
        <w:rPr>
          <w:b w:val="0"/>
          <w:sz w:val="20"/>
          <w:szCs w:val="20"/>
        </w:rPr>
        <w:t>Nakon svake sesije za uklanjanje dlačica, preporučuje se da očistite vaš beurer Velvet Skin Pro uređaj, obraćajući posebnu pažnju na područje svjetla.</w:t>
      </w:r>
    </w:p>
    <w:p w:rsidR="00FB2D77" w:rsidRPr="00C53FB3" w:rsidRDefault="00A352FD" w:rsidP="00FB2D77">
      <w:pPr>
        <w:pStyle w:val="NoSpacing"/>
        <w:rPr>
          <w:sz w:val="20"/>
          <w:szCs w:val="20"/>
        </w:rPr>
      </w:pPr>
      <w:r w:rsidRPr="00C53FB3">
        <w:rPr>
          <w:noProof/>
          <w:sz w:val="20"/>
          <w:szCs w:val="20"/>
          <w:lang w:val="en-US"/>
        </w:rPr>
        <w:drawing>
          <wp:inline distT="0" distB="0" distL="0" distR="0">
            <wp:extent cx="333375" cy="379892"/>
            <wp:effectExtent l="19050" t="0" r="952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cstate="print"/>
                    <a:srcRect/>
                    <a:stretch>
                      <a:fillRect/>
                    </a:stretch>
                  </pic:blipFill>
                  <pic:spPr bwMode="auto">
                    <a:xfrm>
                      <a:off x="0" y="0"/>
                      <a:ext cx="333375" cy="379892"/>
                    </a:xfrm>
                    <a:prstGeom prst="rect">
                      <a:avLst/>
                    </a:prstGeom>
                    <a:noFill/>
                    <a:ln w="9525">
                      <a:noFill/>
                      <a:miter lim="800000"/>
                      <a:headEnd/>
                      <a:tailEnd/>
                    </a:ln>
                  </pic:spPr>
                </pic:pic>
              </a:graphicData>
            </a:graphic>
          </wp:inline>
        </w:drawing>
      </w:r>
      <w:r w:rsidR="00FB2D77" w:rsidRPr="00C53FB3">
        <w:rPr>
          <w:sz w:val="20"/>
          <w:szCs w:val="20"/>
        </w:rPr>
        <w:t>VAŽNO</w:t>
      </w:r>
    </w:p>
    <w:p w:rsidR="00FB2D77" w:rsidRPr="00C53FB3" w:rsidRDefault="00FB2D77" w:rsidP="00FB2D77">
      <w:pPr>
        <w:pStyle w:val="NoSpacing"/>
        <w:rPr>
          <w:b w:val="0"/>
          <w:sz w:val="20"/>
          <w:szCs w:val="20"/>
        </w:rPr>
      </w:pPr>
      <w:r w:rsidRPr="00C53FB3">
        <w:rPr>
          <w:b w:val="0"/>
          <w:sz w:val="20"/>
          <w:szCs w:val="20"/>
        </w:rPr>
        <w:t>Nikada ne potapajte beurer Velvet Skin Pro ili bilo koji njegov dio u vodu!</w:t>
      </w:r>
    </w:p>
    <w:p w:rsidR="00FB2D77" w:rsidRPr="00C53FB3" w:rsidRDefault="00FB2D77" w:rsidP="00FB2D77">
      <w:pPr>
        <w:pStyle w:val="NoSpacing"/>
        <w:rPr>
          <w:b w:val="0"/>
          <w:sz w:val="20"/>
          <w:szCs w:val="20"/>
        </w:rPr>
      </w:pPr>
      <w:r w:rsidRPr="00C53FB3">
        <w:rPr>
          <w:b w:val="0"/>
          <w:sz w:val="20"/>
          <w:szCs w:val="20"/>
        </w:rPr>
        <w:t>• Koristite čistu, suhu tkaninu i sredstvo za čišćenje specijalno razvijeno za elektronske uređaje  da biste nježno očistili beurer Velvet Skin Pro, obraćajući posbnu pažnju području svjetla.</w:t>
      </w:r>
    </w:p>
    <w:p w:rsidR="00FB2D77" w:rsidRPr="00C53FB3" w:rsidRDefault="00FB2D77" w:rsidP="00FB2D77">
      <w:pPr>
        <w:pStyle w:val="NoSpacing"/>
        <w:rPr>
          <w:sz w:val="20"/>
          <w:szCs w:val="20"/>
        </w:rPr>
      </w:pPr>
      <w:r w:rsidRPr="00C53FB3">
        <w:rPr>
          <w:sz w:val="20"/>
          <w:szCs w:val="20"/>
        </w:rPr>
        <w:t>10. Rješavanje problema</w:t>
      </w:r>
    </w:p>
    <w:p w:rsidR="00FB2D77" w:rsidRPr="00C53FB3" w:rsidRDefault="00FB2D77" w:rsidP="00FB2D77">
      <w:pPr>
        <w:pStyle w:val="NoSpacing"/>
        <w:rPr>
          <w:sz w:val="20"/>
          <w:szCs w:val="20"/>
        </w:rPr>
      </w:pPr>
      <w:r w:rsidRPr="00C53FB3">
        <w:rPr>
          <w:sz w:val="20"/>
          <w:szCs w:val="20"/>
        </w:rPr>
        <w:t>"Moj beurer Velvet Skin Pro ne može se uključiti</w:t>
      </w:r>
      <w:r w:rsidR="00E1541D" w:rsidRPr="00C53FB3">
        <w:rPr>
          <w:sz w:val="20"/>
          <w:szCs w:val="20"/>
        </w:rPr>
        <w:t>.</w:t>
      </w:r>
      <w:r w:rsidRPr="00C53FB3">
        <w:rPr>
          <w:sz w:val="20"/>
          <w:szCs w:val="20"/>
        </w:rPr>
        <w:t>"</w:t>
      </w:r>
    </w:p>
    <w:p w:rsidR="00FB2D77" w:rsidRPr="00C53FB3" w:rsidRDefault="00FB2D77" w:rsidP="00FB2D77">
      <w:pPr>
        <w:pStyle w:val="NoSpacing"/>
        <w:rPr>
          <w:b w:val="0"/>
          <w:sz w:val="20"/>
          <w:szCs w:val="20"/>
        </w:rPr>
      </w:pPr>
      <w:r w:rsidRPr="00C53FB3">
        <w:rPr>
          <w:b w:val="0"/>
          <w:sz w:val="20"/>
          <w:szCs w:val="20"/>
        </w:rPr>
        <w:t>• Uvjerite se da je baterija uređaja napunjena (pomoću zelenog svjetla na displeju statusa baterije).</w:t>
      </w:r>
    </w:p>
    <w:p w:rsidR="00FB2D77" w:rsidRPr="00C53FB3" w:rsidRDefault="00FB2D77" w:rsidP="00FB2D77">
      <w:pPr>
        <w:pStyle w:val="NoSpacing"/>
        <w:rPr>
          <w:b w:val="0"/>
          <w:sz w:val="20"/>
          <w:szCs w:val="20"/>
        </w:rPr>
      </w:pPr>
      <w:r w:rsidRPr="00C53FB3">
        <w:rPr>
          <w:b w:val="0"/>
          <w:sz w:val="20"/>
          <w:szCs w:val="20"/>
        </w:rPr>
        <w:t>• Ako IPL uređaj ne emituje svjetlosni impuls, provjerite da li je:</w:t>
      </w:r>
    </w:p>
    <w:p w:rsidR="00FB2D77" w:rsidRPr="00C53FB3" w:rsidRDefault="00892B89" w:rsidP="00FB2D77">
      <w:pPr>
        <w:pStyle w:val="NoSpacing"/>
        <w:rPr>
          <w:b w:val="0"/>
          <w:sz w:val="20"/>
          <w:szCs w:val="20"/>
        </w:rPr>
      </w:pPr>
      <w:r w:rsidRPr="00C53FB3">
        <w:rPr>
          <w:b w:val="0"/>
          <w:sz w:val="20"/>
          <w:szCs w:val="20"/>
        </w:rPr>
        <w:t xml:space="preserve">a. Priključak za tretman </w:t>
      </w:r>
      <w:r w:rsidR="00FB2D77" w:rsidRPr="00C53FB3">
        <w:rPr>
          <w:b w:val="0"/>
          <w:sz w:val="20"/>
          <w:szCs w:val="20"/>
        </w:rPr>
        <w:t xml:space="preserve">pravilno pričvršćen na vaš </w:t>
      </w:r>
      <w:r w:rsidRPr="00C53FB3">
        <w:rPr>
          <w:b w:val="0"/>
          <w:sz w:val="20"/>
          <w:szCs w:val="20"/>
        </w:rPr>
        <w:t xml:space="preserve">uređaj (uređaj ne radi ako nije </w:t>
      </w:r>
      <w:r w:rsidR="00FB2D77" w:rsidRPr="00C53FB3">
        <w:rPr>
          <w:b w:val="0"/>
          <w:sz w:val="20"/>
          <w:szCs w:val="20"/>
        </w:rPr>
        <w:t>stavljen na uređaj ili nije pravilno postavljen na njega).</w:t>
      </w:r>
    </w:p>
    <w:p w:rsidR="00FB2D77" w:rsidRPr="00C53FB3" w:rsidRDefault="00FB2D77" w:rsidP="00FB2D77">
      <w:pPr>
        <w:pStyle w:val="NoSpacing"/>
        <w:rPr>
          <w:b w:val="0"/>
          <w:sz w:val="20"/>
          <w:szCs w:val="20"/>
        </w:rPr>
      </w:pPr>
      <w:r w:rsidRPr="00C53FB3">
        <w:rPr>
          <w:b w:val="0"/>
          <w:sz w:val="20"/>
          <w:szCs w:val="20"/>
        </w:rPr>
        <w:t>b. Uređaj je i dalje u automatski aktiviranom sigurnosnom režimu ako je otkriveno da nema kontakta sa kožom ili je nedozvoljeni ton kože otkriven.</w:t>
      </w:r>
    </w:p>
    <w:p w:rsidR="00FB2D77" w:rsidRPr="00C53FB3" w:rsidRDefault="00FB2D77" w:rsidP="00FB2D77">
      <w:pPr>
        <w:pStyle w:val="NoSpacing"/>
        <w:rPr>
          <w:b w:val="0"/>
          <w:sz w:val="20"/>
          <w:szCs w:val="20"/>
        </w:rPr>
      </w:pPr>
      <w:r w:rsidRPr="00C53FB3">
        <w:rPr>
          <w:b w:val="0"/>
          <w:sz w:val="20"/>
          <w:szCs w:val="20"/>
        </w:rPr>
        <w:t>c. Postoji potpun kontakt sa kožom.</w:t>
      </w:r>
    </w:p>
    <w:p w:rsidR="00FB2D77" w:rsidRPr="00C53FB3" w:rsidRDefault="00FB2D77" w:rsidP="00FB2D77">
      <w:pPr>
        <w:pStyle w:val="NoSpacing"/>
        <w:rPr>
          <w:b w:val="0"/>
          <w:sz w:val="20"/>
          <w:szCs w:val="20"/>
        </w:rPr>
      </w:pPr>
      <w:r w:rsidRPr="00C53FB3">
        <w:rPr>
          <w:b w:val="0"/>
          <w:sz w:val="20"/>
          <w:szCs w:val="20"/>
        </w:rPr>
        <w:t>d. Područje tretmana je premalo, zakrivljeno ili koščato. Prozor za tretman mora biti postavljen u potpunosti na područje tretmana (pokušajte da povučete kožu ravno).</w:t>
      </w:r>
    </w:p>
    <w:p w:rsidR="00FB2D77" w:rsidRPr="00C53FB3" w:rsidRDefault="00FB2D77" w:rsidP="00FB2D77">
      <w:pPr>
        <w:pStyle w:val="NoSpacing"/>
        <w:rPr>
          <w:b w:val="0"/>
          <w:sz w:val="20"/>
          <w:szCs w:val="20"/>
        </w:rPr>
      </w:pPr>
      <w:r w:rsidRPr="00C53FB3">
        <w:rPr>
          <w:b w:val="0"/>
          <w:sz w:val="20"/>
          <w:szCs w:val="20"/>
        </w:rPr>
        <w:t>e. Emisija svjetlosnog impulsa blokira se ako IPL uređaj otkrije ton koji je previše taman. U ovom slučaju indikatorska lampica kratko svijetli crvenom bojom.</w:t>
      </w:r>
    </w:p>
    <w:p w:rsidR="00FB2D77" w:rsidRPr="00C53FB3" w:rsidRDefault="00FB2D77" w:rsidP="00FB2D77">
      <w:pPr>
        <w:pStyle w:val="NoSpacing"/>
        <w:rPr>
          <w:b w:val="0"/>
          <w:sz w:val="20"/>
          <w:szCs w:val="20"/>
        </w:rPr>
      </w:pPr>
      <w:r w:rsidRPr="00C53FB3">
        <w:rPr>
          <w:b w:val="0"/>
          <w:sz w:val="20"/>
          <w:szCs w:val="20"/>
        </w:rPr>
        <w:t>f. U slučaju problema sa bezbjednošću i kada se postigne kraj upotrebnog vijeka, indikatorska lampica svijetli crvenom bojom. U tom slučaju, uređaj se automatski isključuje.</w:t>
      </w:r>
    </w:p>
    <w:p w:rsidR="00FB2D77" w:rsidRPr="00C53FB3" w:rsidRDefault="005C462D" w:rsidP="00FB2D77">
      <w:pPr>
        <w:pStyle w:val="NoSpacing"/>
        <w:rPr>
          <w:sz w:val="20"/>
          <w:szCs w:val="20"/>
        </w:rPr>
      </w:pPr>
      <w:r w:rsidRPr="00C53FB3">
        <w:rPr>
          <w:sz w:val="20"/>
          <w:szCs w:val="20"/>
        </w:rPr>
        <w:t>• Opšta greška</w:t>
      </w:r>
    </w:p>
    <w:p w:rsidR="00FB2D77" w:rsidRPr="00C53FB3" w:rsidRDefault="00FB2D77" w:rsidP="00FB2D77">
      <w:pPr>
        <w:pStyle w:val="NoSpacing"/>
        <w:rPr>
          <w:b w:val="0"/>
          <w:sz w:val="20"/>
          <w:szCs w:val="20"/>
        </w:rPr>
      </w:pPr>
      <w:r w:rsidRPr="00C53FB3">
        <w:rPr>
          <w:b w:val="0"/>
          <w:sz w:val="20"/>
          <w:szCs w:val="20"/>
        </w:rPr>
        <w:t>a. Prozor tretmana se mora očistiti u skladu sa</w:t>
      </w:r>
      <w:r w:rsidR="00892B89" w:rsidRPr="00C53FB3">
        <w:rPr>
          <w:b w:val="0"/>
          <w:sz w:val="20"/>
          <w:szCs w:val="20"/>
        </w:rPr>
        <w:t xml:space="preserve"> uputstvima u odnosnom odjeljku, </w:t>
      </w:r>
      <w:r w:rsidRPr="00C53FB3">
        <w:rPr>
          <w:b w:val="0"/>
          <w:sz w:val="20"/>
          <w:szCs w:val="20"/>
        </w:rPr>
        <w:t>ako je prljav ili prašnjav. Kontaktirajte servisne službe ako ne možete sami očistiti prljavštinu.</w:t>
      </w:r>
    </w:p>
    <w:p w:rsidR="00FB2D77" w:rsidRPr="00C53FB3" w:rsidRDefault="00FB2D77" w:rsidP="00FB2D77">
      <w:pPr>
        <w:pStyle w:val="NoSpacing"/>
        <w:rPr>
          <w:b w:val="0"/>
          <w:sz w:val="20"/>
          <w:szCs w:val="20"/>
        </w:rPr>
      </w:pPr>
      <w:r w:rsidRPr="00C53FB3">
        <w:rPr>
          <w:b w:val="0"/>
          <w:sz w:val="20"/>
          <w:szCs w:val="20"/>
        </w:rPr>
        <w:lastRenderedPageBreak/>
        <w:t>b. Ako se svjetlosni impulsi emituju na odložen način nakon promjene područja tretmana, koristite uređaj u hladnom okruženju, ako je potrebno. Svjetlosni impulsi mogu se emitovati sporije u toplijim temperaturama okoline.</w:t>
      </w:r>
    </w:p>
    <w:p w:rsidR="00FB2D77" w:rsidRPr="00C53FB3" w:rsidRDefault="00FB2D77" w:rsidP="00FB2D77">
      <w:pPr>
        <w:pStyle w:val="NoSpacing"/>
        <w:rPr>
          <w:b w:val="0"/>
          <w:sz w:val="20"/>
          <w:szCs w:val="20"/>
        </w:rPr>
      </w:pPr>
      <w:r w:rsidRPr="00C53FB3">
        <w:rPr>
          <w:b w:val="0"/>
          <w:sz w:val="20"/>
          <w:szCs w:val="20"/>
        </w:rPr>
        <w:t>c. Ako dođe do opšte greške, isključite uređaj, sačekajte deset sekundi i ponovo ga spojite.</w:t>
      </w:r>
    </w:p>
    <w:p w:rsidR="00FB2D77" w:rsidRPr="00C53FB3" w:rsidRDefault="00FB2D77" w:rsidP="00FB2D77">
      <w:pPr>
        <w:pStyle w:val="NoSpacing"/>
        <w:rPr>
          <w:b w:val="0"/>
          <w:sz w:val="20"/>
          <w:szCs w:val="20"/>
        </w:rPr>
      </w:pPr>
      <w:r w:rsidRPr="00C53FB3">
        <w:rPr>
          <w:b w:val="0"/>
          <w:sz w:val="20"/>
          <w:szCs w:val="20"/>
        </w:rPr>
        <w:t>• Ako i dalje imate problema sa svojim uređajem, obratite se korisničkoj službi.</w:t>
      </w:r>
    </w:p>
    <w:p w:rsidR="00A829D3" w:rsidRPr="00C53FB3" w:rsidRDefault="00A829D3" w:rsidP="00FB2D77">
      <w:pPr>
        <w:pStyle w:val="NoSpacing"/>
        <w:rPr>
          <w:b w:val="0"/>
          <w:sz w:val="20"/>
          <w:szCs w:val="20"/>
        </w:rPr>
      </w:pPr>
    </w:p>
    <w:p w:rsidR="00FB2D77" w:rsidRPr="00C53FB3" w:rsidRDefault="00FB2D77" w:rsidP="00FB2D77">
      <w:pPr>
        <w:pStyle w:val="NoSpacing"/>
        <w:rPr>
          <w:sz w:val="20"/>
          <w:szCs w:val="20"/>
        </w:rPr>
      </w:pPr>
      <w:r w:rsidRPr="00C53FB3">
        <w:rPr>
          <w:sz w:val="20"/>
          <w:szCs w:val="20"/>
        </w:rPr>
        <w:t>11. Često postavljana pitanja</w:t>
      </w:r>
    </w:p>
    <w:p w:rsidR="00FB2D77" w:rsidRPr="00C53FB3" w:rsidRDefault="00FB2D77" w:rsidP="00FB2D77">
      <w:pPr>
        <w:pStyle w:val="NoSpacing"/>
        <w:rPr>
          <w:sz w:val="20"/>
          <w:szCs w:val="20"/>
        </w:rPr>
      </w:pPr>
      <w:r w:rsidRPr="00C53FB3">
        <w:rPr>
          <w:sz w:val="20"/>
          <w:szCs w:val="20"/>
        </w:rPr>
        <w:t>1. Da li Velvet Skin Pro zaista funkcioniše?</w:t>
      </w:r>
    </w:p>
    <w:p w:rsidR="00FB2D77" w:rsidRPr="00C53FB3" w:rsidRDefault="00FB2D77" w:rsidP="00FB2D77">
      <w:pPr>
        <w:pStyle w:val="NoSpacing"/>
        <w:rPr>
          <w:b w:val="0"/>
          <w:sz w:val="20"/>
          <w:szCs w:val="20"/>
        </w:rPr>
      </w:pPr>
      <w:r w:rsidRPr="00C53FB3">
        <w:rPr>
          <w:b w:val="0"/>
          <w:sz w:val="20"/>
          <w:szCs w:val="20"/>
        </w:rPr>
        <w:t>Da. U kliničkim testovima koje su obavljali ljekari, dokazano je da</w:t>
      </w:r>
      <w:r w:rsidR="00BE4714" w:rsidRPr="00C53FB3">
        <w:rPr>
          <w:b w:val="0"/>
          <w:sz w:val="20"/>
          <w:szCs w:val="20"/>
        </w:rPr>
        <w:t xml:space="preserve"> </w:t>
      </w:r>
      <w:r w:rsidRPr="00C53FB3">
        <w:rPr>
          <w:b w:val="0"/>
          <w:sz w:val="20"/>
          <w:szCs w:val="20"/>
        </w:rPr>
        <w:t xml:space="preserve">se tehnologija kod </w:t>
      </w:r>
      <w:r w:rsidR="00BE4714" w:rsidRPr="00C53FB3">
        <w:rPr>
          <w:b w:val="0"/>
          <w:sz w:val="20"/>
          <w:szCs w:val="20"/>
        </w:rPr>
        <w:t xml:space="preserve">uređaja beurer Velvet Skin Pro </w:t>
      </w:r>
      <w:r w:rsidRPr="00C53FB3">
        <w:rPr>
          <w:b w:val="0"/>
          <w:sz w:val="20"/>
          <w:szCs w:val="20"/>
        </w:rPr>
        <w:t>može koristiti za postizanje tr</w:t>
      </w:r>
      <w:r w:rsidR="00BE4714" w:rsidRPr="00C53FB3">
        <w:rPr>
          <w:b w:val="0"/>
          <w:sz w:val="20"/>
          <w:szCs w:val="20"/>
        </w:rPr>
        <w:t>ajnih rezultata uklanjanja dlačica</w:t>
      </w:r>
      <w:r w:rsidRPr="00C53FB3">
        <w:rPr>
          <w:b w:val="0"/>
          <w:sz w:val="20"/>
          <w:szCs w:val="20"/>
        </w:rPr>
        <w:t xml:space="preserve">. Međutim, rezultati mogu varirati u zavisnosti od ciklusa rasta dlačica, </w:t>
      </w:r>
      <w:r w:rsidR="006151A7" w:rsidRPr="00C53FB3">
        <w:rPr>
          <w:b w:val="0"/>
          <w:sz w:val="20"/>
          <w:szCs w:val="20"/>
        </w:rPr>
        <w:t>nivoa energije koji se koristi,</w:t>
      </w:r>
      <w:r w:rsidRPr="00C53FB3">
        <w:rPr>
          <w:b w:val="0"/>
          <w:sz w:val="20"/>
          <w:szCs w:val="20"/>
        </w:rPr>
        <w:t xml:space="preserve"> debljin</w:t>
      </w:r>
      <w:r w:rsidR="006151A7" w:rsidRPr="00C53FB3">
        <w:rPr>
          <w:b w:val="0"/>
          <w:sz w:val="20"/>
          <w:szCs w:val="20"/>
        </w:rPr>
        <w:t>e i boje dlačica.</w:t>
      </w:r>
    </w:p>
    <w:p w:rsidR="00FB2D77" w:rsidRPr="00C53FB3" w:rsidRDefault="00FB2D77" w:rsidP="00FB2D77">
      <w:pPr>
        <w:pStyle w:val="NoSpacing"/>
        <w:rPr>
          <w:sz w:val="20"/>
          <w:szCs w:val="20"/>
        </w:rPr>
      </w:pPr>
      <w:r w:rsidRPr="00C53FB3">
        <w:rPr>
          <w:sz w:val="20"/>
          <w:szCs w:val="20"/>
        </w:rPr>
        <w:t>2. Na kojim dijelovima moga tijela mogu da koristim beurer Velvet Skin Pro?</w:t>
      </w:r>
    </w:p>
    <w:p w:rsidR="00FB2D77" w:rsidRPr="00C53FB3" w:rsidRDefault="00FB2D77" w:rsidP="00FB2D77">
      <w:pPr>
        <w:pStyle w:val="NoSpacing"/>
        <w:rPr>
          <w:b w:val="0"/>
          <w:sz w:val="20"/>
          <w:szCs w:val="20"/>
        </w:rPr>
      </w:pPr>
      <w:r w:rsidRPr="00C53FB3">
        <w:rPr>
          <w:b w:val="0"/>
          <w:sz w:val="20"/>
          <w:szCs w:val="20"/>
        </w:rPr>
        <w:t>Beurer Velvet Skin Pro je dizajniran za uklanjanje dlačic</w:t>
      </w:r>
      <w:r w:rsidR="00F052F9" w:rsidRPr="00C53FB3">
        <w:rPr>
          <w:b w:val="0"/>
          <w:sz w:val="20"/>
          <w:szCs w:val="20"/>
        </w:rPr>
        <w:t>a</w:t>
      </w:r>
      <w:r w:rsidRPr="00C53FB3">
        <w:rPr>
          <w:b w:val="0"/>
          <w:sz w:val="20"/>
          <w:szCs w:val="20"/>
        </w:rPr>
        <w:t xml:space="preserve"> po cijelom t</w:t>
      </w:r>
      <w:r w:rsidR="00C35C5A" w:rsidRPr="00C53FB3">
        <w:rPr>
          <w:b w:val="0"/>
          <w:sz w:val="20"/>
          <w:szCs w:val="20"/>
        </w:rPr>
        <w:t>ijelu. Najčešća područja koja se tretiraju sa</w:t>
      </w:r>
      <w:r w:rsidRPr="00C53FB3">
        <w:rPr>
          <w:b w:val="0"/>
          <w:sz w:val="20"/>
          <w:szCs w:val="20"/>
        </w:rPr>
        <w:t xml:space="preserve"> beurer Velvet Skin Pro uređajem su noge, područje pazuha, ruke, bikini i lice ispod jagodica na obrazima.</w:t>
      </w:r>
    </w:p>
    <w:p w:rsidR="00FB2D77" w:rsidRPr="00C53FB3" w:rsidRDefault="00FB2D77" w:rsidP="00FB2D77">
      <w:pPr>
        <w:pStyle w:val="NoSpacing"/>
        <w:rPr>
          <w:sz w:val="20"/>
          <w:szCs w:val="20"/>
        </w:rPr>
      </w:pPr>
      <w:r w:rsidRPr="00C53FB3">
        <w:rPr>
          <w:sz w:val="20"/>
          <w:szCs w:val="20"/>
        </w:rPr>
        <w:t>3. Koliko dugo traje sesija tretmana pomoću uređaja beurer Velvet Skin Pro?</w:t>
      </w:r>
    </w:p>
    <w:p w:rsidR="00FB2D77" w:rsidRPr="00C53FB3" w:rsidRDefault="00FB2D77" w:rsidP="00FB2D77">
      <w:pPr>
        <w:pStyle w:val="NoSpacing"/>
        <w:rPr>
          <w:b w:val="0"/>
          <w:sz w:val="20"/>
          <w:szCs w:val="20"/>
        </w:rPr>
      </w:pPr>
      <w:r w:rsidRPr="00C53FB3">
        <w:rPr>
          <w:b w:val="0"/>
          <w:sz w:val="20"/>
          <w:szCs w:val="20"/>
        </w:rPr>
        <w:t>Vrijeme može da varira u zavisnosti od površine tijela koje se tretira. Tretman cijelog tijela (noge, ruke, područje pazuha, bikini zona i lice ispod jagodica na obrazi</w:t>
      </w:r>
      <w:r w:rsidR="006C1D37" w:rsidRPr="00C53FB3">
        <w:rPr>
          <w:b w:val="0"/>
          <w:sz w:val="20"/>
          <w:szCs w:val="20"/>
        </w:rPr>
        <w:t>ma) traje oko 21 minut</w:t>
      </w:r>
      <w:r w:rsidRPr="00C53FB3">
        <w:rPr>
          <w:b w:val="0"/>
          <w:sz w:val="20"/>
          <w:szCs w:val="20"/>
        </w:rPr>
        <w:t xml:space="preserve"> na najnižem nivou  intenziteta, koristeći veliki priključak.</w:t>
      </w:r>
    </w:p>
    <w:p w:rsidR="00FB2D77" w:rsidRPr="00C53FB3" w:rsidRDefault="00FB2D77" w:rsidP="00FB2D77">
      <w:pPr>
        <w:pStyle w:val="NoSpacing"/>
        <w:rPr>
          <w:sz w:val="20"/>
          <w:szCs w:val="20"/>
        </w:rPr>
      </w:pPr>
      <w:r w:rsidRPr="00C53FB3">
        <w:rPr>
          <w:sz w:val="20"/>
          <w:szCs w:val="20"/>
        </w:rPr>
        <w:t>4. Da li je Beurer Velvet Skin Pro siguran?</w:t>
      </w:r>
    </w:p>
    <w:p w:rsidR="00974AEE" w:rsidRPr="00C53FB3" w:rsidRDefault="00FB2D77" w:rsidP="00FB2D77">
      <w:pPr>
        <w:pStyle w:val="NoSpacing"/>
        <w:rPr>
          <w:b w:val="0"/>
          <w:sz w:val="20"/>
          <w:szCs w:val="20"/>
        </w:rPr>
      </w:pPr>
      <w:r w:rsidRPr="00C53FB3">
        <w:rPr>
          <w:b w:val="0"/>
          <w:sz w:val="20"/>
          <w:szCs w:val="20"/>
        </w:rPr>
        <w:t>Beurer Velvet Skin Pr</w:t>
      </w:r>
      <w:r w:rsidR="009658F3" w:rsidRPr="00C53FB3">
        <w:rPr>
          <w:b w:val="0"/>
          <w:sz w:val="20"/>
          <w:szCs w:val="20"/>
        </w:rPr>
        <w:t>o je razvijen sa velikim fokusom</w:t>
      </w:r>
      <w:r w:rsidRPr="00C53FB3">
        <w:rPr>
          <w:b w:val="0"/>
          <w:sz w:val="20"/>
          <w:szCs w:val="20"/>
        </w:rPr>
        <w:t xml:space="preserve"> na vašu sigurnost i ko</w:t>
      </w:r>
      <w:r w:rsidR="000E4272" w:rsidRPr="00C53FB3">
        <w:rPr>
          <w:b w:val="0"/>
          <w:sz w:val="20"/>
          <w:szCs w:val="20"/>
        </w:rPr>
        <w:t>risti</w:t>
      </w:r>
      <w:r w:rsidRPr="00C53FB3">
        <w:rPr>
          <w:b w:val="0"/>
          <w:sz w:val="20"/>
          <w:szCs w:val="20"/>
        </w:rPr>
        <w:t xml:space="preserve"> klinički testiranu</w:t>
      </w:r>
      <w:r w:rsidR="00880BE5" w:rsidRPr="00C53FB3">
        <w:rPr>
          <w:b w:val="0"/>
          <w:sz w:val="20"/>
          <w:szCs w:val="20"/>
        </w:rPr>
        <w:t xml:space="preserve"> </w:t>
      </w:r>
      <w:r w:rsidRPr="00C53FB3">
        <w:rPr>
          <w:b w:val="0"/>
          <w:sz w:val="20"/>
          <w:szCs w:val="20"/>
        </w:rPr>
        <w:t>tehnologiju. Međutim, ovaj uređaj - kao i bilo koji drugi proi</w:t>
      </w:r>
      <w:r w:rsidR="00A65E4E" w:rsidRPr="00C53FB3">
        <w:rPr>
          <w:b w:val="0"/>
          <w:sz w:val="20"/>
          <w:szCs w:val="20"/>
        </w:rPr>
        <w:t>zvod ili elektronski uređaj namijenjen</w:t>
      </w:r>
      <w:r w:rsidRPr="00C53FB3">
        <w:rPr>
          <w:b w:val="0"/>
          <w:sz w:val="20"/>
          <w:szCs w:val="20"/>
        </w:rPr>
        <w:t xml:space="preserve"> za primjenu na koži, mora se koristiti u skladu sa uputstvima za upotrebu i bezbjedonosnim napomenama za korisnike.</w:t>
      </w:r>
    </w:p>
    <w:p w:rsidR="00974AEE" w:rsidRPr="00C53FB3" w:rsidRDefault="00974AEE" w:rsidP="00974AEE">
      <w:pPr>
        <w:pStyle w:val="NoSpacing"/>
        <w:rPr>
          <w:sz w:val="20"/>
          <w:szCs w:val="20"/>
        </w:rPr>
      </w:pPr>
      <w:r w:rsidRPr="00C53FB3">
        <w:rPr>
          <w:sz w:val="20"/>
          <w:szCs w:val="20"/>
        </w:rPr>
        <w:t>5. Da li beurer Velvet Skin Pro uzrokuje bol?</w:t>
      </w:r>
    </w:p>
    <w:p w:rsidR="00974AEE" w:rsidRPr="00C53FB3" w:rsidRDefault="00974AEE" w:rsidP="00974AEE">
      <w:pPr>
        <w:pStyle w:val="NoSpacing"/>
        <w:rPr>
          <w:b w:val="0"/>
          <w:sz w:val="20"/>
          <w:szCs w:val="20"/>
        </w:rPr>
      </w:pPr>
      <w:r w:rsidRPr="00C53FB3">
        <w:rPr>
          <w:b w:val="0"/>
          <w:sz w:val="20"/>
          <w:szCs w:val="20"/>
        </w:rPr>
        <w:t>Kada se pravilno koristi, većina korisnika Velvet Skin Pro-a izvještava o blagom toplom osjećaju kada se izdaje svjetlosni impuls. Korisnici sa debljim i tamnijim dlačicama mogu osjećati  malo više nelagodnosti, ali ovo</w:t>
      </w:r>
      <w:r w:rsidR="000D0EB3" w:rsidRPr="00C53FB3">
        <w:rPr>
          <w:b w:val="0"/>
          <w:sz w:val="20"/>
          <w:szCs w:val="20"/>
        </w:rPr>
        <w:t xml:space="preserve"> </w:t>
      </w:r>
      <w:r w:rsidRPr="00C53FB3">
        <w:rPr>
          <w:b w:val="0"/>
          <w:sz w:val="20"/>
          <w:szCs w:val="20"/>
        </w:rPr>
        <w:t>treba prestati kada je sesija za uklanjanje dlačica završena. Beurer Velvet Skin Pro ima šest postavki nivoa energije koje možete izabrati prema vašoj osjetljivosti.</w:t>
      </w:r>
    </w:p>
    <w:p w:rsidR="00974AEE" w:rsidRPr="00C53FB3" w:rsidRDefault="00974AEE" w:rsidP="00974AEE">
      <w:pPr>
        <w:pStyle w:val="NoSpacing"/>
        <w:rPr>
          <w:b w:val="0"/>
          <w:sz w:val="20"/>
          <w:szCs w:val="20"/>
        </w:rPr>
      </w:pPr>
      <w:r w:rsidRPr="00C53FB3">
        <w:rPr>
          <w:sz w:val="20"/>
          <w:szCs w:val="20"/>
        </w:rPr>
        <w:t>6. Koliko često treba da koristim beurer Velvet Skin Pro?</w:t>
      </w:r>
      <w:r w:rsidRPr="00C53FB3">
        <w:rPr>
          <w:b w:val="0"/>
          <w:sz w:val="20"/>
          <w:szCs w:val="20"/>
        </w:rPr>
        <w:t xml:space="preserve"> U slučaju tretmana uklanjanja dlačica na tijelu, prve četiri sesi</w:t>
      </w:r>
      <w:r w:rsidR="00212564" w:rsidRPr="00C53FB3">
        <w:rPr>
          <w:b w:val="0"/>
          <w:sz w:val="20"/>
          <w:szCs w:val="20"/>
        </w:rPr>
        <w:t>je moraj</w:t>
      </w:r>
      <w:r w:rsidR="008B6032" w:rsidRPr="00C53FB3">
        <w:rPr>
          <w:b w:val="0"/>
          <w:sz w:val="20"/>
          <w:szCs w:val="20"/>
        </w:rPr>
        <w:t>u</w:t>
      </w:r>
      <w:r w:rsidR="00212564" w:rsidRPr="00C53FB3">
        <w:rPr>
          <w:b w:val="0"/>
          <w:sz w:val="20"/>
          <w:szCs w:val="20"/>
        </w:rPr>
        <w:t xml:space="preserve"> biti izvođene u razmacima</w:t>
      </w:r>
      <w:r w:rsidRPr="00C53FB3">
        <w:rPr>
          <w:b w:val="0"/>
          <w:sz w:val="20"/>
          <w:szCs w:val="20"/>
        </w:rPr>
        <w:t xml:space="preserve"> od</w:t>
      </w:r>
      <w:r w:rsidR="00212564" w:rsidRPr="00C53FB3">
        <w:rPr>
          <w:b w:val="0"/>
          <w:sz w:val="20"/>
          <w:szCs w:val="20"/>
        </w:rPr>
        <w:t xml:space="preserve"> po 2 sedmice. Peta do sedme sesije mora</w:t>
      </w:r>
      <w:r w:rsidR="008B6032" w:rsidRPr="00C53FB3">
        <w:rPr>
          <w:b w:val="0"/>
          <w:sz w:val="20"/>
          <w:szCs w:val="20"/>
        </w:rPr>
        <w:t>ju</w:t>
      </w:r>
      <w:r w:rsidR="00212564" w:rsidRPr="00C53FB3">
        <w:rPr>
          <w:b w:val="0"/>
          <w:sz w:val="20"/>
          <w:szCs w:val="20"/>
        </w:rPr>
        <w:t xml:space="preserve"> biti izv</w:t>
      </w:r>
      <w:r w:rsidR="008B6032" w:rsidRPr="00C53FB3">
        <w:rPr>
          <w:b w:val="0"/>
          <w:sz w:val="20"/>
          <w:szCs w:val="20"/>
        </w:rPr>
        <w:t>ođene</w:t>
      </w:r>
      <w:r w:rsidR="00212564" w:rsidRPr="00C53FB3">
        <w:rPr>
          <w:b w:val="0"/>
          <w:sz w:val="20"/>
          <w:szCs w:val="20"/>
        </w:rPr>
        <w:t xml:space="preserve"> u razmacima</w:t>
      </w:r>
      <w:r w:rsidRPr="00C53FB3">
        <w:rPr>
          <w:b w:val="0"/>
          <w:sz w:val="20"/>
          <w:szCs w:val="20"/>
        </w:rPr>
        <w:t xml:space="preserve"> od po 4 sedmice.</w:t>
      </w:r>
      <w:r w:rsidR="00212564" w:rsidRPr="00C53FB3">
        <w:rPr>
          <w:b w:val="0"/>
          <w:sz w:val="20"/>
          <w:szCs w:val="20"/>
        </w:rPr>
        <w:t xml:space="preserve"> </w:t>
      </w:r>
      <w:r w:rsidRPr="00C53FB3">
        <w:rPr>
          <w:b w:val="0"/>
          <w:sz w:val="20"/>
          <w:szCs w:val="20"/>
        </w:rPr>
        <w:t>Bilo koja daljnja sesija mora biti izvedena ako su dlačice ponovo narasle, dok se ne postignu željeni rezultati.</w:t>
      </w:r>
      <w:r w:rsidR="008B6032" w:rsidRPr="00C53FB3">
        <w:rPr>
          <w:b w:val="0"/>
          <w:sz w:val="20"/>
          <w:szCs w:val="20"/>
        </w:rPr>
        <w:t xml:space="preserve"> U ovom slučaju tretmana dlač</w:t>
      </w:r>
      <w:r w:rsidR="00113935" w:rsidRPr="00C53FB3">
        <w:rPr>
          <w:b w:val="0"/>
          <w:sz w:val="20"/>
          <w:szCs w:val="20"/>
        </w:rPr>
        <w:t>ica</w:t>
      </w:r>
      <w:r w:rsidRPr="00C53FB3">
        <w:rPr>
          <w:b w:val="0"/>
          <w:sz w:val="20"/>
          <w:szCs w:val="20"/>
        </w:rPr>
        <w:t xml:space="preserve"> na licu ispod jagodica na obrazima, prvih šest sesij</w:t>
      </w:r>
      <w:r w:rsidR="00212564" w:rsidRPr="00C53FB3">
        <w:rPr>
          <w:b w:val="0"/>
          <w:sz w:val="20"/>
          <w:szCs w:val="20"/>
        </w:rPr>
        <w:t>a mo</w:t>
      </w:r>
      <w:r w:rsidR="00CC6F81" w:rsidRPr="00C53FB3">
        <w:rPr>
          <w:b w:val="0"/>
          <w:sz w:val="20"/>
          <w:szCs w:val="20"/>
        </w:rPr>
        <w:t>ra biti izvedeno</w:t>
      </w:r>
      <w:r w:rsidR="00212564" w:rsidRPr="00C53FB3">
        <w:rPr>
          <w:b w:val="0"/>
          <w:sz w:val="20"/>
          <w:szCs w:val="20"/>
        </w:rPr>
        <w:t xml:space="preserve"> u razmacima</w:t>
      </w:r>
      <w:r w:rsidRPr="00C53FB3">
        <w:rPr>
          <w:b w:val="0"/>
          <w:sz w:val="20"/>
          <w:szCs w:val="20"/>
        </w:rPr>
        <w:t xml:space="preserve"> od po 2 sedmice. Sedma to dvanaeste ses</w:t>
      </w:r>
      <w:r w:rsidR="00212564" w:rsidRPr="00C53FB3">
        <w:rPr>
          <w:b w:val="0"/>
          <w:sz w:val="20"/>
          <w:szCs w:val="20"/>
        </w:rPr>
        <w:t>ije mora biti izvedena u razmacima</w:t>
      </w:r>
      <w:r w:rsidRPr="00C53FB3">
        <w:rPr>
          <w:b w:val="0"/>
          <w:sz w:val="20"/>
          <w:szCs w:val="20"/>
        </w:rPr>
        <w:t xml:space="preserve"> od po četiri sedmice. Bilo koja daljnja sesija mora biti izvedena ako dlačice pono</w:t>
      </w:r>
      <w:r w:rsidR="00CC6F81" w:rsidRPr="00C53FB3">
        <w:rPr>
          <w:b w:val="0"/>
          <w:sz w:val="20"/>
          <w:szCs w:val="20"/>
        </w:rPr>
        <w:t>vo</w:t>
      </w:r>
      <w:r w:rsidRPr="00C53FB3">
        <w:rPr>
          <w:b w:val="0"/>
          <w:sz w:val="20"/>
          <w:szCs w:val="20"/>
        </w:rPr>
        <w:t xml:space="preserve"> narastu, dok se ne postignu željeni rezultati.</w:t>
      </w:r>
    </w:p>
    <w:p w:rsidR="00974AEE" w:rsidRPr="00C53FB3" w:rsidRDefault="00974AEE" w:rsidP="00974AEE">
      <w:pPr>
        <w:pStyle w:val="NoSpacing"/>
        <w:rPr>
          <w:sz w:val="20"/>
          <w:szCs w:val="20"/>
        </w:rPr>
      </w:pPr>
      <w:r w:rsidRPr="00C53FB3">
        <w:rPr>
          <w:sz w:val="20"/>
          <w:szCs w:val="20"/>
        </w:rPr>
        <w:t>7. Da li je beurer Velvet Skin Pro efektivan na bijeloj, sivoj ili plavoj kosi?</w:t>
      </w:r>
    </w:p>
    <w:p w:rsidR="00974AEE" w:rsidRPr="00C53FB3" w:rsidRDefault="00974AEE" w:rsidP="00974AEE">
      <w:pPr>
        <w:pStyle w:val="NoSpacing"/>
        <w:rPr>
          <w:b w:val="0"/>
          <w:sz w:val="20"/>
          <w:szCs w:val="20"/>
        </w:rPr>
      </w:pPr>
      <w:r w:rsidRPr="00C53FB3">
        <w:rPr>
          <w:b w:val="0"/>
          <w:sz w:val="20"/>
          <w:szCs w:val="20"/>
        </w:rPr>
        <w:t>Beurer Velvet Skin Pro najbolje funkcionira na tamnim tipovima dlačica ili na dlačicama sa većim sadržajem melanina.</w:t>
      </w:r>
      <w:r w:rsidR="003B5336" w:rsidRPr="00C53FB3">
        <w:rPr>
          <w:b w:val="0"/>
          <w:sz w:val="20"/>
          <w:szCs w:val="20"/>
        </w:rPr>
        <w:t xml:space="preserve"> </w:t>
      </w:r>
      <w:r w:rsidRPr="00C53FB3">
        <w:rPr>
          <w:b w:val="0"/>
          <w:sz w:val="20"/>
          <w:szCs w:val="20"/>
        </w:rPr>
        <w:t xml:space="preserve">Melanin je pigment koji daje dlačicama i koži boju i upija svjetlosnu energiju. Crne i tamno smeđe dlačice pokazuju najbolji odgovor. Smeđe i svijelo </w:t>
      </w:r>
      <w:r w:rsidR="003B5336" w:rsidRPr="00C53FB3">
        <w:rPr>
          <w:b w:val="0"/>
          <w:sz w:val="20"/>
          <w:szCs w:val="20"/>
        </w:rPr>
        <w:t>smeđe dlačice također odgovoraju</w:t>
      </w:r>
      <w:r w:rsidRPr="00C53FB3">
        <w:rPr>
          <w:b w:val="0"/>
          <w:sz w:val="20"/>
          <w:szCs w:val="20"/>
        </w:rPr>
        <w:t xml:space="preserve"> na tretman, ali obično za iste treba više sesija odstranjivanja dlačica. Ograničeni efekat  m</w:t>
      </w:r>
      <w:r w:rsidR="003B5336" w:rsidRPr="00C53FB3">
        <w:rPr>
          <w:b w:val="0"/>
          <w:sz w:val="20"/>
          <w:szCs w:val="20"/>
        </w:rPr>
        <w:t xml:space="preserve">ože se vidjeti na crvenim dlačicama. </w:t>
      </w:r>
      <w:r w:rsidRPr="00C53FB3">
        <w:rPr>
          <w:b w:val="0"/>
          <w:sz w:val="20"/>
          <w:szCs w:val="20"/>
        </w:rPr>
        <w:t>Bijele, sive ili plave dlačice obično ne reaguju na beurer Velvet Skin Pro, iako je nekoliko korisnika primjetilo rezultate nakon višestrukih sesija odstranjivanja dlačica.</w:t>
      </w:r>
    </w:p>
    <w:p w:rsidR="00974AEE" w:rsidRPr="00C53FB3" w:rsidRDefault="00974AEE" w:rsidP="00974AEE">
      <w:pPr>
        <w:pStyle w:val="NoSpacing"/>
        <w:rPr>
          <w:sz w:val="20"/>
          <w:szCs w:val="20"/>
        </w:rPr>
      </w:pPr>
      <w:r w:rsidRPr="00C53FB3">
        <w:rPr>
          <w:sz w:val="20"/>
          <w:szCs w:val="20"/>
        </w:rPr>
        <w:t>8. Da li mogu da koristim beurer Velvet Skin Pro na smeđoj ili crnoj koži?</w:t>
      </w:r>
    </w:p>
    <w:p w:rsidR="00974AEE" w:rsidRPr="00C53FB3" w:rsidRDefault="00974AEE" w:rsidP="00974AEE">
      <w:pPr>
        <w:pStyle w:val="NoSpacing"/>
        <w:rPr>
          <w:b w:val="0"/>
          <w:sz w:val="20"/>
          <w:szCs w:val="20"/>
        </w:rPr>
      </w:pPr>
      <w:r w:rsidRPr="00C53FB3">
        <w:rPr>
          <w:b w:val="0"/>
          <w:sz w:val="20"/>
          <w:szCs w:val="20"/>
        </w:rPr>
        <w:t>Nemojte koristiti beurer Velvet Skin Pro na prirodno tamnoj koži! Ne reaguje!</w:t>
      </w:r>
      <w:r w:rsidR="00BB4E25" w:rsidRPr="00C53FB3">
        <w:rPr>
          <w:b w:val="0"/>
          <w:sz w:val="20"/>
          <w:szCs w:val="20"/>
        </w:rPr>
        <w:t xml:space="preserve"> </w:t>
      </w:r>
      <w:r w:rsidRPr="00C53FB3">
        <w:rPr>
          <w:b w:val="0"/>
          <w:sz w:val="20"/>
          <w:szCs w:val="20"/>
        </w:rPr>
        <w:t>Beurer Velvet Skin Pro je uređaj zasnovan na svjetlosti koji uklanja neželjene dlačice pomoću selektivnog tretmana pigmenta dlačica. Druga količina pigmenta je prisutna u okolnom tkivu kože.</w:t>
      </w:r>
      <w:r w:rsidR="00DB4CE7" w:rsidRPr="00C53FB3">
        <w:rPr>
          <w:b w:val="0"/>
          <w:sz w:val="20"/>
          <w:szCs w:val="20"/>
        </w:rPr>
        <w:t xml:space="preserve"> </w:t>
      </w:r>
      <w:r w:rsidRPr="00C53FB3">
        <w:rPr>
          <w:b w:val="0"/>
          <w:sz w:val="20"/>
          <w:szCs w:val="20"/>
        </w:rPr>
        <w:t>Količina pigmenta u koži bilo kojeg čovjeka - što se može vidjeti po boji</w:t>
      </w:r>
      <w:r w:rsidR="00BB4E25" w:rsidRPr="00C53FB3">
        <w:rPr>
          <w:b w:val="0"/>
          <w:sz w:val="20"/>
          <w:szCs w:val="20"/>
        </w:rPr>
        <w:t xml:space="preserve"> </w:t>
      </w:r>
      <w:r w:rsidRPr="00C53FB3">
        <w:rPr>
          <w:b w:val="0"/>
          <w:sz w:val="20"/>
          <w:szCs w:val="20"/>
        </w:rPr>
        <w:t>kože -  određuje stepen rizika kojem je osoba izložena prilikom korištenja beurer Velvet Skin Pro. Tretiranje tamne kože sa procedurom za uklanjanje dlačica na bazi svjetlosti može imati negativne posljedice, kao što su na primjer, opekotine, plikovi ili diskoloracija kože (hiper ili hipopigmentacija). Beurer Velvet</w:t>
      </w:r>
      <w:r w:rsidR="00DB4CE7" w:rsidRPr="00C53FB3">
        <w:rPr>
          <w:b w:val="0"/>
          <w:sz w:val="20"/>
          <w:szCs w:val="20"/>
        </w:rPr>
        <w:t xml:space="preserve"> </w:t>
      </w:r>
      <w:r w:rsidRPr="00C53FB3">
        <w:rPr>
          <w:b w:val="0"/>
          <w:sz w:val="20"/>
          <w:szCs w:val="20"/>
        </w:rPr>
        <w:t>Skin Pro ima integrisani senzor boje kože, koji mjeri boju</w:t>
      </w:r>
      <w:r w:rsidR="00CB2E45" w:rsidRPr="00C53FB3">
        <w:rPr>
          <w:b w:val="0"/>
          <w:sz w:val="20"/>
          <w:szCs w:val="20"/>
        </w:rPr>
        <w:t xml:space="preserve"> tretirane kože na početku svak</w:t>
      </w:r>
      <w:r w:rsidRPr="00C53FB3">
        <w:rPr>
          <w:b w:val="0"/>
          <w:sz w:val="20"/>
          <w:szCs w:val="20"/>
        </w:rPr>
        <w:t>e sesije i  povremeno tokom same sesije. Senzor boje kože</w:t>
      </w:r>
      <w:r w:rsidR="00CB2E45" w:rsidRPr="00C53FB3">
        <w:rPr>
          <w:b w:val="0"/>
          <w:sz w:val="20"/>
          <w:szCs w:val="20"/>
        </w:rPr>
        <w:t xml:space="preserve"> </w:t>
      </w:r>
      <w:r w:rsidRPr="00C53FB3">
        <w:rPr>
          <w:b w:val="0"/>
          <w:sz w:val="20"/>
          <w:szCs w:val="20"/>
        </w:rPr>
        <w:t>sprječava beurer Velvet Skin Pro da emituje daljnje impulse ako otkrije da je uređaj korišten na tamnijim tonovima kože.</w:t>
      </w:r>
    </w:p>
    <w:p w:rsidR="00974AEE" w:rsidRPr="00C53FB3" w:rsidRDefault="0099128A" w:rsidP="00974AEE">
      <w:pPr>
        <w:pStyle w:val="NoSpacing"/>
        <w:rPr>
          <w:sz w:val="20"/>
          <w:szCs w:val="20"/>
        </w:rPr>
      </w:pPr>
      <w:r w:rsidRPr="00C53FB3">
        <w:rPr>
          <w:sz w:val="20"/>
          <w:szCs w:val="20"/>
        </w:rPr>
        <w:t>9. Kada ću vid</w:t>
      </w:r>
      <w:r w:rsidR="00974AEE" w:rsidRPr="00C53FB3">
        <w:rPr>
          <w:sz w:val="20"/>
          <w:szCs w:val="20"/>
        </w:rPr>
        <w:t>j</w:t>
      </w:r>
      <w:r w:rsidRPr="00C53FB3">
        <w:rPr>
          <w:sz w:val="20"/>
          <w:szCs w:val="20"/>
        </w:rPr>
        <w:t>e</w:t>
      </w:r>
      <w:r w:rsidR="00974AEE" w:rsidRPr="00C53FB3">
        <w:rPr>
          <w:sz w:val="20"/>
          <w:szCs w:val="20"/>
        </w:rPr>
        <w:t>ti rezultate Beurer Velvet Skin Pro?</w:t>
      </w:r>
    </w:p>
    <w:p w:rsidR="00974AEE" w:rsidRPr="00C53FB3" w:rsidRDefault="00600947" w:rsidP="00974AEE">
      <w:pPr>
        <w:pStyle w:val="NoSpacing"/>
        <w:rPr>
          <w:b w:val="0"/>
          <w:sz w:val="20"/>
          <w:szCs w:val="20"/>
        </w:rPr>
      </w:pPr>
      <w:r w:rsidRPr="00C53FB3">
        <w:rPr>
          <w:b w:val="0"/>
          <w:sz w:val="20"/>
          <w:szCs w:val="20"/>
        </w:rPr>
        <w:t xml:space="preserve">Kao i </w:t>
      </w:r>
      <w:r w:rsidR="00974AEE" w:rsidRPr="00C53FB3">
        <w:rPr>
          <w:b w:val="0"/>
          <w:sz w:val="20"/>
          <w:szCs w:val="20"/>
        </w:rPr>
        <w:t>kod svih ostalih uređaja za uklanjanje dlačica koji se zasnivaju na svjetlosti ili laserskim zracima, rezultati se ne mogu vidjeti odmah i možete pomisliti da se uopšte ništa ne dešava. Nakon sesije za uklanjanje dlačica, nekada dlačice ponovo narastu, ali normalno, mnoge od ovih dlačica će jednostavno ispasti nakon dvije sedmice.</w:t>
      </w:r>
      <w:r w:rsidRPr="00C53FB3">
        <w:rPr>
          <w:b w:val="0"/>
          <w:sz w:val="20"/>
          <w:szCs w:val="20"/>
        </w:rPr>
        <w:t xml:space="preserve"> Pored toga, dla</w:t>
      </w:r>
      <w:r w:rsidR="00974AEE" w:rsidRPr="00C53FB3">
        <w:rPr>
          <w:b w:val="0"/>
          <w:sz w:val="20"/>
          <w:szCs w:val="20"/>
        </w:rPr>
        <w:t>čica raste u tri različite faze, a beurer Velvet Skin Pro ima samo efekat na dlačice u fazi aktivnog rasta. Ovo je jedan od glavnih razloga zbog kojeg je potrebno više sesija za postizanje željenog rezultata.</w:t>
      </w:r>
    </w:p>
    <w:p w:rsidR="00974AEE" w:rsidRPr="00C53FB3" w:rsidRDefault="00974AEE" w:rsidP="00974AEE">
      <w:pPr>
        <w:pStyle w:val="NoSpacing"/>
        <w:rPr>
          <w:sz w:val="20"/>
          <w:szCs w:val="20"/>
        </w:rPr>
      </w:pPr>
      <w:r w:rsidRPr="00C53FB3">
        <w:rPr>
          <w:sz w:val="20"/>
          <w:szCs w:val="20"/>
        </w:rPr>
        <w:t>10. Da li  muškarci mogu da koriste beurer Velvet Skin Pro?</w:t>
      </w:r>
    </w:p>
    <w:p w:rsidR="00974AEE" w:rsidRPr="00C53FB3" w:rsidRDefault="00974AEE" w:rsidP="00974AEE">
      <w:pPr>
        <w:pStyle w:val="NoSpacing"/>
        <w:rPr>
          <w:b w:val="0"/>
          <w:sz w:val="20"/>
          <w:szCs w:val="20"/>
        </w:rPr>
      </w:pPr>
      <w:r w:rsidRPr="00C53FB3">
        <w:rPr>
          <w:b w:val="0"/>
          <w:sz w:val="20"/>
          <w:szCs w:val="20"/>
        </w:rPr>
        <w:lastRenderedPageBreak/>
        <w:t>Iako je beurer Velvet Skin Pro razvijen za žene, uređaj je također pogodan za upotrebu od strane muškaraca. Međutim, muške dlačice - obič</w:t>
      </w:r>
      <w:r w:rsidR="00600947" w:rsidRPr="00C53FB3">
        <w:rPr>
          <w:b w:val="0"/>
          <w:sz w:val="20"/>
          <w:szCs w:val="20"/>
        </w:rPr>
        <w:t xml:space="preserve">no na grudima - zahtijevati će </w:t>
      </w:r>
      <w:r w:rsidRPr="00C53FB3">
        <w:rPr>
          <w:b w:val="0"/>
          <w:sz w:val="20"/>
          <w:szCs w:val="20"/>
        </w:rPr>
        <w:t>više sesija za uklanjanje dlačica nego što će se to kod žena zahtijevati, da bi se postigli željeni rezultati.</w:t>
      </w:r>
    </w:p>
    <w:p w:rsidR="00974AEE" w:rsidRPr="00C53FB3" w:rsidRDefault="00974AEE" w:rsidP="00974AEE">
      <w:pPr>
        <w:pStyle w:val="NoSpacing"/>
        <w:rPr>
          <w:sz w:val="20"/>
          <w:szCs w:val="20"/>
        </w:rPr>
      </w:pPr>
      <w:r w:rsidRPr="00C53FB3">
        <w:rPr>
          <w:sz w:val="20"/>
          <w:szCs w:val="20"/>
        </w:rPr>
        <w:t>11. Zašto mi još uvijek rastu dlačice, iako sam ih tretirala prije sedmicu dana?</w:t>
      </w:r>
    </w:p>
    <w:p w:rsidR="00EF3982" w:rsidRPr="00C53FB3" w:rsidRDefault="00974AEE" w:rsidP="00974AEE">
      <w:pPr>
        <w:pStyle w:val="NoSpacing"/>
        <w:rPr>
          <w:b w:val="0"/>
          <w:sz w:val="20"/>
          <w:szCs w:val="20"/>
        </w:rPr>
      </w:pPr>
      <w:r w:rsidRPr="00C53FB3">
        <w:rPr>
          <w:b w:val="0"/>
          <w:sz w:val="20"/>
          <w:szCs w:val="20"/>
        </w:rPr>
        <w:t>Može izgledati kao da dlačice i dalje rastu do dvije sedmice nakon sesije uklanjanja dlačica  koristeći beurer Velvet Skin Pro. Ovo je poznato kao proces "izbacivanj</w:t>
      </w:r>
      <w:r w:rsidR="00600947" w:rsidRPr="00C53FB3">
        <w:rPr>
          <w:b w:val="0"/>
          <w:sz w:val="20"/>
          <w:szCs w:val="20"/>
        </w:rPr>
        <w:t xml:space="preserve">a", a nakon oko dvije sedmice, </w:t>
      </w:r>
      <w:r w:rsidRPr="00C53FB3">
        <w:rPr>
          <w:b w:val="0"/>
          <w:sz w:val="20"/>
          <w:szCs w:val="20"/>
        </w:rPr>
        <w:t>uvidjeti ćete da dlačice jednostavno ispadaju ili mogu biti izvučene laganim povlačanjem. (Međutim, mi ne preporučujemo</w:t>
      </w:r>
      <w:r w:rsidR="000B6ACE" w:rsidRPr="00C53FB3">
        <w:rPr>
          <w:b w:val="0"/>
          <w:sz w:val="20"/>
          <w:szCs w:val="20"/>
        </w:rPr>
        <w:t xml:space="preserve"> </w:t>
      </w:r>
      <w:r w:rsidRPr="00C53FB3">
        <w:rPr>
          <w:b w:val="0"/>
          <w:sz w:val="20"/>
          <w:szCs w:val="20"/>
        </w:rPr>
        <w:t>da vučete dlačice - jednostavno pustite da prirodno ispadnu).  Također je moguće da neke dlačice neće biti zah</w:t>
      </w:r>
      <w:r w:rsidR="00D54AD9" w:rsidRPr="00C53FB3">
        <w:rPr>
          <w:b w:val="0"/>
          <w:sz w:val="20"/>
          <w:szCs w:val="20"/>
        </w:rPr>
        <w:t xml:space="preserve">vaćene uređajem beurer Velvet  </w:t>
      </w:r>
      <w:r w:rsidRPr="00C53FB3">
        <w:rPr>
          <w:b w:val="0"/>
          <w:sz w:val="20"/>
          <w:szCs w:val="20"/>
        </w:rPr>
        <w:t>kin Pro zbog propuštene primjene ili različitih faza rasta.</w:t>
      </w:r>
      <w:r w:rsidR="00CB0917" w:rsidRPr="00C53FB3">
        <w:rPr>
          <w:b w:val="0"/>
          <w:sz w:val="20"/>
          <w:szCs w:val="20"/>
        </w:rPr>
        <w:t xml:space="preserve"> Ove dlačice se tretiraju u narednim sesijama i zbog toga je potrebno nekoliko sesija za uklanjanje dlačica da bi se postigli najbolji rezultati sa beurer Velvet Skin Pro.</w:t>
      </w:r>
    </w:p>
    <w:p w:rsidR="00653F63" w:rsidRPr="00C53FB3" w:rsidRDefault="00653F63" w:rsidP="00653F63">
      <w:pPr>
        <w:pStyle w:val="NoSpacing"/>
        <w:rPr>
          <w:sz w:val="20"/>
          <w:szCs w:val="20"/>
        </w:rPr>
      </w:pPr>
      <w:r w:rsidRPr="00C53FB3">
        <w:rPr>
          <w:sz w:val="20"/>
          <w:szCs w:val="20"/>
        </w:rPr>
        <w:t>12. Da li je tačno da neke dlačice koje ponovo narastu budu tanje nakon tretmana za uklanjanje dlačica baziranog na svjetlosti?</w:t>
      </w:r>
    </w:p>
    <w:p w:rsidR="00653F63" w:rsidRPr="00C53FB3" w:rsidRDefault="00653F63" w:rsidP="00653F63">
      <w:pPr>
        <w:pStyle w:val="NoSpacing"/>
        <w:rPr>
          <w:b w:val="0"/>
          <w:sz w:val="20"/>
          <w:szCs w:val="20"/>
        </w:rPr>
      </w:pPr>
      <w:r w:rsidRPr="00C53FB3">
        <w:rPr>
          <w:b w:val="0"/>
          <w:sz w:val="20"/>
          <w:szCs w:val="20"/>
        </w:rPr>
        <w:t>Ovaj fenomen je u velikoj mjeri dokumentiran od strane kozmetičara i doktora koji koriste svjetlost i uređaje na bazli lasera za uklanjanje dlačica. Moguće je da neke dlačice narastu kao tanje i finije nakon uklanjanja dlačica pomoću be</w:t>
      </w:r>
      <w:r w:rsidR="00476F51" w:rsidRPr="00C53FB3">
        <w:rPr>
          <w:b w:val="0"/>
          <w:sz w:val="20"/>
          <w:szCs w:val="20"/>
        </w:rPr>
        <w:t>u</w:t>
      </w:r>
      <w:r w:rsidRPr="00C53FB3">
        <w:rPr>
          <w:b w:val="0"/>
          <w:sz w:val="20"/>
          <w:szCs w:val="20"/>
        </w:rPr>
        <w:t xml:space="preserve">rer Velvet Skin Pro. Normalno, ove dlačice su dio </w:t>
      </w:r>
      <w:r w:rsidR="00476F51" w:rsidRPr="00C53FB3">
        <w:rPr>
          <w:b w:val="0"/>
          <w:sz w:val="20"/>
          <w:szCs w:val="20"/>
        </w:rPr>
        <w:t>onih koje su prethodile,</w:t>
      </w:r>
      <w:r w:rsidRPr="00C53FB3">
        <w:rPr>
          <w:b w:val="0"/>
          <w:sz w:val="20"/>
          <w:szCs w:val="20"/>
        </w:rPr>
        <w:t xml:space="preserve"> i daljnji tretman mo</w:t>
      </w:r>
      <w:r w:rsidR="00476F51" w:rsidRPr="00C53FB3">
        <w:rPr>
          <w:b w:val="0"/>
          <w:sz w:val="20"/>
          <w:szCs w:val="20"/>
        </w:rPr>
        <w:t>že imati željeni efekat na iste.</w:t>
      </w:r>
    </w:p>
    <w:p w:rsidR="00653F63" w:rsidRPr="00C53FB3" w:rsidRDefault="00653F63" w:rsidP="00653F63">
      <w:pPr>
        <w:pStyle w:val="NoSpacing"/>
        <w:rPr>
          <w:sz w:val="20"/>
          <w:szCs w:val="20"/>
        </w:rPr>
      </w:pPr>
      <w:r w:rsidRPr="00C53FB3">
        <w:rPr>
          <w:sz w:val="20"/>
          <w:szCs w:val="20"/>
        </w:rPr>
        <w:t>13. Zašto ne mogu da izvodim tretman kada imam "aktivan" ton?</w:t>
      </w:r>
    </w:p>
    <w:p w:rsidR="00653F63" w:rsidRPr="00C53FB3" w:rsidRDefault="00653F63" w:rsidP="00653F63">
      <w:pPr>
        <w:pStyle w:val="NoSpacing"/>
        <w:rPr>
          <w:b w:val="0"/>
          <w:sz w:val="20"/>
          <w:szCs w:val="20"/>
        </w:rPr>
      </w:pPr>
      <w:r w:rsidRPr="00C53FB3">
        <w:rPr>
          <w:b w:val="0"/>
          <w:sz w:val="20"/>
          <w:szCs w:val="20"/>
        </w:rPr>
        <w:t>Nemojte koristiti beurer Velvet Skin Pro na osunčanoj koži ili nakon izlaganja suncu. Osunčana koža, posebno nakon izlaganja suncu, sadrži veliku količinu pigmenta melanina. Ovo važi za sve tipove i boje koža, uključujući i one koje ne izgledaju da</w:t>
      </w:r>
      <w:r w:rsidR="00180D25" w:rsidRPr="00C53FB3">
        <w:rPr>
          <w:b w:val="0"/>
          <w:sz w:val="20"/>
          <w:szCs w:val="20"/>
        </w:rPr>
        <w:t xml:space="preserve"> će</w:t>
      </w:r>
      <w:r w:rsidRPr="00C53FB3">
        <w:rPr>
          <w:b w:val="0"/>
          <w:sz w:val="20"/>
          <w:szCs w:val="20"/>
        </w:rPr>
        <w:t xml:space="preserve"> brzo potamniti. Prisustvo velike količine melanina izlaže kožu povećanom riziku od štetnih posljedica u vezi sa upotrebom</w:t>
      </w:r>
      <w:r w:rsidR="00180D25" w:rsidRPr="00C53FB3">
        <w:rPr>
          <w:b w:val="0"/>
          <w:sz w:val="20"/>
          <w:szCs w:val="20"/>
        </w:rPr>
        <w:t xml:space="preserve"> </w:t>
      </w:r>
      <w:r w:rsidRPr="00C53FB3">
        <w:rPr>
          <w:b w:val="0"/>
          <w:sz w:val="20"/>
          <w:szCs w:val="20"/>
        </w:rPr>
        <w:t>beurer Velvet Skin Pro, uključujući opekotine, pojavu plikova i diskoloraciju kože (hiper ili hipopigmentacija).</w:t>
      </w:r>
    </w:p>
    <w:p w:rsidR="00653F63" w:rsidRPr="00C53FB3" w:rsidRDefault="00653F63" w:rsidP="00653F63">
      <w:pPr>
        <w:pStyle w:val="NoSpacing"/>
        <w:rPr>
          <w:sz w:val="20"/>
          <w:szCs w:val="20"/>
        </w:rPr>
      </w:pPr>
      <w:r w:rsidRPr="00C53FB3">
        <w:rPr>
          <w:sz w:val="20"/>
          <w:szCs w:val="20"/>
        </w:rPr>
        <w:t>14. Da li je dugotrajna upotreba Velvet Skin opasna?</w:t>
      </w:r>
    </w:p>
    <w:p w:rsidR="00653F63" w:rsidRPr="00C53FB3" w:rsidRDefault="00653F63" w:rsidP="00653F63">
      <w:pPr>
        <w:pStyle w:val="NoSpacing"/>
        <w:rPr>
          <w:b w:val="0"/>
          <w:sz w:val="20"/>
          <w:szCs w:val="20"/>
        </w:rPr>
      </w:pPr>
      <w:r w:rsidRPr="00C53FB3">
        <w:rPr>
          <w:b w:val="0"/>
          <w:sz w:val="20"/>
          <w:szCs w:val="20"/>
        </w:rPr>
        <w:t>Korištenje svjetlosti i laserske energije u estetskoj medicini je obimno dokumentovano u preko 15 godina u stručnim časopisima koje proveravaju stručnjaci i ugledne ins</w:t>
      </w:r>
      <w:r w:rsidR="00F257CA" w:rsidRPr="00C53FB3">
        <w:rPr>
          <w:b w:val="0"/>
          <w:sz w:val="20"/>
          <w:szCs w:val="20"/>
        </w:rPr>
        <w:t>titucije kao što je Mayo Clinic ( Mayo klinika).</w:t>
      </w:r>
      <w:r w:rsidRPr="00C53FB3">
        <w:rPr>
          <w:b w:val="0"/>
          <w:sz w:val="20"/>
          <w:szCs w:val="20"/>
        </w:rPr>
        <w:t xml:space="preserve"> Ovi časopisi i institucije nisu prijavili nikakve neželjene efekte ili štetu kao rezultat dugoročne upotrebe uređaja na bazi svjetlosti ili lasera.</w:t>
      </w:r>
    </w:p>
    <w:p w:rsidR="00653F63" w:rsidRPr="00C53FB3" w:rsidRDefault="00653F63" w:rsidP="00653F63">
      <w:pPr>
        <w:pStyle w:val="NoSpacing"/>
        <w:rPr>
          <w:b w:val="0"/>
          <w:sz w:val="20"/>
          <w:szCs w:val="20"/>
        </w:rPr>
      </w:pPr>
      <w:r w:rsidRPr="00C53FB3">
        <w:rPr>
          <w:sz w:val="20"/>
          <w:szCs w:val="20"/>
        </w:rPr>
        <w:t>15. Mogu li da koristim beurer Velvet Skin Pro da uklonim dlačice na bradi ili druge dlačice na licu?</w:t>
      </w:r>
      <w:r w:rsidRPr="00C53FB3">
        <w:rPr>
          <w:b w:val="0"/>
          <w:sz w:val="20"/>
          <w:szCs w:val="20"/>
        </w:rPr>
        <w:t xml:space="preserve"> Beurer Velvet Skin Pro se može koristiti na licu ispod jagodica na obrazima. Kada koristite na licu, važno je izbjeći područje oko očiju. Beurer Velvet Skin Pro se ne smije koristiti oko ili ispod očiju, pod bilo kojim okolnostima. Kao i kod drugih dijelova tijela, izlaganje suncu prije ili poslije tretamana pomoću beurer Velv</w:t>
      </w:r>
      <w:r w:rsidR="003A3421" w:rsidRPr="00C53FB3">
        <w:rPr>
          <w:b w:val="0"/>
          <w:sz w:val="20"/>
          <w:szCs w:val="20"/>
        </w:rPr>
        <w:t>et</w:t>
      </w:r>
      <w:r w:rsidR="00044394" w:rsidRPr="00C53FB3">
        <w:rPr>
          <w:b w:val="0"/>
          <w:sz w:val="20"/>
          <w:szCs w:val="20"/>
        </w:rPr>
        <w:t xml:space="preserve"> Skin Pro treba izb</w:t>
      </w:r>
      <w:r w:rsidR="003A3421" w:rsidRPr="00C53FB3">
        <w:rPr>
          <w:b w:val="0"/>
          <w:sz w:val="20"/>
          <w:szCs w:val="20"/>
        </w:rPr>
        <w:t>j</w:t>
      </w:r>
      <w:r w:rsidR="00044394" w:rsidRPr="00C53FB3">
        <w:rPr>
          <w:b w:val="0"/>
          <w:sz w:val="20"/>
          <w:szCs w:val="20"/>
        </w:rPr>
        <w:t>e</w:t>
      </w:r>
      <w:r w:rsidR="003A3421" w:rsidRPr="00C53FB3">
        <w:rPr>
          <w:b w:val="0"/>
          <w:sz w:val="20"/>
          <w:szCs w:val="20"/>
        </w:rPr>
        <w:t xml:space="preserve">gavati.  </w:t>
      </w:r>
      <w:r w:rsidRPr="00C53FB3">
        <w:rPr>
          <w:b w:val="0"/>
          <w:sz w:val="20"/>
          <w:szCs w:val="20"/>
        </w:rPr>
        <w:t>Prihvatljiva zaštita od sunca obuhvata odjeću koja pokriva područje ili kremu za sunčanje (najmanje SPF 30+) koja se mora nanijeti prije i poslije tretmana.</w:t>
      </w:r>
    </w:p>
    <w:p w:rsidR="00653F63" w:rsidRPr="00C53FB3" w:rsidRDefault="00653F63" w:rsidP="00653F63">
      <w:pPr>
        <w:pStyle w:val="NoSpacing"/>
        <w:rPr>
          <w:sz w:val="20"/>
          <w:szCs w:val="20"/>
        </w:rPr>
      </w:pPr>
      <w:r w:rsidRPr="00C53FB3">
        <w:rPr>
          <w:sz w:val="20"/>
          <w:szCs w:val="20"/>
        </w:rPr>
        <w:t>16. Nakon nezaštićenog izlaganja suncu, koliko dugo treba da čekam prije neg</w:t>
      </w:r>
      <w:r w:rsidR="003A3421" w:rsidRPr="00C53FB3">
        <w:rPr>
          <w:sz w:val="20"/>
          <w:szCs w:val="20"/>
        </w:rPr>
        <w:t>o što izvršim tretman sa beurer</w:t>
      </w:r>
      <w:r w:rsidRPr="00C53FB3">
        <w:rPr>
          <w:sz w:val="20"/>
          <w:szCs w:val="20"/>
        </w:rPr>
        <w:t xml:space="preserve"> Velvet Skin Pro?</w:t>
      </w:r>
    </w:p>
    <w:p w:rsidR="00653F63" w:rsidRPr="00C53FB3" w:rsidRDefault="00653F63" w:rsidP="00653F63">
      <w:pPr>
        <w:pStyle w:val="NoSpacing"/>
        <w:rPr>
          <w:b w:val="0"/>
          <w:sz w:val="20"/>
          <w:szCs w:val="20"/>
        </w:rPr>
      </w:pPr>
      <w:r w:rsidRPr="00C53FB3">
        <w:rPr>
          <w:b w:val="0"/>
          <w:sz w:val="20"/>
          <w:szCs w:val="20"/>
        </w:rPr>
        <w:t>Trebali biste sačekati dvije sedmice nakon nezaštićenog izlaganja suncu prije upotrebe beurer Velvet Skin Pro. Ako sta ipak nesigurni oko izlaganja suncu, trebali bist</w:t>
      </w:r>
      <w:r w:rsidR="003A3421" w:rsidRPr="00C53FB3">
        <w:rPr>
          <w:b w:val="0"/>
          <w:sz w:val="20"/>
          <w:szCs w:val="20"/>
        </w:rPr>
        <w:t>e konsultovati vašeg liječnika.</w:t>
      </w:r>
    </w:p>
    <w:p w:rsidR="00653F63" w:rsidRPr="00C53FB3" w:rsidRDefault="00653F63" w:rsidP="00653F63">
      <w:pPr>
        <w:pStyle w:val="NoSpacing"/>
        <w:rPr>
          <w:sz w:val="20"/>
          <w:szCs w:val="20"/>
        </w:rPr>
      </w:pPr>
      <w:r w:rsidRPr="00C53FB3">
        <w:rPr>
          <w:sz w:val="20"/>
          <w:szCs w:val="20"/>
        </w:rPr>
        <w:t>17. Da li postoje neki konkretni koraci koje treba da poduzmem prije korištenja beurer Velvet Skin Pro?</w:t>
      </w:r>
    </w:p>
    <w:p w:rsidR="00653F63" w:rsidRPr="00C53FB3" w:rsidRDefault="00653F63" w:rsidP="00653F63">
      <w:pPr>
        <w:pStyle w:val="NoSpacing"/>
        <w:rPr>
          <w:b w:val="0"/>
          <w:sz w:val="20"/>
          <w:szCs w:val="20"/>
        </w:rPr>
      </w:pPr>
      <w:r w:rsidRPr="00C53FB3">
        <w:rPr>
          <w:b w:val="0"/>
          <w:sz w:val="20"/>
          <w:szCs w:val="20"/>
        </w:rPr>
        <w:t>Prije svake sesije korištenja beurer Velvet Skin Pro, važno je da izlaganje tretiranog područja sunčevoj svjetlosti bude izbje</w:t>
      </w:r>
      <w:r w:rsidR="00586812" w:rsidRPr="00C53FB3">
        <w:rPr>
          <w:b w:val="0"/>
          <w:sz w:val="20"/>
          <w:szCs w:val="20"/>
        </w:rPr>
        <w:t xml:space="preserve">gavano najmanje dvije sedmice. </w:t>
      </w:r>
      <w:r w:rsidRPr="00C53FB3">
        <w:rPr>
          <w:b w:val="0"/>
          <w:sz w:val="20"/>
          <w:szCs w:val="20"/>
        </w:rPr>
        <w:t>Ovome može pomoći UV krema za sunčanje (SPF 30+) i odjeća koja pokriva tretirano područje. Štaviše, područje koje će se tretirati treba čistiti blagim s</w:t>
      </w:r>
      <w:r w:rsidR="00586812" w:rsidRPr="00C53FB3">
        <w:rPr>
          <w:b w:val="0"/>
          <w:sz w:val="20"/>
          <w:szCs w:val="20"/>
        </w:rPr>
        <w:t>a</w:t>
      </w:r>
      <w:r w:rsidRPr="00C53FB3">
        <w:rPr>
          <w:b w:val="0"/>
          <w:sz w:val="20"/>
          <w:szCs w:val="20"/>
        </w:rPr>
        <w:t>punom i vodom i dlačice trebaju biti obrijane do površine kože.</w:t>
      </w:r>
    </w:p>
    <w:p w:rsidR="00653F63" w:rsidRPr="00C53FB3" w:rsidRDefault="00653F63" w:rsidP="00653F63">
      <w:pPr>
        <w:pStyle w:val="NoSpacing"/>
        <w:rPr>
          <w:b w:val="0"/>
          <w:sz w:val="20"/>
          <w:szCs w:val="20"/>
        </w:rPr>
      </w:pPr>
      <w:r w:rsidRPr="00C53FB3">
        <w:rPr>
          <w:sz w:val="20"/>
          <w:szCs w:val="20"/>
        </w:rPr>
        <w:t>18. Kako treba da se brinem za područje tretmana nakon upotrebe beurer Velvet Skin Pro?</w:t>
      </w:r>
      <w:r w:rsidRPr="00C53FB3">
        <w:rPr>
          <w:b w:val="0"/>
          <w:sz w:val="20"/>
          <w:szCs w:val="20"/>
        </w:rPr>
        <w:t xml:space="preserve">  Područje tretirano sa beurer Velvet Skin Pro može se čistiti i njegovati upotrebom uobičajenih proizvoda za njegu kože. Nemojte izlagati područje sunčevoj svjetlosti bez odgovarajuće zaštite. Zaštitna krema od sunčeve svjetlosti sa visokim zaštitnim faktorom (30+) i odjeća koja pokriva područje pruža dovoljnu zaštitu od sunca.</w:t>
      </w:r>
    </w:p>
    <w:p w:rsidR="00AB1656" w:rsidRPr="00C53FB3" w:rsidRDefault="00AB1656" w:rsidP="00653F63">
      <w:pPr>
        <w:pStyle w:val="NoSpacing"/>
        <w:rPr>
          <w:b w:val="0"/>
          <w:sz w:val="20"/>
          <w:szCs w:val="20"/>
        </w:rPr>
      </w:pPr>
    </w:p>
    <w:p w:rsidR="00AB1656" w:rsidRPr="00C53FB3" w:rsidRDefault="008E32AA" w:rsidP="00653F63">
      <w:pPr>
        <w:pStyle w:val="NoSpacing"/>
        <w:rPr>
          <w:sz w:val="20"/>
          <w:szCs w:val="20"/>
        </w:rPr>
      </w:pPr>
      <w:r w:rsidRPr="00C53FB3">
        <w:rPr>
          <w:sz w:val="20"/>
          <w:szCs w:val="20"/>
        </w:rPr>
        <w:t xml:space="preserve">12. </w:t>
      </w:r>
      <w:r w:rsidR="00AB1656" w:rsidRPr="00C53FB3">
        <w:rPr>
          <w:sz w:val="20"/>
          <w:szCs w:val="20"/>
        </w:rPr>
        <w:t>Odlaganje</w:t>
      </w:r>
    </w:p>
    <w:p w:rsidR="00EF3982" w:rsidRPr="00C53FB3" w:rsidRDefault="00EF3982" w:rsidP="00974AEE">
      <w:pPr>
        <w:pStyle w:val="NoSpacing"/>
        <w:rPr>
          <w:b w:val="0"/>
          <w:sz w:val="20"/>
          <w:szCs w:val="20"/>
        </w:rPr>
      </w:pPr>
    </w:p>
    <w:p w:rsidR="00330E9A" w:rsidRPr="00C53FB3" w:rsidRDefault="000C1196" w:rsidP="001B75DC">
      <w:pPr>
        <w:tabs>
          <w:tab w:val="left" w:pos="3600"/>
        </w:tabs>
        <w:jc w:val="both"/>
        <w:rPr>
          <w:rFonts w:ascii="Arial" w:hAnsi="Arial" w:cs="Arial"/>
          <w:sz w:val="20"/>
          <w:szCs w:val="20"/>
        </w:rPr>
      </w:pPr>
      <w:r w:rsidRPr="00C53FB3">
        <w:rPr>
          <w:rFonts w:ascii="Arial" w:hAnsi="Arial" w:cs="Arial"/>
          <w:noProof/>
          <w:sz w:val="20"/>
          <w:szCs w:val="20"/>
          <w:lang w:val="en-US"/>
        </w:rPr>
        <w:drawing>
          <wp:anchor distT="0" distB="0" distL="114300" distR="114300" simplePos="0" relativeHeight="251680768" behindDoc="0" locked="0" layoutInCell="1" allowOverlap="1">
            <wp:simplePos x="0" y="0"/>
            <wp:positionH relativeFrom="column">
              <wp:posOffset>5346700</wp:posOffset>
            </wp:positionH>
            <wp:positionV relativeFrom="paragraph">
              <wp:posOffset>958215</wp:posOffset>
            </wp:positionV>
            <wp:extent cx="375285" cy="514350"/>
            <wp:effectExtent l="19050" t="0" r="5715" b="0"/>
            <wp:wrapSquare wrapText="bothSides"/>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srcRect/>
                    <a:stretch>
                      <a:fillRect/>
                    </a:stretch>
                  </pic:blipFill>
                  <pic:spPr bwMode="auto">
                    <a:xfrm>
                      <a:off x="0" y="0"/>
                      <a:ext cx="375285" cy="514350"/>
                    </a:xfrm>
                    <a:prstGeom prst="rect">
                      <a:avLst/>
                    </a:prstGeom>
                    <a:noFill/>
                    <a:ln w="9525">
                      <a:noFill/>
                      <a:miter lim="800000"/>
                      <a:headEnd/>
                      <a:tailEnd/>
                    </a:ln>
                  </pic:spPr>
                </pic:pic>
              </a:graphicData>
            </a:graphic>
          </wp:anchor>
        </w:drawing>
      </w:r>
      <w:r w:rsidRPr="00C53FB3">
        <w:rPr>
          <w:rFonts w:ascii="Arial" w:hAnsi="Arial" w:cs="Arial"/>
          <w:noProof/>
          <w:sz w:val="20"/>
          <w:szCs w:val="20"/>
          <w:lang w:val="en-US"/>
        </w:rPr>
        <w:drawing>
          <wp:anchor distT="0" distB="0" distL="114300" distR="114300" simplePos="0" relativeHeight="251679744" behindDoc="0" locked="0" layoutInCell="1" allowOverlap="1">
            <wp:simplePos x="0" y="0"/>
            <wp:positionH relativeFrom="column">
              <wp:posOffset>5267960</wp:posOffset>
            </wp:positionH>
            <wp:positionV relativeFrom="paragraph">
              <wp:posOffset>81915</wp:posOffset>
            </wp:positionV>
            <wp:extent cx="447675" cy="495300"/>
            <wp:effectExtent l="19050" t="0" r="9525" b="0"/>
            <wp:wrapSquare wrapText="bothSides"/>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srcRect/>
                    <a:stretch>
                      <a:fillRect/>
                    </a:stretch>
                  </pic:blipFill>
                  <pic:spPr bwMode="auto">
                    <a:xfrm>
                      <a:off x="0" y="0"/>
                      <a:ext cx="447675" cy="495300"/>
                    </a:xfrm>
                    <a:prstGeom prst="rect">
                      <a:avLst/>
                    </a:prstGeom>
                    <a:noFill/>
                    <a:ln w="9525">
                      <a:noFill/>
                      <a:miter lim="800000"/>
                      <a:headEnd/>
                      <a:tailEnd/>
                    </a:ln>
                  </pic:spPr>
                </pic:pic>
              </a:graphicData>
            </a:graphic>
          </wp:anchor>
        </w:drawing>
      </w:r>
      <w:r w:rsidR="001B75DC" w:rsidRPr="00C53FB3">
        <w:rPr>
          <w:rFonts w:ascii="Arial" w:hAnsi="Arial" w:cs="Arial"/>
          <w:sz w:val="20"/>
          <w:szCs w:val="20"/>
        </w:rPr>
        <w:t>Prazne, potpuno ispražnjene baterije moraju se odložiti preko posebno označenih kutija za sakupljanje, tačaka za reciklažu ili preko prodavača elektronike. Zakonski ste obavezni da odložite baterije.</w:t>
      </w:r>
      <w:r w:rsidR="001B75DC" w:rsidRPr="00C53FB3">
        <w:rPr>
          <w:rFonts w:ascii="Arial" w:hAnsi="Arial" w:cs="Arial"/>
          <w:noProof/>
          <w:sz w:val="20"/>
          <w:szCs w:val="20"/>
          <w:lang w:eastAsia="hr-HR"/>
        </w:rPr>
        <w:t xml:space="preserve"> </w:t>
      </w:r>
      <w:r w:rsidR="001B75DC" w:rsidRPr="00C53FB3">
        <w:rPr>
          <w:rFonts w:ascii="Arial" w:hAnsi="Arial" w:cs="Arial"/>
          <w:sz w:val="20"/>
          <w:szCs w:val="20"/>
        </w:rPr>
        <w:t>Slijedeće šifre se štampaju na baterijama koje sadrže štetne materije: Pb = Baterija sadrži olovo,</w:t>
      </w:r>
      <w:r w:rsidR="001B75DC" w:rsidRPr="00C53FB3">
        <w:rPr>
          <w:rFonts w:ascii="Arial" w:hAnsi="Arial" w:cs="Arial"/>
          <w:noProof/>
          <w:sz w:val="20"/>
          <w:szCs w:val="20"/>
          <w:lang w:eastAsia="hr-HR"/>
        </w:rPr>
        <w:t xml:space="preserve"> </w:t>
      </w:r>
      <w:r w:rsidR="001B75DC" w:rsidRPr="00C53FB3">
        <w:rPr>
          <w:rFonts w:ascii="Arial" w:hAnsi="Arial" w:cs="Arial"/>
          <w:sz w:val="20"/>
          <w:szCs w:val="20"/>
        </w:rPr>
        <w:t>Cd = Baterija sadrži kadmijum,</w:t>
      </w:r>
      <w:r w:rsidR="008A57F4" w:rsidRPr="00C53FB3">
        <w:rPr>
          <w:rFonts w:ascii="Arial" w:hAnsi="Arial" w:cs="Arial"/>
          <w:sz w:val="20"/>
          <w:szCs w:val="20"/>
        </w:rPr>
        <w:t xml:space="preserve"> </w:t>
      </w:r>
      <w:r w:rsidR="001B75DC" w:rsidRPr="00C53FB3">
        <w:rPr>
          <w:rFonts w:ascii="Arial" w:hAnsi="Arial" w:cs="Arial"/>
          <w:sz w:val="20"/>
          <w:szCs w:val="20"/>
        </w:rPr>
        <w:t>Hg = Baterija sadrži živu. Zbog ekoloških razloga, nemojte odlagati uređaj na kućni otpad, na kraju njegovog upotrebnog vijeka. Odložite uređaj na odgovarajuću lokalnu kolekciju ili tačku za recikliranje. Odložite uređaj u skladu sa EC direktivom - WEEE (Otpad električne i elektronske opreme). Ako imate bilo kakvih pitanja, molimo kontaktirajte lokalne organe nadležne za odlaganje otpada.</w:t>
      </w:r>
      <w:r w:rsidR="00671B19" w:rsidRPr="00C53FB3">
        <w:rPr>
          <w:rFonts w:ascii="Arial" w:hAnsi="Arial" w:cs="Arial"/>
          <w:sz w:val="20"/>
          <w:szCs w:val="20"/>
        </w:rPr>
        <w:t xml:space="preserve"> </w:t>
      </w:r>
      <w:r w:rsidR="00330E9A" w:rsidRPr="00C53FB3">
        <w:rPr>
          <w:rFonts w:ascii="Arial" w:hAnsi="Arial" w:cs="Arial"/>
          <w:sz w:val="20"/>
          <w:szCs w:val="20"/>
        </w:rPr>
        <w:t>Baterija uređaja mora biti odložena odvojeno. Baterija ne smije biti odložena sa kućnim otpadom.</w:t>
      </w:r>
      <w:r w:rsidR="000C07DE" w:rsidRPr="00C53FB3">
        <w:rPr>
          <w:rFonts w:ascii="Arial" w:hAnsi="Arial" w:cs="Arial"/>
          <w:sz w:val="20"/>
          <w:szCs w:val="20"/>
        </w:rPr>
        <w:t xml:space="preserve"> Za </w:t>
      </w:r>
      <w:r w:rsidR="000C07DE" w:rsidRPr="00C53FB3">
        <w:rPr>
          <w:rFonts w:ascii="Arial" w:hAnsi="Arial" w:cs="Arial"/>
          <w:sz w:val="20"/>
          <w:szCs w:val="20"/>
        </w:rPr>
        <w:lastRenderedPageBreak/>
        <w:t>informacije o odlaganju molimo kontaktiraj</w:t>
      </w:r>
      <w:r w:rsidR="00741567" w:rsidRPr="00C53FB3">
        <w:rPr>
          <w:rFonts w:ascii="Arial" w:hAnsi="Arial" w:cs="Arial"/>
          <w:sz w:val="20"/>
          <w:szCs w:val="20"/>
        </w:rPr>
        <w:t>te nadležnog prodavca ili nadležn</w:t>
      </w:r>
      <w:r w:rsidR="00A44EE6" w:rsidRPr="00C53FB3">
        <w:rPr>
          <w:rFonts w:ascii="Arial" w:hAnsi="Arial" w:cs="Arial"/>
          <w:sz w:val="20"/>
          <w:szCs w:val="20"/>
        </w:rPr>
        <w:t>og</w:t>
      </w:r>
      <w:r w:rsidR="00741567" w:rsidRPr="00C53FB3">
        <w:rPr>
          <w:rFonts w:ascii="Arial" w:hAnsi="Arial" w:cs="Arial"/>
          <w:sz w:val="20"/>
          <w:szCs w:val="20"/>
        </w:rPr>
        <w:t xml:space="preserve"> </w:t>
      </w:r>
      <w:r w:rsidR="000C07DE" w:rsidRPr="00C53FB3">
        <w:rPr>
          <w:rFonts w:ascii="Arial" w:hAnsi="Arial" w:cs="Arial"/>
          <w:sz w:val="20"/>
          <w:szCs w:val="20"/>
        </w:rPr>
        <w:t>organ</w:t>
      </w:r>
      <w:r w:rsidR="00A44EE6" w:rsidRPr="00C53FB3">
        <w:rPr>
          <w:rFonts w:ascii="Arial" w:hAnsi="Arial" w:cs="Arial"/>
          <w:sz w:val="20"/>
          <w:szCs w:val="20"/>
        </w:rPr>
        <w:t>a</w:t>
      </w:r>
      <w:r w:rsidR="000C07DE" w:rsidRPr="00C53FB3">
        <w:rPr>
          <w:rFonts w:ascii="Arial" w:hAnsi="Arial" w:cs="Arial"/>
          <w:sz w:val="20"/>
          <w:szCs w:val="20"/>
        </w:rPr>
        <w:t xml:space="preserve"> odgovoran za odlaganje otpada</w:t>
      </w:r>
    </w:p>
    <w:p w:rsidR="001B75DC" w:rsidRPr="00C53FB3" w:rsidRDefault="00766B44" w:rsidP="001B75DC">
      <w:pPr>
        <w:tabs>
          <w:tab w:val="left" w:pos="3600"/>
        </w:tabs>
        <w:jc w:val="both"/>
        <w:rPr>
          <w:rFonts w:ascii="Arial" w:hAnsi="Arial" w:cs="Arial"/>
          <w:b/>
          <w:sz w:val="20"/>
          <w:szCs w:val="20"/>
        </w:rPr>
      </w:pPr>
      <w:r w:rsidRPr="00C53FB3">
        <w:rPr>
          <w:rFonts w:ascii="Arial" w:hAnsi="Arial" w:cs="Arial"/>
          <w:b/>
          <w:sz w:val="20"/>
          <w:szCs w:val="20"/>
        </w:rPr>
        <w:t xml:space="preserve">13. Tehnički podaci: </w:t>
      </w:r>
    </w:p>
    <w:tbl>
      <w:tblPr>
        <w:tblStyle w:val="TableGrid"/>
        <w:tblW w:w="0" w:type="auto"/>
        <w:tblLook w:val="0000" w:firstRow="0" w:lastRow="0" w:firstColumn="0" w:lastColumn="0" w:noHBand="0" w:noVBand="0"/>
      </w:tblPr>
      <w:tblGrid>
        <w:gridCol w:w="1733"/>
        <w:gridCol w:w="2040"/>
        <w:gridCol w:w="4489"/>
      </w:tblGrid>
      <w:tr w:rsidR="00FB2657" w:rsidRPr="00655529" w:rsidTr="000A5FDB">
        <w:trPr>
          <w:trHeight w:val="195"/>
        </w:trPr>
        <w:tc>
          <w:tcPr>
            <w:tcW w:w="3773" w:type="dxa"/>
            <w:gridSpan w:val="2"/>
          </w:tcPr>
          <w:p w:rsidR="00FB2657" w:rsidRPr="00655529" w:rsidRDefault="00FB2657" w:rsidP="000A5FDB">
            <w:pPr>
              <w:rPr>
                <w:sz w:val="20"/>
                <w:szCs w:val="20"/>
              </w:rPr>
            </w:pPr>
            <w:r w:rsidRPr="00655529">
              <w:rPr>
                <w:sz w:val="20"/>
                <w:szCs w:val="20"/>
              </w:rPr>
              <w:t>Tip</w:t>
            </w:r>
          </w:p>
        </w:tc>
        <w:tc>
          <w:tcPr>
            <w:tcW w:w="4489" w:type="dxa"/>
          </w:tcPr>
          <w:p w:rsidR="00FB2657" w:rsidRPr="00655529" w:rsidRDefault="00FB2657" w:rsidP="000A5FDB">
            <w:pPr>
              <w:rPr>
                <w:sz w:val="20"/>
                <w:szCs w:val="20"/>
              </w:rPr>
            </w:pPr>
            <w:r w:rsidRPr="00655529">
              <w:rPr>
                <w:sz w:val="20"/>
                <w:szCs w:val="20"/>
              </w:rPr>
              <w:t>IPL 8800</w:t>
            </w:r>
          </w:p>
        </w:tc>
      </w:tr>
      <w:tr w:rsidR="00FB2657" w:rsidTr="000A5FDB">
        <w:trPr>
          <w:trHeight w:val="147"/>
        </w:trPr>
        <w:tc>
          <w:tcPr>
            <w:tcW w:w="3773" w:type="dxa"/>
            <w:gridSpan w:val="2"/>
          </w:tcPr>
          <w:p w:rsidR="00FB2657" w:rsidRPr="00655529" w:rsidRDefault="00FB2657" w:rsidP="000A5FDB">
            <w:pPr>
              <w:rPr>
                <w:sz w:val="20"/>
                <w:szCs w:val="20"/>
              </w:rPr>
            </w:pPr>
            <w:r w:rsidRPr="00655529">
              <w:rPr>
                <w:sz w:val="20"/>
                <w:szCs w:val="20"/>
              </w:rPr>
              <w:t>Povšina tretmana</w:t>
            </w:r>
          </w:p>
        </w:tc>
        <w:tc>
          <w:tcPr>
            <w:tcW w:w="4489" w:type="dxa"/>
          </w:tcPr>
          <w:p w:rsidR="00FB2657" w:rsidRPr="00655529" w:rsidRDefault="00FB2657" w:rsidP="000A5FDB">
            <w:pPr>
              <w:rPr>
                <w:sz w:val="20"/>
                <w:szCs w:val="20"/>
              </w:rPr>
            </w:pPr>
            <w:r w:rsidRPr="00655529">
              <w:rPr>
                <w:sz w:val="20"/>
                <w:szCs w:val="20"/>
              </w:rPr>
              <w:t>4.5 cm2 / precizni nastavak 2 cm2</w:t>
            </w:r>
          </w:p>
        </w:tc>
      </w:tr>
      <w:tr w:rsidR="00FB2657" w:rsidTr="000A5FDB">
        <w:trPr>
          <w:trHeight w:val="133"/>
        </w:trPr>
        <w:tc>
          <w:tcPr>
            <w:tcW w:w="3773" w:type="dxa"/>
            <w:gridSpan w:val="2"/>
          </w:tcPr>
          <w:p w:rsidR="00FB2657" w:rsidRPr="00655529" w:rsidRDefault="00FB2657" w:rsidP="000A5FDB">
            <w:pPr>
              <w:rPr>
                <w:sz w:val="20"/>
                <w:szCs w:val="20"/>
              </w:rPr>
            </w:pPr>
            <w:r w:rsidRPr="00655529">
              <w:rPr>
                <w:sz w:val="20"/>
                <w:szCs w:val="20"/>
              </w:rPr>
              <w:t>Tehnologija</w:t>
            </w:r>
          </w:p>
        </w:tc>
        <w:tc>
          <w:tcPr>
            <w:tcW w:w="4489" w:type="dxa"/>
          </w:tcPr>
          <w:p w:rsidR="00FB2657" w:rsidRPr="00655529" w:rsidRDefault="00FB2657" w:rsidP="000A5FDB">
            <w:pPr>
              <w:jc w:val="center"/>
              <w:rPr>
                <w:sz w:val="20"/>
                <w:szCs w:val="20"/>
              </w:rPr>
            </w:pPr>
            <w:r w:rsidRPr="00655529">
              <w:rPr>
                <w:sz w:val="20"/>
                <w:szCs w:val="20"/>
              </w:rPr>
              <w:t>IPL (Intenzivni svjetlosni impuls) za kućnu upotrebu</w:t>
            </w:r>
          </w:p>
        </w:tc>
      </w:tr>
      <w:tr w:rsidR="00FB2657" w:rsidTr="000A5FDB">
        <w:trPr>
          <w:trHeight w:val="118"/>
        </w:trPr>
        <w:tc>
          <w:tcPr>
            <w:tcW w:w="3773" w:type="dxa"/>
            <w:gridSpan w:val="2"/>
          </w:tcPr>
          <w:p w:rsidR="00FB2657" w:rsidRPr="00655529" w:rsidRDefault="00FB2657" w:rsidP="000A5FDB">
            <w:pPr>
              <w:rPr>
                <w:sz w:val="20"/>
                <w:szCs w:val="20"/>
              </w:rPr>
            </w:pPr>
            <w:r w:rsidRPr="00655529">
              <w:rPr>
                <w:sz w:val="20"/>
                <w:szCs w:val="20"/>
              </w:rPr>
              <w:t xml:space="preserve">Talasna dužina </w:t>
            </w:r>
          </w:p>
        </w:tc>
        <w:tc>
          <w:tcPr>
            <w:tcW w:w="4489" w:type="dxa"/>
          </w:tcPr>
          <w:p w:rsidR="00FB2657" w:rsidRPr="00655529" w:rsidRDefault="00FB2657" w:rsidP="000A5FDB">
            <w:pPr>
              <w:rPr>
                <w:sz w:val="20"/>
                <w:szCs w:val="20"/>
              </w:rPr>
            </w:pPr>
            <w:r w:rsidRPr="00655529">
              <w:rPr>
                <w:sz w:val="20"/>
                <w:szCs w:val="20"/>
              </w:rPr>
              <w:t>475–1200 nm (veliki priključak),</w:t>
            </w:r>
            <w:r w:rsidRPr="00655529">
              <w:rPr>
                <w:sz w:val="20"/>
                <w:szCs w:val="20"/>
              </w:rPr>
              <w:br/>
              <w:t xml:space="preserve"> 550–1200 nm (precizni priključak)</w:t>
            </w:r>
          </w:p>
        </w:tc>
      </w:tr>
      <w:tr w:rsidR="00FB2657" w:rsidTr="000A5FDB">
        <w:trPr>
          <w:trHeight w:val="273"/>
        </w:trPr>
        <w:tc>
          <w:tcPr>
            <w:tcW w:w="3773" w:type="dxa"/>
            <w:gridSpan w:val="2"/>
          </w:tcPr>
          <w:p w:rsidR="00FB2657" w:rsidRPr="00655529" w:rsidRDefault="00FB2657" w:rsidP="000A5FDB">
            <w:pPr>
              <w:rPr>
                <w:sz w:val="20"/>
                <w:szCs w:val="20"/>
              </w:rPr>
            </w:pPr>
            <w:r w:rsidRPr="00655529">
              <w:rPr>
                <w:sz w:val="20"/>
                <w:szCs w:val="20"/>
              </w:rPr>
              <w:t>Max. nivo energije</w:t>
            </w:r>
          </w:p>
        </w:tc>
        <w:tc>
          <w:tcPr>
            <w:tcW w:w="4489" w:type="dxa"/>
          </w:tcPr>
          <w:p w:rsidR="00FB2657" w:rsidRPr="00655529" w:rsidRDefault="00FB2657" w:rsidP="000A5FDB">
            <w:pPr>
              <w:rPr>
                <w:sz w:val="20"/>
                <w:szCs w:val="20"/>
              </w:rPr>
            </w:pPr>
            <w:r w:rsidRPr="00655529">
              <w:rPr>
                <w:sz w:val="20"/>
                <w:szCs w:val="20"/>
              </w:rPr>
              <w:t>max. 5 J/cm2</w:t>
            </w:r>
          </w:p>
        </w:tc>
      </w:tr>
      <w:tr w:rsidR="00FB2657" w:rsidTr="000A5FDB">
        <w:trPr>
          <w:trHeight w:val="104"/>
        </w:trPr>
        <w:tc>
          <w:tcPr>
            <w:tcW w:w="3773" w:type="dxa"/>
            <w:gridSpan w:val="2"/>
          </w:tcPr>
          <w:p w:rsidR="00FB2657" w:rsidRPr="00655529" w:rsidRDefault="00FB2657" w:rsidP="000A5FDB">
            <w:pPr>
              <w:rPr>
                <w:sz w:val="20"/>
                <w:szCs w:val="20"/>
              </w:rPr>
            </w:pPr>
            <w:r w:rsidRPr="00655529">
              <w:rPr>
                <w:sz w:val="20"/>
                <w:szCs w:val="20"/>
              </w:rPr>
              <w:t>Izberivi nivoi energije</w:t>
            </w:r>
          </w:p>
        </w:tc>
        <w:tc>
          <w:tcPr>
            <w:tcW w:w="4489" w:type="dxa"/>
          </w:tcPr>
          <w:p w:rsidR="00FB2657" w:rsidRPr="00655529" w:rsidRDefault="00FB2657" w:rsidP="000A5FDB">
            <w:pPr>
              <w:rPr>
                <w:sz w:val="20"/>
                <w:szCs w:val="20"/>
              </w:rPr>
            </w:pPr>
            <w:r w:rsidRPr="00655529">
              <w:rPr>
                <w:sz w:val="20"/>
                <w:szCs w:val="20"/>
              </w:rPr>
              <w:t>6</w:t>
            </w:r>
          </w:p>
        </w:tc>
      </w:tr>
      <w:tr w:rsidR="00FB2657" w:rsidTr="000A5FDB">
        <w:trPr>
          <w:trHeight w:val="161"/>
        </w:trPr>
        <w:tc>
          <w:tcPr>
            <w:tcW w:w="3773" w:type="dxa"/>
            <w:gridSpan w:val="2"/>
          </w:tcPr>
          <w:p w:rsidR="00FB2657" w:rsidRPr="00655529" w:rsidRDefault="00FB2657" w:rsidP="000A5FDB">
            <w:pPr>
              <w:rPr>
                <w:sz w:val="20"/>
                <w:szCs w:val="20"/>
              </w:rPr>
            </w:pPr>
            <w:r w:rsidRPr="00655529">
              <w:rPr>
                <w:sz w:val="20"/>
                <w:szCs w:val="20"/>
              </w:rPr>
              <w:t>Brizina</w:t>
            </w:r>
          </w:p>
        </w:tc>
        <w:tc>
          <w:tcPr>
            <w:tcW w:w="4489" w:type="dxa"/>
          </w:tcPr>
          <w:p w:rsidR="00FB2657" w:rsidRPr="00655529" w:rsidRDefault="00FB2657" w:rsidP="000A5FDB">
            <w:pPr>
              <w:rPr>
                <w:sz w:val="20"/>
                <w:szCs w:val="20"/>
              </w:rPr>
            </w:pPr>
            <w:r w:rsidRPr="00655529">
              <w:rPr>
                <w:sz w:val="20"/>
                <w:szCs w:val="20"/>
              </w:rPr>
              <w:t xml:space="preserve">1 impuls na intervalima od max. 3 sekunde </w:t>
            </w:r>
            <w:r w:rsidRPr="00655529">
              <w:rPr>
                <w:sz w:val="20"/>
                <w:szCs w:val="20"/>
              </w:rPr>
              <w:br/>
              <w:t>(na najvišem nivou intenziteta)</w:t>
            </w:r>
          </w:p>
        </w:tc>
      </w:tr>
      <w:tr w:rsidR="00FB2657" w:rsidTr="000A5FDB">
        <w:trPr>
          <w:trHeight w:val="100"/>
        </w:trPr>
        <w:tc>
          <w:tcPr>
            <w:tcW w:w="3773" w:type="dxa"/>
            <w:gridSpan w:val="2"/>
          </w:tcPr>
          <w:p w:rsidR="00FB2657" w:rsidRPr="00655529" w:rsidRDefault="00FB2657" w:rsidP="000A5FDB">
            <w:pPr>
              <w:rPr>
                <w:sz w:val="20"/>
                <w:szCs w:val="20"/>
              </w:rPr>
            </w:pPr>
            <w:r w:rsidRPr="00655529">
              <w:rPr>
                <w:sz w:val="20"/>
                <w:szCs w:val="20"/>
              </w:rPr>
              <w:t>Maks. impulsi u svjetlu</w:t>
            </w:r>
          </w:p>
        </w:tc>
        <w:tc>
          <w:tcPr>
            <w:tcW w:w="4489" w:type="dxa"/>
          </w:tcPr>
          <w:p w:rsidR="00FB2657" w:rsidRPr="00655529" w:rsidRDefault="00FB2657" w:rsidP="000A5FDB">
            <w:pPr>
              <w:rPr>
                <w:sz w:val="20"/>
                <w:szCs w:val="20"/>
              </w:rPr>
            </w:pPr>
            <w:r w:rsidRPr="00655529">
              <w:rPr>
                <w:sz w:val="20"/>
                <w:szCs w:val="20"/>
              </w:rPr>
              <w:t>600.000</w:t>
            </w:r>
          </w:p>
        </w:tc>
      </w:tr>
      <w:tr w:rsidR="00FB2657" w:rsidTr="000A5FDB">
        <w:trPr>
          <w:trHeight w:val="87"/>
        </w:trPr>
        <w:tc>
          <w:tcPr>
            <w:tcW w:w="3773" w:type="dxa"/>
            <w:gridSpan w:val="2"/>
          </w:tcPr>
          <w:p w:rsidR="00FB2657" w:rsidRPr="00655529" w:rsidRDefault="00FB2657" w:rsidP="000A5FDB">
            <w:pPr>
              <w:rPr>
                <w:sz w:val="20"/>
                <w:szCs w:val="20"/>
              </w:rPr>
            </w:pPr>
            <w:r w:rsidRPr="00655529">
              <w:rPr>
                <w:sz w:val="20"/>
                <w:szCs w:val="20"/>
              </w:rPr>
              <w:t>Dimenzije</w:t>
            </w:r>
          </w:p>
        </w:tc>
        <w:tc>
          <w:tcPr>
            <w:tcW w:w="4489" w:type="dxa"/>
          </w:tcPr>
          <w:p w:rsidR="00FB2657" w:rsidRPr="00655529" w:rsidRDefault="00724967" w:rsidP="003A5476">
            <w:pPr>
              <w:rPr>
                <w:sz w:val="20"/>
                <w:szCs w:val="20"/>
              </w:rPr>
            </w:pPr>
            <w:r>
              <w:rPr>
                <w:sz w:val="20"/>
                <w:szCs w:val="20"/>
              </w:rPr>
              <w:t>oko. 17,5</w:t>
            </w:r>
            <w:r w:rsidR="00FB2657" w:rsidRPr="00655529">
              <w:rPr>
                <w:sz w:val="20"/>
                <w:szCs w:val="20"/>
              </w:rPr>
              <w:t>x</w:t>
            </w:r>
            <w:r>
              <w:rPr>
                <w:sz w:val="20"/>
                <w:szCs w:val="20"/>
              </w:rPr>
              <w:t xml:space="preserve">  6,5x 20</w:t>
            </w:r>
            <w:bookmarkStart w:id="0" w:name="_GoBack"/>
            <w:bookmarkEnd w:id="0"/>
            <w:r w:rsidR="00FB2657" w:rsidRPr="00655529">
              <w:rPr>
                <w:sz w:val="20"/>
                <w:szCs w:val="20"/>
              </w:rPr>
              <w:t xml:space="preserve"> cm </w:t>
            </w:r>
          </w:p>
        </w:tc>
      </w:tr>
      <w:tr w:rsidR="00FB2657" w:rsidTr="000A5FDB">
        <w:trPr>
          <w:trHeight w:val="191"/>
        </w:trPr>
        <w:tc>
          <w:tcPr>
            <w:tcW w:w="3773" w:type="dxa"/>
            <w:gridSpan w:val="2"/>
          </w:tcPr>
          <w:p w:rsidR="00FB2657" w:rsidRPr="00655529" w:rsidRDefault="00FB2657" w:rsidP="000A5FDB">
            <w:pPr>
              <w:rPr>
                <w:sz w:val="20"/>
                <w:szCs w:val="20"/>
              </w:rPr>
            </w:pPr>
            <w:r w:rsidRPr="00655529">
              <w:rPr>
                <w:sz w:val="20"/>
                <w:szCs w:val="20"/>
              </w:rPr>
              <w:t>Težina</w:t>
            </w:r>
          </w:p>
        </w:tc>
        <w:tc>
          <w:tcPr>
            <w:tcW w:w="4489" w:type="dxa"/>
          </w:tcPr>
          <w:p w:rsidR="00FB2657" w:rsidRPr="00655529" w:rsidRDefault="00FB2657" w:rsidP="000A5FDB">
            <w:pPr>
              <w:rPr>
                <w:sz w:val="20"/>
                <w:szCs w:val="20"/>
              </w:rPr>
            </w:pPr>
            <w:r w:rsidRPr="00655529">
              <w:rPr>
                <w:sz w:val="20"/>
                <w:szCs w:val="20"/>
              </w:rPr>
              <w:t>oko. 480g</w:t>
            </w:r>
          </w:p>
        </w:tc>
      </w:tr>
      <w:tr w:rsidR="00FB2657" w:rsidTr="000A5FDB">
        <w:trPr>
          <w:trHeight w:val="161"/>
        </w:trPr>
        <w:tc>
          <w:tcPr>
            <w:tcW w:w="1733" w:type="dxa"/>
            <w:vMerge w:val="restart"/>
          </w:tcPr>
          <w:p w:rsidR="00FB2657" w:rsidRPr="00655529" w:rsidRDefault="00FB2657" w:rsidP="000A5FDB">
            <w:pPr>
              <w:rPr>
                <w:sz w:val="20"/>
                <w:szCs w:val="20"/>
              </w:rPr>
            </w:pPr>
            <w:r w:rsidRPr="00655529">
              <w:rPr>
                <w:sz w:val="20"/>
                <w:szCs w:val="20"/>
              </w:rPr>
              <w:t>Temperatura</w:t>
            </w:r>
          </w:p>
        </w:tc>
        <w:tc>
          <w:tcPr>
            <w:tcW w:w="2039" w:type="dxa"/>
          </w:tcPr>
          <w:p w:rsidR="00FB2657" w:rsidRPr="00655529" w:rsidRDefault="00FB2657" w:rsidP="000A5FDB">
            <w:pPr>
              <w:rPr>
                <w:sz w:val="20"/>
                <w:szCs w:val="20"/>
              </w:rPr>
            </w:pPr>
            <w:r w:rsidRPr="00655529">
              <w:rPr>
                <w:sz w:val="20"/>
                <w:szCs w:val="20"/>
              </w:rPr>
              <w:t>Rad</w:t>
            </w:r>
          </w:p>
        </w:tc>
        <w:tc>
          <w:tcPr>
            <w:tcW w:w="4489" w:type="dxa"/>
          </w:tcPr>
          <w:p w:rsidR="00FB2657" w:rsidRPr="00655529" w:rsidRDefault="00FB2657" w:rsidP="000A5FDB">
            <w:pPr>
              <w:rPr>
                <w:sz w:val="20"/>
                <w:szCs w:val="20"/>
              </w:rPr>
            </w:pPr>
            <w:r w:rsidRPr="00655529">
              <w:rPr>
                <w:sz w:val="20"/>
                <w:szCs w:val="20"/>
              </w:rPr>
              <w:t>10–40 °C</w:t>
            </w:r>
          </w:p>
        </w:tc>
      </w:tr>
      <w:tr w:rsidR="00FB2657" w:rsidTr="000A5FDB">
        <w:trPr>
          <w:trHeight w:val="104"/>
        </w:trPr>
        <w:tc>
          <w:tcPr>
            <w:tcW w:w="1733" w:type="dxa"/>
            <w:vMerge/>
          </w:tcPr>
          <w:p w:rsidR="00FB2657" w:rsidRPr="00655529" w:rsidRDefault="00FB2657" w:rsidP="000A5FDB">
            <w:pPr>
              <w:rPr>
                <w:sz w:val="20"/>
                <w:szCs w:val="20"/>
              </w:rPr>
            </w:pPr>
          </w:p>
        </w:tc>
        <w:tc>
          <w:tcPr>
            <w:tcW w:w="2039" w:type="dxa"/>
          </w:tcPr>
          <w:p w:rsidR="00FB2657" w:rsidRPr="00655529" w:rsidRDefault="00FB2657" w:rsidP="000A5FDB">
            <w:pPr>
              <w:rPr>
                <w:sz w:val="20"/>
                <w:szCs w:val="20"/>
              </w:rPr>
            </w:pPr>
            <w:r w:rsidRPr="00655529">
              <w:rPr>
                <w:sz w:val="20"/>
                <w:szCs w:val="20"/>
              </w:rPr>
              <w:t>Skladištenje</w:t>
            </w:r>
          </w:p>
        </w:tc>
        <w:tc>
          <w:tcPr>
            <w:tcW w:w="4489" w:type="dxa"/>
          </w:tcPr>
          <w:p w:rsidR="00FB2657" w:rsidRPr="00655529" w:rsidRDefault="00FB2657" w:rsidP="000A5FDB">
            <w:pPr>
              <w:rPr>
                <w:sz w:val="20"/>
                <w:szCs w:val="20"/>
              </w:rPr>
            </w:pPr>
            <w:r w:rsidRPr="00655529">
              <w:rPr>
                <w:sz w:val="20"/>
                <w:szCs w:val="20"/>
              </w:rPr>
              <w:t>-10–70 °C</w:t>
            </w:r>
          </w:p>
        </w:tc>
      </w:tr>
      <w:tr w:rsidR="00FB2657" w:rsidTr="000A5FDB">
        <w:trPr>
          <w:trHeight w:val="118"/>
        </w:trPr>
        <w:tc>
          <w:tcPr>
            <w:tcW w:w="1733" w:type="dxa"/>
            <w:vMerge w:val="restart"/>
          </w:tcPr>
          <w:p w:rsidR="00FB2657" w:rsidRPr="00655529" w:rsidRDefault="00FB2657" w:rsidP="000A5FDB">
            <w:pPr>
              <w:rPr>
                <w:sz w:val="20"/>
                <w:szCs w:val="20"/>
              </w:rPr>
            </w:pPr>
            <w:r w:rsidRPr="00655529">
              <w:rPr>
                <w:sz w:val="20"/>
                <w:szCs w:val="20"/>
              </w:rPr>
              <w:t>Relativna vlažnost</w:t>
            </w:r>
          </w:p>
        </w:tc>
        <w:tc>
          <w:tcPr>
            <w:tcW w:w="2039" w:type="dxa"/>
          </w:tcPr>
          <w:p w:rsidR="00FB2657" w:rsidRPr="00655529" w:rsidRDefault="00FB2657" w:rsidP="000A5FDB">
            <w:pPr>
              <w:rPr>
                <w:sz w:val="20"/>
                <w:szCs w:val="20"/>
              </w:rPr>
            </w:pPr>
            <w:r w:rsidRPr="00655529">
              <w:rPr>
                <w:sz w:val="20"/>
                <w:szCs w:val="20"/>
              </w:rPr>
              <w:t>Rad</w:t>
            </w:r>
          </w:p>
        </w:tc>
        <w:tc>
          <w:tcPr>
            <w:tcW w:w="4489" w:type="dxa"/>
          </w:tcPr>
          <w:p w:rsidR="00FB2657" w:rsidRPr="00655529" w:rsidRDefault="00FB2657" w:rsidP="000A5FDB">
            <w:pPr>
              <w:rPr>
                <w:sz w:val="20"/>
                <w:szCs w:val="20"/>
              </w:rPr>
            </w:pPr>
            <w:r w:rsidRPr="00655529">
              <w:rPr>
                <w:sz w:val="20"/>
                <w:szCs w:val="20"/>
              </w:rPr>
              <w:t>30–70% rel. vel.</w:t>
            </w:r>
          </w:p>
        </w:tc>
      </w:tr>
      <w:tr w:rsidR="00FB2657" w:rsidTr="000A5FDB">
        <w:trPr>
          <w:trHeight w:val="147"/>
        </w:trPr>
        <w:tc>
          <w:tcPr>
            <w:tcW w:w="1733" w:type="dxa"/>
            <w:vMerge/>
          </w:tcPr>
          <w:p w:rsidR="00FB2657" w:rsidRPr="00655529" w:rsidRDefault="00FB2657" w:rsidP="000A5FDB">
            <w:pPr>
              <w:rPr>
                <w:sz w:val="20"/>
                <w:szCs w:val="20"/>
              </w:rPr>
            </w:pPr>
          </w:p>
        </w:tc>
        <w:tc>
          <w:tcPr>
            <w:tcW w:w="2039" w:type="dxa"/>
          </w:tcPr>
          <w:p w:rsidR="00FB2657" w:rsidRPr="00655529" w:rsidRDefault="00FB2657" w:rsidP="000A5FDB">
            <w:pPr>
              <w:rPr>
                <w:sz w:val="20"/>
                <w:szCs w:val="20"/>
              </w:rPr>
            </w:pPr>
            <w:r w:rsidRPr="00655529">
              <w:rPr>
                <w:sz w:val="20"/>
                <w:szCs w:val="20"/>
              </w:rPr>
              <w:t>Skladištenje</w:t>
            </w:r>
          </w:p>
        </w:tc>
        <w:tc>
          <w:tcPr>
            <w:tcW w:w="4489" w:type="dxa"/>
          </w:tcPr>
          <w:p w:rsidR="00FB2657" w:rsidRPr="00655529" w:rsidRDefault="00FB2657" w:rsidP="000A5FDB">
            <w:pPr>
              <w:rPr>
                <w:sz w:val="20"/>
                <w:szCs w:val="20"/>
              </w:rPr>
            </w:pPr>
            <w:r w:rsidRPr="00655529">
              <w:rPr>
                <w:sz w:val="20"/>
                <w:szCs w:val="20"/>
              </w:rPr>
              <w:t>0-90% rel. vl. na 55 °C (bez kondenzacije)</w:t>
            </w:r>
          </w:p>
        </w:tc>
      </w:tr>
      <w:tr w:rsidR="00FB2657" w:rsidTr="000A5FDB">
        <w:trPr>
          <w:trHeight w:val="62"/>
        </w:trPr>
        <w:tc>
          <w:tcPr>
            <w:tcW w:w="3773" w:type="dxa"/>
            <w:gridSpan w:val="2"/>
          </w:tcPr>
          <w:p w:rsidR="00FB2657" w:rsidRPr="00655529" w:rsidRDefault="00FB2657" w:rsidP="000A5FDB">
            <w:pPr>
              <w:rPr>
                <w:sz w:val="20"/>
                <w:szCs w:val="20"/>
              </w:rPr>
            </w:pPr>
            <w:r w:rsidRPr="00655529">
              <w:rPr>
                <w:sz w:val="20"/>
                <w:szCs w:val="20"/>
              </w:rPr>
              <w:t>Baterija</w:t>
            </w:r>
          </w:p>
        </w:tc>
        <w:tc>
          <w:tcPr>
            <w:tcW w:w="4489" w:type="dxa"/>
          </w:tcPr>
          <w:p w:rsidR="00FB2657" w:rsidRPr="00655529" w:rsidRDefault="00FB2657" w:rsidP="000A5FDB">
            <w:pPr>
              <w:rPr>
                <w:sz w:val="20"/>
                <w:szCs w:val="20"/>
              </w:rPr>
            </w:pPr>
            <w:r w:rsidRPr="00655529">
              <w:rPr>
                <w:sz w:val="20"/>
                <w:szCs w:val="20"/>
              </w:rPr>
              <w:t>Lithijum-ion baterija, 7.4 V, 2500 mAh</w:t>
            </w:r>
          </w:p>
        </w:tc>
      </w:tr>
      <w:tr w:rsidR="00FB2657" w:rsidTr="000A5FDB">
        <w:trPr>
          <w:trHeight w:val="43"/>
        </w:trPr>
        <w:tc>
          <w:tcPr>
            <w:tcW w:w="3773" w:type="dxa"/>
            <w:gridSpan w:val="2"/>
          </w:tcPr>
          <w:p w:rsidR="00FB2657" w:rsidRPr="00655529" w:rsidRDefault="00FB2657" w:rsidP="000A5FDB">
            <w:pPr>
              <w:rPr>
                <w:sz w:val="20"/>
                <w:szCs w:val="20"/>
              </w:rPr>
            </w:pPr>
            <w:r w:rsidRPr="00655529">
              <w:rPr>
                <w:sz w:val="20"/>
                <w:szCs w:val="20"/>
              </w:rPr>
              <w:t>Impulsi po punjenju</w:t>
            </w:r>
          </w:p>
        </w:tc>
        <w:tc>
          <w:tcPr>
            <w:tcW w:w="4489" w:type="dxa"/>
          </w:tcPr>
          <w:p w:rsidR="00FB2657" w:rsidRPr="00655529" w:rsidRDefault="00FB2657" w:rsidP="000A5FDB">
            <w:pPr>
              <w:rPr>
                <w:sz w:val="20"/>
                <w:szCs w:val="20"/>
              </w:rPr>
            </w:pPr>
            <w:r w:rsidRPr="00655529">
              <w:rPr>
                <w:sz w:val="20"/>
                <w:szCs w:val="20"/>
              </w:rPr>
              <w:t>550 bljesaka</w:t>
            </w:r>
          </w:p>
        </w:tc>
      </w:tr>
    </w:tbl>
    <w:p w:rsidR="00766B44" w:rsidRPr="00C53FB3" w:rsidRDefault="00766B44" w:rsidP="001B75DC">
      <w:pPr>
        <w:tabs>
          <w:tab w:val="left" w:pos="3600"/>
        </w:tabs>
        <w:jc w:val="both"/>
        <w:rPr>
          <w:rFonts w:ascii="Arial" w:hAnsi="Arial" w:cs="Arial"/>
          <w:b/>
          <w:sz w:val="20"/>
          <w:szCs w:val="20"/>
        </w:rPr>
      </w:pPr>
    </w:p>
    <w:p w:rsidR="00766B44" w:rsidRPr="00C53FB3" w:rsidRDefault="00CB1C3D" w:rsidP="001B75DC">
      <w:pPr>
        <w:tabs>
          <w:tab w:val="left" w:pos="3600"/>
        </w:tabs>
        <w:jc w:val="both"/>
        <w:rPr>
          <w:rFonts w:ascii="Arial" w:hAnsi="Arial" w:cs="Arial"/>
          <w:b/>
          <w:sz w:val="20"/>
          <w:szCs w:val="20"/>
        </w:rPr>
      </w:pPr>
      <w:r w:rsidRPr="00C53FB3">
        <w:rPr>
          <w:rFonts w:ascii="Arial" w:hAnsi="Arial" w:cs="Arial"/>
          <w:b/>
          <w:sz w:val="20"/>
          <w:szCs w:val="20"/>
        </w:rPr>
        <w:t>14. Glavni dio</w:t>
      </w:r>
    </w:p>
    <w:p w:rsidR="00CB1C3D" w:rsidRPr="00C53FB3" w:rsidRDefault="00CB1C3D" w:rsidP="001B75DC">
      <w:pPr>
        <w:tabs>
          <w:tab w:val="left" w:pos="3600"/>
        </w:tabs>
        <w:jc w:val="both"/>
        <w:rPr>
          <w:rFonts w:ascii="Arial" w:hAnsi="Arial" w:cs="Arial"/>
          <w:b/>
          <w:sz w:val="20"/>
          <w:szCs w:val="20"/>
        </w:rPr>
      </w:pPr>
      <w:r w:rsidRPr="00C53FB3">
        <w:rPr>
          <w:rFonts w:ascii="Arial" w:hAnsi="Arial" w:cs="Arial"/>
          <w:b/>
          <w:noProof/>
          <w:sz w:val="20"/>
          <w:szCs w:val="20"/>
          <w:lang w:val="en-US"/>
        </w:rPr>
        <w:drawing>
          <wp:inline distT="0" distB="0" distL="0" distR="0">
            <wp:extent cx="4857750" cy="1104209"/>
            <wp:effectExtent l="19050" t="0" r="0" b="0"/>
            <wp:docPr id="37" name="Picture 5" descr="C:\Users\Lamija\Desktop\758 636-0717_VelvetSkinPro41-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mija\Desktop\758 636-0717_VelvetSkinPro41-0111.jpg"/>
                    <pic:cNvPicPr>
                      <a:picLocks noChangeAspect="1" noChangeArrowheads="1"/>
                    </pic:cNvPicPr>
                  </pic:nvPicPr>
                  <pic:blipFill>
                    <a:blip r:embed="rId47" cstate="print"/>
                    <a:srcRect/>
                    <a:stretch>
                      <a:fillRect/>
                    </a:stretch>
                  </pic:blipFill>
                  <pic:spPr bwMode="auto">
                    <a:xfrm>
                      <a:off x="0" y="0"/>
                      <a:ext cx="4857750" cy="1104209"/>
                    </a:xfrm>
                    <a:prstGeom prst="rect">
                      <a:avLst/>
                    </a:prstGeom>
                    <a:noFill/>
                    <a:ln w="9525">
                      <a:noFill/>
                      <a:miter lim="800000"/>
                      <a:headEnd/>
                      <a:tailEnd/>
                    </a:ln>
                  </pic:spPr>
                </pic:pic>
              </a:graphicData>
            </a:graphic>
          </wp:inline>
        </w:drawing>
      </w:r>
    </w:p>
    <w:p w:rsidR="00766B44" w:rsidRPr="00C53FB3" w:rsidRDefault="00A07A46" w:rsidP="001B75DC">
      <w:pPr>
        <w:tabs>
          <w:tab w:val="left" w:pos="3600"/>
        </w:tabs>
        <w:jc w:val="both"/>
        <w:rPr>
          <w:rFonts w:ascii="Arial" w:hAnsi="Arial" w:cs="Arial"/>
          <w:b/>
          <w:sz w:val="20"/>
          <w:szCs w:val="20"/>
        </w:rPr>
      </w:pPr>
      <w:r w:rsidRPr="00C53FB3">
        <w:rPr>
          <w:rFonts w:ascii="Arial" w:hAnsi="Arial" w:cs="Arial"/>
          <w:b/>
          <w:noProof/>
          <w:sz w:val="20"/>
          <w:szCs w:val="20"/>
          <w:lang w:val="en-US"/>
        </w:rPr>
        <w:lastRenderedPageBreak/>
        <w:drawing>
          <wp:inline distT="0" distB="0" distL="0" distR="0">
            <wp:extent cx="4767105" cy="3914775"/>
            <wp:effectExtent l="0" t="0" r="0" b="0"/>
            <wp:docPr id="39" name="Picture 1" descr="C:\Users\Lamija\Desktop\758 636-0717_VelvetSkinPro(recovered) 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mija\Desktop\758 636-0717_VelvetSkinPro(recovered) OVA.jpg"/>
                    <pic:cNvPicPr>
                      <a:picLocks noChangeAspect="1" noChangeArrowheads="1"/>
                    </pic:cNvPicPr>
                  </pic:nvPicPr>
                  <pic:blipFill>
                    <a:blip r:embed="rId48" cstate="print"/>
                    <a:srcRect/>
                    <a:stretch>
                      <a:fillRect/>
                    </a:stretch>
                  </pic:blipFill>
                  <pic:spPr bwMode="auto">
                    <a:xfrm>
                      <a:off x="0" y="0"/>
                      <a:ext cx="4768832" cy="3916193"/>
                    </a:xfrm>
                    <a:prstGeom prst="rect">
                      <a:avLst/>
                    </a:prstGeom>
                    <a:noFill/>
                    <a:ln w="9525">
                      <a:noFill/>
                      <a:miter lim="800000"/>
                      <a:headEnd/>
                      <a:tailEnd/>
                    </a:ln>
                  </pic:spPr>
                </pic:pic>
              </a:graphicData>
            </a:graphic>
          </wp:inline>
        </w:drawing>
      </w:r>
    </w:p>
    <w:p w:rsidR="00A07A46" w:rsidRPr="00C53FB3" w:rsidRDefault="00A07A46" w:rsidP="00A07A46">
      <w:pPr>
        <w:rPr>
          <w:sz w:val="20"/>
          <w:szCs w:val="20"/>
        </w:rPr>
      </w:pPr>
      <w:r w:rsidRPr="00C53FB3">
        <w:rPr>
          <w:sz w:val="20"/>
          <w:szCs w:val="20"/>
        </w:rPr>
        <w:t>Što je viši nivo energije,  biti će i veća efikasnost tretmana .</w:t>
      </w:r>
    </w:p>
    <w:p w:rsidR="00A07A46" w:rsidRPr="00C53FB3" w:rsidRDefault="00A07A46" w:rsidP="001B75DC">
      <w:pPr>
        <w:tabs>
          <w:tab w:val="left" w:pos="3600"/>
        </w:tabs>
        <w:jc w:val="both"/>
        <w:rPr>
          <w:rFonts w:ascii="Arial" w:hAnsi="Arial" w:cs="Arial"/>
          <w:b/>
          <w:sz w:val="20"/>
          <w:szCs w:val="20"/>
        </w:rPr>
      </w:pPr>
      <w:r w:rsidRPr="00C53FB3">
        <w:rPr>
          <w:rFonts w:ascii="Arial" w:hAnsi="Arial" w:cs="Arial"/>
          <w:b/>
          <w:noProof/>
          <w:sz w:val="20"/>
          <w:szCs w:val="20"/>
          <w:lang w:val="en-US"/>
        </w:rPr>
        <w:drawing>
          <wp:inline distT="0" distB="0" distL="0" distR="0">
            <wp:extent cx="5760720" cy="1793868"/>
            <wp:effectExtent l="19050" t="0" r="0" b="0"/>
            <wp:docPr id="40" name="Picture 6" descr="C:\Users\Lamija\Desktop\758 636-0717_VelvetSkinPro(autosave)12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mija\Desktop\758 636-0717_VelvetSkinPro(autosave)124-01.jpg"/>
                    <pic:cNvPicPr>
                      <a:picLocks noChangeAspect="1" noChangeArrowheads="1"/>
                    </pic:cNvPicPr>
                  </pic:nvPicPr>
                  <pic:blipFill>
                    <a:blip r:embed="rId49" cstate="print"/>
                    <a:srcRect/>
                    <a:stretch>
                      <a:fillRect/>
                    </a:stretch>
                  </pic:blipFill>
                  <pic:spPr bwMode="auto">
                    <a:xfrm>
                      <a:off x="0" y="0"/>
                      <a:ext cx="5760720" cy="1793868"/>
                    </a:xfrm>
                    <a:prstGeom prst="rect">
                      <a:avLst/>
                    </a:prstGeom>
                    <a:noFill/>
                    <a:ln w="9525">
                      <a:noFill/>
                      <a:miter lim="800000"/>
                      <a:headEnd/>
                      <a:tailEnd/>
                    </a:ln>
                  </pic:spPr>
                </pic:pic>
              </a:graphicData>
            </a:graphic>
          </wp:inline>
        </w:drawing>
      </w:r>
    </w:p>
    <w:p w:rsidR="00EF3982" w:rsidRPr="00C53FB3" w:rsidRDefault="00EF3982" w:rsidP="00974AEE">
      <w:pPr>
        <w:pStyle w:val="NoSpacing"/>
        <w:rPr>
          <w:b w:val="0"/>
          <w:sz w:val="20"/>
          <w:szCs w:val="20"/>
        </w:rPr>
      </w:pPr>
    </w:p>
    <w:p w:rsidR="00EF3982" w:rsidRPr="00C53FB3" w:rsidRDefault="00EF3982" w:rsidP="00974AEE">
      <w:pPr>
        <w:pStyle w:val="NoSpacing"/>
        <w:rPr>
          <w:b w:val="0"/>
          <w:sz w:val="20"/>
          <w:szCs w:val="20"/>
        </w:rPr>
      </w:pPr>
    </w:p>
    <w:p w:rsidR="00EF3982" w:rsidRPr="00C53FB3" w:rsidRDefault="00EF3982" w:rsidP="00EF3982">
      <w:pPr>
        <w:tabs>
          <w:tab w:val="left" w:pos="1035"/>
        </w:tabs>
        <w:rPr>
          <w:sz w:val="20"/>
          <w:szCs w:val="20"/>
        </w:rPr>
      </w:pPr>
      <w:r w:rsidRPr="00C53FB3">
        <w:rPr>
          <w:sz w:val="20"/>
          <w:szCs w:val="20"/>
        </w:rPr>
        <w:tab/>
      </w:r>
    </w:p>
    <w:sectPr w:rsidR="00EF3982" w:rsidRPr="00C53FB3" w:rsidSect="00C808A0">
      <w:footerReference w:type="default" r:id="rId50"/>
      <w:pgSz w:w="11906" w:h="16838"/>
      <w:pgMar w:top="810" w:right="1417" w:bottom="1417" w:left="1417" w:header="144"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DDF" w:rsidRDefault="00565DDF" w:rsidP="00E8607A">
      <w:pPr>
        <w:spacing w:after="0" w:line="240" w:lineRule="auto"/>
      </w:pPr>
      <w:r>
        <w:separator/>
      </w:r>
    </w:p>
  </w:endnote>
  <w:endnote w:type="continuationSeparator" w:id="0">
    <w:p w:rsidR="00565DDF" w:rsidRDefault="00565DDF" w:rsidP="00E86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7694293"/>
      <w:docPartObj>
        <w:docPartGallery w:val="Page Numbers (Bottom of Page)"/>
        <w:docPartUnique/>
      </w:docPartObj>
    </w:sdtPr>
    <w:sdtEndPr/>
    <w:sdtContent>
      <w:p w:rsidR="000A5FDB" w:rsidRDefault="000A5FDB">
        <w:pPr>
          <w:pStyle w:val="Footer"/>
          <w:jc w:val="right"/>
        </w:pPr>
        <w:r>
          <w:fldChar w:fldCharType="begin"/>
        </w:r>
        <w:r>
          <w:instrText xml:space="preserve"> PAGE   \* MERGEFORMAT </w:instrText>
        </w:r>
        <w:r>
          <w:fldChar w:fldCharType="separate"/>
        </w:r>
        <w:r w:rsidR="00724967">
          <w:rPr>
            <w:noProof/>
          </w:rPr>
          <w:t>17</w:t>
        </w:r>
        <w:r>
          <w:rPr>
            <w:noProof/>
          </w:rPr>
          <w:fldChar w:fldCharType="end"/>
        </w:r>
      </w:p>
    </w:sdtContent>
  </w:sdt>
  <w:p w:rsidR="000A5FDB" w:rsidRDefault="000A5F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DDF" w:rsidRDefault="00565DDF" w:rsidP="00E8607A">
      <w:pPr>
        <w:spacing w:after="0" w:line="240" w:lineRule="auto"/>
      </w:pPr>
      <w:r>
        <w:separator/>
      </w:r>
    </w:p>
  </w:footnote>
  <w:footnote w:type="continuationSeparator" w:id="0">
    <w:p w:rsidR="00565DDF" w:rsidRDefault="00565DDF" w:rsidP="00E860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DF738E"/>
    <w:multiLevelType w:val="hybridMultilevel"/>
    <w:tmpl w:val="5F2EE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0FE7A7C"/>
    <w:multiLevelType w:val="hybridMultilevel"/>
    <w:tmpl w:val="AFFE1104"/>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4E52373"/>
    <w:multiLevelType w:val="hybridMultilevel"/>
    <w:tmpl w:val="A002E6A2"/>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CFD6BE0"/>
    <w:multiLevelType w:val="hybridMultilevel"/>
    <w:tmpl w:val="218077AE"/>
    <w:lvl w:ilvl="0" w:tplc="75B63276">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E5A6FB1"/>
    <w:multiLevelType w:val="hybridMultilevel"/>
    <w:tmpl w:val="55680B28"/>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8F6"/>
    <w:rsid w:val="000043CC"/>
    <w:rsid w:val="00005161"/>
    <w:rsid w:val="00010271"/>
    <w:rsid w:val="0001036C"/>
    <w:rsid w:val="00011B93"/>
    <w:rsid w:val="00013C9A"/>
    <w:rsid w:val="00015A00"/>
    <w:rsid w:val="00030E39"/>
    <w:rsid w:val="00036AAC"/>
    <w:rsid w:val="00037175"/>
    <w:rsid w:val="00044394"/>
    <w:rsid w:val="000519AD"/>
    <w:rsid w:val="000552AC"/>
    <w:rsid w:val="00082AF5"/>
    <w:rsid w:val="000833FD"/>
    <w:rsid w:val="00086CC1"/>
    <w:rsid w:val="000A05B5"/>
    <w:rsid w:val="000A5FDB"/>
    <w:rsid w:val="000B09B5"/>
    <w:rsid w:val="000B1291"/>
    <w:rsid w:val="000B2404"/>
    <w:rsid w:val="000B6ACE"/>
    <w:rsid w:val="000C07DE"/>
    <w:rsid w:val="000C1196"/>
    <w:rsid w:val="000C4C2D"/>
    <w:rsid w:val="000D0EB3"/>
    <w:rsid w:val="000E03FD"/>
    <w:rsid w:val="000E1A0F"/>
    <w:rsid w:val="000E4272"/>
    <w:rsid w:val="000E484F"/>
    <w:rsid w:val="000E7704"/>
    <w:rsid w:val="000F1196"/>
    <w:rsid w:val="00106054"/>
    <w:rsid w:val="001061B1"/>
    <w:rsid w:val="00113935"/>
    <w:rsid w:val="00124FA6"/>
    <w:rsid w:val="00137F28"/>
    <w:rsid w:val="00146D2C"/>
    <w:rsid w:val="0016541B"/>
    <w:rsid w:val="00166244"/>
    <w:rsid w:val="00172F2A"/>
    <w:rsid w:val="001808F7"/>
    <w:rsid w:val="00180D25"/>
    <w:rsid w:val="0018106A"/>
    <w:rsid w:val="00183BF0"/>
    <w:rsid w:val="00190FB1"/>
    <w:rsid w:val="00191BAD"/>
    <w:rsid w:val="00193CE4"/>
    <w:rsid w:val="00195B72"/>
    <w:rsid w:val="001B4C63"/>
    <w:rsid w:val="001B75DC"/>
    <w:rsid w:val="001C0E6F"/>
    <w:rsid w:val="001C17E3"/>
    <w:rsid w:val="001C7621"/>
    <w:rsid w:val="001C7B44"/>
    <w:rsid w:val="001D0B69"/>
    <w:rsid w:val="001D119B"/>
    <w:rsid w:val="001D1C2F"/>
    <w:rsid w:val="001D547B"/>
    <w:rsid w:val="001E6B7B"/>
    <w:rsid w:val="001E7E3D"/>
    <w:rsid w:val="001F5307"/>
    <w:rsid w:val="001F7291"/>
    <w:rsid w:val="002032FB"/>
    <w:rsid w:val="00212564"/>
    <w:rsid w:val="00212EDF"/>
    <w:rsid w:val="00217867"/>
    <w:rsid w:val="00232FAD"/>
    <w:rsid w:val="00233673"/>
    <w:rsid w:val="00235A04"/>
    <w:rsid w:val="002369E6"/>
    <w:rsid w:val="00262973"/>
    <w:rsid w:val="00270EC0"/>
    <w:rsid w:val="002806B0"/>
    <w:rsid w:val="00286B4A"/>
    <w:rsid w:val="00293A54"/>
    <w:rsid w:val="002A2193"/>
    <w:rsid w:val="002B0BD0"/>
    <w:rsid w:val="002B46D5"/>
    <w:rsid w:val="002C2A54"/>
    <w:rsid w:val="002C5755"/>
    <w:rsid w:val="002C5FB5"/>
    <w:rsid w:val="002D4B4D"/>
    <w:rsid w:val="002D5442"/>
    <w:rsid w:val="002D5A66"/>
    <w:rsid w:val="002D60D0"/>
    <w:rsid w:val="002E7ACD"/>
    <w:rsid w:val="002F2BD7"/>
    <w:rsid w:val="002F59E0"/>
    <w:rsid w:val="002F63E9"/>
    <w:rsid w:val="00303D7A"/>
    <w:rsid w:val="00305941"/>
    <w:rsid w:val="00306782"/>
    <w:rsid w:val="003209AC"/>
    <w:rsid w:val="00324F6F"/>
    <w:rsid w:val="003251F3"/>
    <w:rsid w:val="0033083A"/>
    <w:rsid w:val="00330E9A"/>
    <w:rsid w:val="00331730"/>
    <w:rsid w:val="00336923"/>
    <w:rsid w:val="003527C6"/>
    <w:rsid w:val="003541A3"/>
    <w:rsid w:val="00366487"/>
    <w:rsid w:val="00367430"/>
    <w:rsid w:val="003720A1"/>
    <w:rsid w:val="00383259"/>
    <w:rsid w:val="00396514"/>
    <w:rsid w:val="00396FE8"/>
    <w:rsid w:val="003970B9"/>
    <w:rsid w:val="003A3421"/>
    <w:rsid w:val="003A5476"/>
    <w:rsid w:val="003A6EB8"/>
    <w:rsid w:val="003B013B"/>
    <w:rsid w:val="003B4243"/>
    <w:rsid w:val="003B5336"/>
    <w:rsid w:val="003C0D60"/>
    <w:rsid w:val="003C16B2"/>
    <w:rsid w:val="003C1B40"/>
    <w:rsid w:val="003D254B"/>
    <w:rsid w:val="003D2D25"/>
    <w:rsid w:val="003D60B8"/>
    <w:rsid w:val="003E10BA"/>
    <w:rsid w:val="003E3376"/>
    <w:rsid w:val="00431045"/>
    <w:rsid w:val="00432C61"/>
    <w:rsid w:val="00446DA9"/>
    <w:rsid w:val="00452FEE"/>
    <w:rsid w:val="004542B6"/>
    <w:rsid w:val="00455132"/>
    <w:rsid w:val="00455B55"/>
    <w:rsid w:val="004612EB"/>
    <w:rsid w:val="00473D3A"/>
    <w:rsid w:val="00475C4D"/>
    <w:rsid w:val="00475DA4"/>
    <w:rsid w:val="00476F51"/>
    <w:rsid w:val="00480F33"/>
    <w:rsid w:val="004848C4"/>
    <w:rsid w:val="00484EC3"/>
    <w:rsid w:val="0049033A"/>
    <w:rsid w:val="00496D2A"/>
    <w:rsid w:val="004A4E3A"/>
    <w:rsid w:val="004B6887"/>
    <w:rsid w:val="004C274F"/>
    <w:rsid w:val="004D3535"/>
    <w:rsid w:val="004D6600"/>
    <w:rsid w:val="00504542"/>
    <w:rsid w:val="00505C41"/>
    <w:rsid w:val="00506126"/>
    <w:rsid w:val="0051349A"/>
    <w:rsid w:val="0051572F"/>
    <w:rsid w:val="005200D9"/>
    <w:rsid w:val="0052692A"/>
    <w:rsid w:val="00534938"/>
    <w:rsid w:val="00542E34"/>
    <w:rsid w:val="00562354"/>
    <w:rsid w:val="00565DDF"/>
    <w:rsid w:val="005668CB"/>
    <w:rsid w:val="005707CC"/>
    <w:rsid w:val="00581CC7"/>
    <w:rsid w:val="00584420"/>
    <w:rsid w:val="0058492D"/>
    <w:rsid w:val="00584A21"/>
    <w:rsid w:val="00586812"/>
    <w:rsid w:val="00586E2B"/>
    <w:rsid w:val="005A4349"/>
    <w:rsid w:val="005B297D"/>
    <w:rsid w:val="005C462D"/>
    <w:rsid w:val="005D54EA"/>
    <w:rsid w:val="005E1289"/>
    <w:rsid w:val="005E5EF0"/>
    <w:rsid w:val="005F277C"/>
    <w:rsid w:val="005F7188"/>
    <w:rsid w:val="00600947"/>
    <w:rsid w:val="00604F17"/>
    <w:rsid w:val="00610D71"/>
    <w:rsid w:val="006151A7"/>
    <w:rsid w:val="0062702C"/>
    <w:rsid w:val="0064306F"/>
    <w:rsid w:val="00652EA5"/>
    <w:rsid w:val="00653F63"/>
    <w:rsid w:val="00671B19"/>
    <w:rsid w:val="00673C6C"/>
    <w:rsid w:val="00682647"/>
    <w:rsid w:val="00683388"/>
    <w:rsid w:val="00686EF7"/>
    <w:rsid w:val="00690CEA"/>
    <w:rsid w:val="00690DD3"/>
    <w:rsid w:val="00693E32"/>
    <w:rsid w:val="00696484"/>
    <w:rsid w:val="006A22A3"/>
    <w:rsid w:val="006B111B"/>
    <w:rsid w:val="006C1D37"/>
    <w:rsid w:val="006D0A64"/>
    <w:rsid w:val="006D568F"/>
    <w:rsid w:val="006D60D7"/>
    <w:rsid w:val="006E0789"/>
    <w:rsid w:val="006E232C"/>
    <w:rsid w:val="006E2BDF"/>
    <w:rsid w:val="006E3D2C"/>
    <w:rsid w:val="006F00C8"/>
    <w:rsid w:val="006F63DD"/>
    <w:rsid w:val="006F7C0B"/>
    <w:rsid w:val="00704CD1"/>
    <w:rsid w:val="0070697C"/>
    <w:rsid w:val="0071252B"/>
    <w:rsid w:val="00714770"/>
    <w:rsid w:val="0071778A"/>
    <w:rsid w:val="00717FAD"/>
    <w:rsid w:val="007225CE"/>
    <w:rsid w:val="00724967"/>
    <w:rsid w:val="00731BC2"/>
    <w:rsid w:val="00741567"/>
    <w:rsid w:val="00745EAF"/>
    <w:rsid w:val="00750D41"/>
    <w:rsid w:val="0075425A"/>
    <w:rsid w:val="00760F33"/>
    <w:rsid w:val="00764B69"/>
    <w:rsid w:val="00766B44"/>
    <w:rsid w:val="0077607E"/>
    <w:rsid w:val="00777D8D"/>
    <w:rsid w:val="007823B2"/>
    <w:rsid w:val="007A1989"/>
    <w:rsid w:val="007A2428"/>
    <w:rsid w:val="007A5917"/>
    <w:rsid w:val="007B04CB"/>
    <w:rsid w:val="007B2690"/>
    <w:rsid w:val="007B38C8"/>
    <w:rsid w:val="007B7134"/>
    <w:rsid w:val="007C14F2"/>
    <w:rsid w:val="007C6B50"/>
    <w:rsid w:val="007D6307"/>
    <w:rsid w:val="007E1257"/>
    <w:rsid w:val="00806D12"/>
    <w:rsid w:val="0081109E"/>
    <w:rsid w:val="00824DB8"/>
    <w:rsid w:val="008271B4"/>
    <w:rsid w:val="00834D0B"/>
    <w:rsid w:val="00863BD6"/>
    <w:rsid w:val="00864141"/>
    <w:rsid w:val="00866384"/>
    <w:rsid w:val="00867A15"/>
    <w:rsid w:val="00880BE5"/>
    <w:rsid w:val="00886BCE"/>
    <w:rsid w:val="00892B89"/>
    <w:rsid w:val="008A57F4"/>
    <w:rsid w:val="008B6032"/>
    <w:rsid w:val="008D2B06"/>
    <w:rsid w:val="008D3508"/>
    <w:rsid w:val="008D63F6"/>
    <w:rsid w:val="008E32AA"/>
    <w:rsid w:val="008E4F97"/>
    <w:rsid w:val="008F5642"/>
    <w:rsid w:val="00901BEE"/>
    <w:rsid w:val="00904510"/>
    <w:rsid w:val="009050D6"/>
    <w:rsid w:val="0092000C"/>
    <w:rsid w:val="009207D5"/>
    <w:rsid w:val="00933F1A"/>
    <w:rsid w:val="009422C7"/>
    <w:rsid w:val="00944C49"/>
    <w:rsid w:val="00950392"/>
    <w:rsid w:val="00952C38"/>
    <w:rsid w:val="00955451"/>
    <w:rsid w:val="00956D8B"/>
    <w:rsid w:val="00961894"/>
    <w:rsid w:val="00964DFB"/>
    <w:rsid w:val="009658F3"/>
    <w:rsid w:val="00970473"/>
    <w:rsid w:val="00970FF3"/>
    <w:rsid w:val="0097239A"/>
    <w:rsid w:val="00973B50"/>
    <w:rsid w:val="00974AEE"/>
    <w:rsid w:val="00975597"/>
    <w:rsid w:val="00985E8D"/>
    <w:rsid w:val="009861EB"/>
    <w:rsid w:val="0099128A"/>
    <w:rsid w:val="009919DD"/>
    <w:rsid w:val="009A3E6E"/>
    <w:rsid w:val="009C0578"/>
    <w:rsid w:val="009C30C2"/>
    <w:rsid w:val="009D07AA"/>
    <w:rsid w:val="009D1795"/>
    <w:rsid w:val="009D4C02"/>
    <w:rsid w:val="009D5065"/>
    <w:rsid w:val="009E00D5"/>
    <w:rsid w:val="009E268E"/>
    <w:rsid w:val="009E2A3F"/>
    <w:rsid w:val="009F2CF2"/>
    <w:rsid w:val="009F49C5"/>
    <w:rsid w:val="00A02E77"/>
    <w:rsid w:val="00A07A46"/>
    <w:rsid w:val="00A11603"/>
    <w:rsid w:val="00A2229E"/>
    <w:rsid w:val="00A244FE"/>
    <w:rsid w:val="00A25215"/>
    <w:rsid w:val="00A352FD"/>
    <w:rsid w:val="00A41D21"/>
    <w:rsid w:val="00A44EE6"/>
    <w:rsid w:val="00A65E4E"/>
    <w:rsid w:val="00A70F30"/>
    <w:rsid w:val="00A829D3"/>
    <w:rsid w:val="00A83D70"/>
    <w:rsid w:val="00A8547A"/>
    <w:rsid w:val="00A856E4"/>
    <w:rsid w:val="00AA0D93"/>
    <w:rsid w:val="00AA497C"/>
    <w:rsid w:val="00AA66EC"/>
    <w:rsid w:val="00AB1656"/>
    <w:rsid w:val="00AC5E6B"/>
    <w:rsid w:val="00AD2EC0"/>
    <w:rsid w:val="00AD41DF"/>
    <w:rsid w:val="00AE3A68"/>
    <w:rsid w:val="00B1224D"/>
    <w:rsid w:val="00B1672B"/>
    <w:rsid w:val="00B26C3B"/>
    <w:rsid w:val="00B2749B"/>
    <w:rsid w:val="00B34251"/>
    <w:rsid w:val="00B4672A"/>
    <w:rsid w:val="00B50BB7"/>
    <w:rsid w:val="00B54296"/>
    <w:rsid w:val="00B5462A"/>
    <w:rsid w:val="00B639B4"/>
    <w:rsid w:val="00B655C8"/>
    <w:rsid w:val="00B82067"/>
    <w:rsid w:val="00B828CA"/>
    <w:rsid w:val="00B8731E"/>
    <w:rsid w:val="00B94BF3"/>
    <w:rsid w:val="00BA1FF1"/>
    <w:rsid w:val="00BB030F"/>
    <w:rsid w:val="00BB4349"/>
    <w:rsid w:val="00BB4E25"/>
    <w:rsid w:val="00BC016D"/>
    <w:rsid w:val="00BC0FB9"/>
    <w:rsid w:val="00BC2EE2"/>
    <w:rsid w:val="00BC4884"/>
    <w:rsid w:val="00BE4714"/>
    <w:rsid w:val="00C01ADB"/>
    <w:rsid w:val="00C12F1B"/>
    <w:rsid w:val="00C15D80"/>
    <w:rsid w:val="00C2129B"/>
    <w:rsid w:val="00C35C5A"/>
    <w:rsid w:val="00C53FB3"/>
    <w:rsid w:val="00C62C0D"/>
    <w:rsid w:val="00C676C6"/>
    <w:rsid w:val="00C808A0"/>
    <w:rsid w:val="00CA2BB3"/>
    <w:rsid w:val="00CA4236"/>
    <w:rsid w:val="00CB0917"/>
    <w:rsid w:val="00CB1C3D"/>
    <w:rsid w:val="00CB2E45"/>
    <w:rsid w:val="00CB4F14"/>
    <w:rsid w:val="00CB7B85"/>
    <w:rsid w:val="00CC1FEB"/>
    <w:rsid w:val="00CC6F81"/>
    <w:rsid w:val="00CC7A99"/>
    <w:rsid w:val="00CD110A"/>
    <w:rsid w:val="00CD68D4"/>
    <w:rsid w:val="00CD7D9C"/>
    <w:rsid w:val="00CD7DCB"/>
    <w:rsid w:val="00CE1247"/>
    <w:rsid w:val="00CF065D"/>
    <w:rsid w:val="00CF06DB"/>
    <w:rsid w:val="00CF1633"/>
    <w:rsid w:val="00CF6E2E"/>
    <w:rsid w:val="00D00276"/>
    <w:rsid w:val="00D00729"/>
    <w:rsid w:val="00D034DA"/>
    <w:rsid w:val="00D104C0"/>
    <w:rsid w:val="00D15DFF"/>
    <w:rsid w:val="00D3164A"/>
    <w:rsid w:val="00D41DDC"/>
    <w:rsid w:val="00D512E6"/>
    <w:rsid w:val="00D54AD9"/>
    <w:rsid w:val="00D57965"/>
    <w:rsid w:val="00D646B0"/>
    <w:rsid w:val="00D93C77"/>
    <w:rsid w:val="00D93CA6"/>
    <w:rsid w:val="00DA0AB0"/>
    <w:rsid w:val="00DA287F"/>
    <w:rsid w:val="00DA4FF8"/>
    <w:rsid w:val="00DA5C39"/>
    <w:rsid w:val="00DB4192"/>
    <w:rsid w:val="00DB4CE7"/>
    <w:rsid w:val="00DB65C8"/>
    <w:rsid w:val="00DB6EBC"/>
    <w:rsid w:val="00DC3ED8"/>
    <w:rsid w:val="00DC71B7"/>
    <w:rsid w:val="00DD7EAE"/>
    <w:rsid w:val="00DF45FF"/>
    <w:rsid w:val="00DF537B"/>
    <w:rsid w:val="00DF7AB4"/>
    <w:rsid w:val="00DF7C4A"/>
    <w:rsid w:val="00E01A3D"/>
    <w:rsid w:val="00E0471F"/>
    <w:rsid w:val="00E061BF"/>
    <w:rsid w:val="00E1541D"/>
    <w:rsid w:val="00E1690C"/>
    <w:rsid w:val="00E23347"/>
    <w:rsid w:val="00E25EDA"/>
    <w:rsid w:val="00E308F6"/>
    <w:rsid w:val="00E35CAF"/>
    <w:rsid w:val="00E46CDA"/>
    <w:rsid w:val="00E60761"/>
    <w:rsid w:val="00E60A25"/>
    <w:rsid w:val="00E63301"/>
    <w:rsid w:val="00E652C4"/>
    <w:rsid w:val="00E6726C"/>
    <w:rsid w:val="00E82C5E"/>
    <w:rsid w:val="00E8607A"/>
    <w:rsid w:val="00E900EC"/>
    <w:rsid w:val="00EA38D9"/>
    <w:rsid w:val="00EA3F92"/>
    <w:rsid w:val="00EA41A6"/>
    <w:rsid w:val="00EB1E9E"/>
    <w:rsid w:val="00EB7F6A"/>
    <w:rsid w:val="00ED370E"/>
    <w:rsid w:val="00EF2B98"/>
    <w:rsid w:val="00EF3982"/>
    <w:rsid w:val="00F052F9"/>
    <w:rsid w:val="00F12FC8"/>
    <w:rsid w:val="00F150A8"/>
    <w:rsid w:val="00F16145"/>
    <w:rsid w:val="00F257CA"/>
    <w:rsid w:val="00F30C09"/>
    <w:rsid w:val="00F46F95"/>
    <w:rsid w:val="00F47A97"/>
    <w:rsid w:val="00F63762"/>
    <w:rsid w:val="00F661B0"/>
    <w:rsid w:val="00F67270"/>
    <w:rsid w:val="00F710C7"/>
    <w:rsid w:val="00F72DCC"/>
    <w:rsid w:val="00F737EA"/>
    <w:rsid w:val="00F74164"/>
    <w:rsid w:val="00F74323"/>
    <w:rsid w:val="00F91E8E"/>
    <w:rsid w:val="00FA136F"/>
    <w:rsid w:val="00FA22BE"/>
    <w:rsid w:val="00FA2C51"/>
    <w:rsid w:val="00FA56B8"/>
    <w:rsid w:val="00FB1BC1"/>
    <w:rsid w:val="00FB2657"/>
    <w:rsid w:val="00FB2D77"/>
    <w:rsid w:val="00FC3D9D"/>
    <w:rsid w:val="00FD386B"/>
    <w:rsid w:val="00FD59C4"/>
    <w:rsid w:val="00FE2FE5"/>
    <w:rsid w:val="00FE7A91"/>
    <w:rsid w:val="00FF734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A6085-281E-4BBD-9FCA-FA96F11CD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0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F6"/>
    <w:rPr>
      <w:rFonts w:ascii="Tahoma" w:hAnsi="Tahoma" w:cs="Tahoma"/>
      <w:sz w:val="16"/>
      <w:szCs w:val="16"/>
    </w:rPr>
  </w:style>
  <w:style w:type="paragraph" w:styleId="ListParagraph">
    <w:name w:val="List Paragraph"/>
    <w:basedOn w:val="Normal"/>
    <w:uiPriority w:val="34"/>
    <w:qFormat/>
    <w:rsid w:val="003251F3"/>
    <w:pPr>
      <w:ind w:left="720"/>
      <w:contextualSpacing/>
    </w:pPr>
  </w:style>
  <w:style w:type="paragraph" w:styleId="Header">
    <w:name w:val="header"/>
    <w:basedOn w:val="Normal"/>
    <w:link w:val="HeaderChar"/>
    <w:uiPriority w:val="99"/>
    <w:unhideWhenUsed/>
    <w:rsid w:val="00E860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E8607A"/>
  </w:style>
  <w:style w:type="paragraph" w:styleId="Footer">
    <w:name w:val="footer"/>
    <w:basedOn w:val="Normal"/>
    <w:link w:val="FooterChar"/>
    <w:uiPriority w:val="99"/>
    <w:unhideWhenUsed/>
    <w:rsid w:val="00E860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E8607A"/>
  </w:style>
  <w:style w:type="paragraph" w:styleId="NormalWeb">
    <w:name w:val="Normal (Web)"/>
    <w:basedOn w:val="Normal"/>
    <w:uiPriority w:val="99"/>
    <w:semiHidden/>
    <w:unhideWhenUsed/>
    <w:rsid w:val="00745EA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BB030F"/>
    <w:pPr>
      <w:spacing w:after="0" w:line="240" w:lineRule="auto"/>
      <w:jc w:val="both"/>
    </w:pPr>
    <w:rPr>
      <w:rFonts w:ascii="Arial" w:hAnsi="Arial" w:cs="Arial"/>
      <w:b/>
    </w:rPr>
  </w:style>
  <w:style w:type="table" w:styleId="TableGrid">
    <w:name w:val="Table Grid"/>
    <w:basedOn w:val="TableNormal"/>
    <w:uiPriority w:val="39"/>
    <w:rsid w:val="00933F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image" Target="media/image40.jpeg"/><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image" Target="media/image39.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jpeg"/><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png"/><Relationship Id="rId40" Type="http://schemas.openxmlformats.org/officeDocument/2006/relationships/image" Target="media/image33.emf"/><Relationship Id="rId45" Type="http://schemas.openxmlformats.org/officeDocument/2006/relationships/image" Target="media/image38.emf"/><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emf"/><Relationship Id="rId36" Type="http://schemas.openxmlformats.org/officeDocument/2006/relationships/image" Target="media/image29.png"/><Relationship Id="rId49" Type="http://schemas.openxmlformats.org/officeDocument/2006/relationships/image" Target="media/image42.jpeg"/><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jpeg"/><Relationship Id="rId44" Type="http://schemas.openxmlformats.org/officeDocument/2006/relationships/image" Target="media/image37.emf"/><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jpeg"/><Relationship Id="rId35" Type="http://schemas.openxmlformats.org/officeDocument/2006/relationships/image" Target="media/image28.png"/><Relationship Id="rId43" Type="http://schemas.openxmlformats.org/officeDocument/2006/relationships/image" Target="media/image36.emf"/><Relationship Id="rId48" Type="http://schemas.openxmlformats.org/officeDocument/2006/relationships/image" Target="media/image41.jpeg"/><Relationship Id="rId8" Type="http://schemas.openxmlformats.org/officeDocument/2006/relationships/image" Target="media/image1.png"/><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8F0C70-0413-4DB6-B1C5-9FE002F07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8492</Words>
  <Characters>48405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Lamija</dc:creator>
  <cp:lastModifiedBy>Jusuf</cp:lastModifiedBy>
  <cp:revision>6</cp:revision>
  <dcterms:created xsi:type="dcterms:W3CDTF">2018-09-05T06:51:00Z</dcterms:created>
  <dcterms:modified xsi:type="dcterms:W3CDTF">2021-04-07T07:29:00Z</dcterms:modified>
</cp:coreProperties>
</file>