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A1BE7" w14:textId="4FA51C5E" w:rsidR="001D43B1" w:rsidRDefault="00B2714D">
      <w:r w:rsidRPr="004219D4">
        <w:rPr>
          <w:noProof/>
          <w:lang w:val="en-US"/>
        </w:rPr>
        <w:drawing>
          <wp:anchor distT="0" distB="0" distL="114300" distR="114300" simplePos="0" relativeHeight="251659264" behindDoc="0" locked="0" layoutInCell="1" allowOverlap="1" wp14:anchorId="19E17EB6" wp14:editId="5A0C2C35">
            <wp:simplePos x="0" y="0"/>
            <wp:positionH relativeFrom="margin">
              <wp:posOffset>4533900</wp:posOffset>
            </wp:positionH>
            <wp:positionV relativeFrom="paragraph">
              <wp:posOffset>0</wp:posOffset>
            </wp:positionV>
            <wp:extent cx="1548124" cy="1114425"/>
            <wp:effectExtent l="0" t="0" r="0" b="0"/>
            <wp:wrapNone/>
            <wp:docPr id="32110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9164" cy="1115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9D4" w:rsidRPr="004219D4">
        <w:rPr>
          <w:noProof/>
          <w:lang w:val="en-US"/>
        </w:rPr>
        <w:drawing>
          <wp:anchor distT="0" distB="0" distL="114300" distR="114300" simplePos="0" relativeHeight="251661312" behindDoc="0" locked="0" layoutInCell="1" allowOverlap="1" wp14:anchorId="5D8FB5E1" wp14:editId="0C3E1A31">
            <wp:simplePos x="0" y="0"/>
            <wp:positionH relativeFrom="column">
              <wp:posOffset>3714750</wp:posOffset>
            </wp:positionH>
            <wp:positionV relativeFrom="paragraph">
              <wp:posOffset>190500</wp:posOffset>
            </wp:positionV>
            <wp:extent cx="476250" cy="342900"/>
            <wp:effectExtent l="0" t="0" r="0" b="0"/>
            <wp:wrapNone/>
            <wp:docPr id="80310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04609" name=""/>
                    <pic:cNvPicPr/>
                  </pic:nvPicPr>
                  <pic:blipFill>
                    <a:blip r:embed="rId6">
                      <a:extLst>
                        <a:ext uri="{28A0092B-C50C-407E-A947-70E740481C1C}">
                          <a14:useLocalDpi xmlns:a14="http://schemas.microsoft.com/office/drawing/2010/main" val="0"/>
                        </a:ext>
                      </a:extLst>
                    </a:blip>
                    <a:stretch>
                      <a:fillRect/>
                    </a:stretch>
                  </pic:blipFill>
                  <pic:spPr>
                    <a:xfrm>
                      <a:off x="0" y="0"/>
                      <a:ext cx="476250" cy="342900"/>
                    </a:xfrm>
                    <a:prstGeom prst="rect">
                      <a:avLst/>
                    </a:prstGeom>
                  </pic:spPr>
                </pic:pic>
              </a:graphicData>
            </a:graphic>
          </wp:anchor>
        </w:drawing>
      </w:r>
      <w:r w:rsidR="004219D4" w:rsidRPr="004219D4">
        <w:rPr>
          <w:noProof/>
          <w:lang w:val="en-US"/>
        </w:rPr>
        <w:drawing>
          <wp:anchor distT="0" distB="0" distL="114300" distR="114300" simplePos="0" relativeHeight="251658240" behindDoc="0" locked="0" layoutInCell="1" allowOverlap="1" wp14:anchorId="024EE63F" wp14:editId="630E5BBC">
            <wp:simplePos x="0" y="0"/>
            <wp:positionH relativeFrom="margin">
              <wp:posOffset>9525</wp:posOffset>
            </wp:positionH>
            <wp:positionV relativeFrom="paragraph">
              <wp:posOffset>0</wp:posOffset>
            </wp:positionV>
            <wp:extent cx="1838325" cy="521335"/>
            <wp:effectExtent l="0" t="0" r="0" b="0"/>
            <wp:wrapNone/>
            <wp:docPr id="160399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0484" name=""/>
                    <pic:cNvPicPr/>
                  </pic:nvPicPr>
                  <pic:blipFill>
                    <a:blip r:embed="rId7">
                      <a:extLst>
                        <a:ext uri="{28A0092B-C50C-407E-A947-70E740481C1C}">
                          <a14:useLocalDpi xmlns:a14="http://schemas.microsoft.com/office/drawing/2010/main" val="0"/>
                        </a:ext>
                      </a:extLst>
                    </a:blip>
                    <a:stretch>
                      <a:fillRect/>
                    </a:stretch>
                  </pic:blipFill>
                  <pic:spPr>
                    <a:xfrm>
                      <a:off x="0" y="0"/>
                      <a:ext cx="1838325" cy="521335"/>
                    </a:xfrm>
                    <a:prstGeom prst="rect">
                      <a:avLst/>
                    </a:prstGeom>
                  </pic:spPr>
                </pic:pic>
              </a:graphicData>
            </a:graphic>
            <wp14:sizeRelH relativeFrom="margin">
              <wp14:pctWidth>0</wp14:pctWidth>
            </wp14:sizeRelH>
            <wp14:sizeRelV relativeFrom="margin">
              <wp14:pctHeight>0</wp14:pctHeight>
            </wp14:sizeRelV>
          </wp:anchor>
        </w:drawing>
      </w:r>
      <w:r w:rsidR="004219D4" w:rsidRPr="004219D4">
        <w:rPr>
          <w:noProof/>
          <w:lang w:val="en-US"/>
        </w:rPr>
        <w:drawing>
          <wp:anchor distT="0" distB="0" distL="114300" distR="114300" simplePos="0" relativeHeight="251660288" behindDoc="0" locked="0" layoutInCell="1" allowOverlap="1" wp14:anchorId="426DFDE0" wp14:editId="7693BA26">
            <wp:simplePos x="0" y="0"/>
            <wp:positionH relativeFrom="column">
              <wp:posOffset>2409825</wp:posOffset>
            </wp:positionH>
            <wp:positionV relativeFrom="paragraph">
              <wp:posOffset>209550</wp:posOffset>
            </wp:positionV>
            <wp:extent cx="876300" cy="333375"/>
            <wp:effectExtent l="0" t="0" r="0" b="9525"/>
            <wp:wrapNone/>
            <wp:docPr id="31586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4214" name=""/>
                    <pic:cNvPicPr/>
                  </pic:nvPicPr>
                  <pic:blipFill>
                    <a:blip r:embed="rId8">
                      <a:extLst>
                        <a:ext uri="{28A0092B-C50C-407E-A947-70E740481C1C}">
                          <a14:useLocalDpi xmlns:a14="http://schemas.microsoft.com/office/drawing/2010/main" val="0"/>
                        </a:ext>
                      </a:extLst>
                    </a:blip>
                    <a:stretch>
                      <a:fillRect/>
                    </a:stretch>
                  </pic:blipFill>
                  <pic:spPr>
                    <a:xfrm>
                      <a:off x="0" y="0"/>
                      <a:ext cx="876300" cy="333375"/>
                    </a:xfrm>
                    <a:prstGeom prst="rect">
                      <a:avLst/>
                    </a:prstGeom>
                  </pic:spPr>
                </pic:pic>
              </a:graphicData>
            </a:graphic>
          </wp:anchor>
        </w:drawing>
      </w:r>
      <w:r w:rsidR="004219D4">
        <w:t>0</w:t>
      </w:r>
    </w:p>
    <w:p w14:paraId="22EC8E6E" w14:textId="77777777" w:rsidR="004219D4" w:rsidRDefault="004219D4"/>
    <w:p w14:paraId="4E9ED033" w14:textId="5D4ABCD9" w:rsidR="004219D4" w:rsidRDefault="004219D4"/>
    <w:p w14:paraId="28FA615F" w14:textId="769C1501" w:rsidR="004219D4" w:rsidRDefault="004219D4"/>
    <w:p w14:paraId="5AB3E00B" w14:textId="26350456" w:rsidR="004219D4" w:rsidRDefault="00B2714D">
      <w:r w:rsidRPr="004219D4">
        <w:rPr>
          <w:noProof/>
          <w:lang w:val="en-US"/>
        </w:rPr>
        <w:drawing>
          <wp:anchor distT="0" distB="0" distL="114300" distR="114300" simplePos="0" relativeHeight="251663360" behindDoc="0" locked="0" layoutInCell="1" allowOverlap="1" wp14:anchorId="3C8DC490" wp14:editId="4AAAE71C">
            <wp:simplePos x="0" y="0"/>
            <wp:positionH relativeFrom="margin">
              <wp:align>center</wp:align>
            </wp:positionH>
            <wp:positionV relativeFrom="paragraph">
              <wp:posOffset>153035</wp:posOffset>
            </wp:positionV>
            <wp:extent cx="2023790" cy="2924175"/>
            <wp:effectExtent l="0" t="0" r="0" b="0"/>
            <wp:wrapNone/>
            <wp:docPr id="164163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34747" name=""/>
                    <pic:cNvPicPr/>
                  </pic:nvPicPr>
                  <pic:blipFill rotWithShape="1">
                    <a:blip r:embed="rId9" cstate="print">
                      <a:extLst>
                        <a:ext uri="{28A0092B-C50C-407E-A947-70E740481C1C}">
                          <a14:useLocalDpi xmlns:a14="http://schemas.microsoft.com/office/drawing/2010/main" val="0"/>
                        </a:ext>
                      </a:extLst>
                    </a:blip>
                    <a:srcRect l="2971" t="1735"/>
                    <a:stretch/>
                  </pic:blipFill>
                  <pic:spPr bwMode="auto">
                    <a:xfrm>
                      <a:off x="0" y="0"/>
                      <a:ext cx="202379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9C972" w14:textId="5B2C7702" w:rsidR="004219D4" w:rsidRDefault="00215A46">
      <w:r w:rsidRPr="004219D4">
        <w:rPr>
          <w:noProof/>
          <w:lang w:val="en-US"/>
        </w:rPr>
        <w:drawing>
          <wp:anchor distT="0" distB="0" distL="114300" distR="114300" simplePos="0" relativeHeight="251662336" behindDoc="0" locked="0" layoutInCell="1" allowOverlap="1" wp14:anchorId="2820B59D" wp14:editId="4429AA46">
            <wp:simplePos x="0" y="0"/>
            <wp:positionH relativeFrom="column">
              <wp:posOffset>76639</wp:posOffset>
            </wp:positionH>
            <wp:positionV relativeFrom="paragraph">
              <wp:posOffset>10160</wp:posOffset>
            </wp:positionV>
            <wp:extent cx="1343025" cy="827040"/>
            <wp:effectExtent l="0" t="0" r="0" b="0"/>
            <wp:wrapNone/>
            <wp:docPr id="142638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8420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827040"/>
                    </a:xfrm>
                    <a:prstGeom prst="rect">
                      <a:avLst/>
                    </a:prstGeom>
                  </pic:spPr>
                </pic:pic>
              </a:graphicData>
            </a:graphic>
            <wp14:sizeRelH relativeFrom="margin">
              <wp14:pctWidth>0</wp14:pctWidth>
            </wp14:sizeRelH>
            <wp14:sizeRelV relativeFrom="margin">
              <wp14:pctHeight>0</wp14:pctHeight>
            </wp14:sizeRelV>
          </wp:anchor>
        </w:drawing>
      </w:r>
    </w:p>
    <w:p w14:paraId="6576F833" w14:textId="0F64B9B5" w:rsidR="004219D4" w:rsidRDefault="004219D4"/>
    <w:p w14:paraId="0428E12B" w14:textId="2542B4F5" w:rsidR="004219D4" w:rsidRDefault="004219D4"/>
    <w:p w14:paraId="30F4F2E7" w14:textId="47248C4D" w:rsidR="004219D4" w:rsidRDefault="004219D4"/>
    <w:p w14:paraId="4DF3A57B" w14:textId="75CC6DAD" w:rsidR="004219D4" w:rsidRDefault="004219D4"/>
    <w:p w14:paraId="49DE6044" w14:textId="1BA1AF1E" w:rsidR="004219D4" w:rsidRDefault="004219D4"/>
    <w:p w14:paraId="2ADD2384" w14:textId="397F8AA0" w:rsidR="004219D4" w:rsidRDefault="004219D4"/>
    <w:p w14:paraId="505B6F5B" w14:textId="66C12A48" w:rsidR="004219D4" w:rsidRDefault="004219D4"/>
    <w:p w14:paraId="4C9A4030" w14:textId="1CBF0094" w:rsidR="004219D4" w:rsidRDefault="004219D4"/>
    <w:p w14:paraId="5E5834F6" w14:textId="73CC8A55" w:rsidR="004219D4" w:rsidRDefault="004219D4"/>
    <w:p w14:paraId="37187095" w14:textId="77777777" w:rsidR="004219D4" w:rsidRDefault="004219D4"/>
    <w:p w14:paraId="2CBDFE77" w14:textId="1DF79D4F" w:rsidR="00215A46" w:rsidRPr="00215A46" w:rsidRDefault="00215A46" w:rsidP="00215A46">
      <w:pPr>
        <w:spacing w:after="0"/>
      </w:pPr>
      <w:r w:rsidRPr="00215A46">
        <w:rPr>
          <w:noProof/>
          <w:lang w:val="en-US"/>
        </w:rPr>
        <w:drawing>
          <wp:anchor distT="0" distB="0" distL="114300" distR="114300" simplePos="0" relativeHeight="251664384" behindDoc="0" locked="0" layoutInCell="1" allowOverlap="1" wp14:anchorId="5193F4BE" wp14:editId="1C721922">
            <wp:simplePos x="0" y="0"/>
            <wp:positionH relativeFrom="margin">
              <wp:align>left</wp:align>
            </wp:positionH>
            <wp:positionV relativeFrom="paragraph">
              <wp:posOffset>1</wp:posOffset>
            </wp:positionV>
            <wp:extent cx="476250" cy="412749"/>
            <wp:effectExtent l="0" t="0" r="0" b="6985"/>
            <wp:wrapNone/>
            <wp:docPr id="168521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13562" name=""/>
                    <pic:cNvPicPr/>
                  </pic:nvPicPr>
                  <pic:blipFill>
                    <a:blip r:embed="rId11">
                      <a:extLst>
                        <a:ext uri="{28A0092B-C50C-407E-A947-70E740481C1C}">
                          <a14:useLocalDpi xmlns:a14="http://schemas.microsoft.com/office/drawing/2010/main" val="0"/>
                        </a:ext>
                      </a:extLst>
                    </a:blip>
                    <a:stretch>
                      <a:fillRect/>
                    </a:stretch>
                  </pic:blipFill>
                  <pic:spPr>
                    <a:xfrm>
                      <a:off x="0" y="0"/>
                      <a:ext cx="486052" cy="421244"/>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15A46">
        <w:t xml:space="preserve">Pažljivo pročitajte ovo uputstvo za upotrebu. Pridržavajte se upozorenja  i sigurnosnih napomena. Sačuvajte    </w:t>
      </w:r>
    </w:p>
    <w:p w14:paraId="48DCC2BD" w14:textId="70BB9E3A" w:rsidR="004219D4" w:rsidRPr="00215A46" w:rsidRDefault="00215A46" w:rsidP="00215A46">
      <w:pPr>
        <w:spacing w:after="0"/>
      </w:pPr>
      <w:r w:rsidRPr="00215A46">
        <w:t xml:space="preserve">                 ovo uputstvo za kasniju upotrebu. Učinite upute za korištenje dostupnim drugim korisnicima. Ako je uređaj proslijeđen dalje, dostavite upute za korištenje sljedećem korisniku također.</w:t>
      </w:r>
    </w:p>
    <w:p w14:paraId="11761E26" w14:textId="77777777" w:rsidR="00215A46" w:rsidRDefault="00215A46" w:rsidP="00215A46">
      <w:pPr>
        <w:spacing w:after="0"/>
      </w:pPr>
    </w:p>
    <w:p w14:paraId="3DCFB729" w14:textId="50E72403" w:rsidR="00215A46" w:rsidRDefault="00215A46" w:rsidP="00215A46">
      <w:pPr>
        <w:spacing w:after="0"/>
      </w:pPr>
      <w:r>
        <w:rPr>
          <w:noProof/>
          <w:lang w:val="en-US"/>
        </w:rPr>
        <mc:AlternateContent>
          <mc:Choice Requires="wps">
            <w:drawing>
              <wp:anchor distT="0" distB="0" distL="114300" distR="114300" simplePos="0" relativeHeight="251665408" behindDoc="0" locked="0" layoutInCell="1" allowOverlap="1" wp14:anchorId="4E5D5CA8" wp14:editId="42614F3E">
                <wp:simplePos x="0" y="0"/>
                <wp:positionH relativeFrom="column">
                  <wp:posOffset>95250</wp:posOffset>
                </wp:positionH>
                <wp:positionV relativeFrom="paragraph">
                  <wp:posOffset>64135</wp:posOffset>
                </wp:positionV>
                <wp:extent cx="6572250" cy="2809875"/>
                <wp:effectExtent l="0" t="0" r="19050" b="28575"/>
                <wp:wrapNone/>
                <wp:docPr id="336240659" name="Rectangle 8"/>
                <wp:cNvGraphicFramePr/>
                <a:graphic xmlns:a="http://schemas.openxmlformats.org/drawingml/2006/main">
                  <a:graphicData uri="http://schemas.microsoft.com/office/word/2010/wordprocessingShape">
                    <wps:wsp>
                      <wps:cNvSpPr/>
                      <wps:spPr>
                        <a:xfrm>
                          <a:off x="0" y="0"/>
                          <a:ext cx="6572250" cy="2809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55D08" id="Rectangle 8" o:spid="_x0000_s1026" style="position:absolute;margin-left:7.5pt;margin-top:5.05pt;width:517.5pt;height:22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6jaQIAADgFAAAOAAAAZHJzL2Uyb0RvYy54bWysVEtvGjEQvlfqf7B8bxZQyANliVAiqkoo&#10;QUmqnB2vHax6Pe7YsNBf37F3WWjKqerFnvG8Z77xze22tmyjMBhwJR+eDThTTkJl3HvJv7/Mv1xx&#10;FqJwlbDgVMl3KvDb6edPN42fqBGswFYKGTlxYdL4kq9i9JOiCHKlahHOwCtHQg1Yi0gsvhcVioa8&#10;17YYDQYXRQNYeQSpQqDX+1bIp9m/1krGR62DisyWnHKL+cR8vqWzmN6IyTsKvzKyS0P8Qxa1MI6C&#10;9q7uRRRsjeYvV7WRCAF0PJNQF6C1kSrXQNUMBx+qeV4Jr3It1Jzg+zaF/+dWPmye/RKpDY0Pk0Bk&#10;qmKrsU435ce2uVm7vllqG5mkx4vx5Wg0pp5Kko2uBtdXl+PUzuJg7jHErwpqloiSI00jN0lsFiG2&#10;qnuVFM3B3FibJ2JdeghgTZXeMpMgoe4sso2gYcbtsIt2pEWxk2VxqCVTcWdVcmHdk9LMVJT9KCeS&#10;YXbwKaRULl50frN2MtOUQW84PGVo4z6ZTjeZqQy/3nBwyvDPiL1Fjgou9sa1cYCnHFQ/+sit/r76&#10;tuZU/htUuyUyhBb8wcu5oXksRIhLgYR2miFtcHykQ1toSg4dxdkK8Nep96RPICQpZw1tT8nDz7VA&#10;xZn95gie18Pz87RumTknpBCDx5K3Y4lb13dAMx3SX+FlJpN+tHtSI9SvtOizFJVEwkmKXXIZcc/c&#10;xXar6auQajbLarRiXsSFe/YyOU9dTXh72b4K9B0oI+H5AfabJiYfsNnqJksHs3UEbTJwD33t+k3r&#10;maHffSVp/4/5rHX48Ka/AQAA//8DAFBLAwQUAAYACAAAACEAFDqc6eAAAAAKAQAADwAAAGRycy9k&#10;b3ducmV2LnhtbEyPQU/DMAyF70j8h8hIXKYt6USnqTSdEAi0A0JiwIFb2pimrEmqxtvKv8c7wcl6&#10;ftbz98rN5HtxxDF1MWjIFgoEhibaLrQa3t8e52sQiUywpo8BNfxggk11eVGawsZTeMXjjlrBISEV&#10;RoMjGgopU+PQm7SIAwb2vuLoDbEcW2lHc+Jw38ulUivpTRf4gzMD3jts9ruD1/C5naj9zp7oeW9m&#10;H7Otq5uXh1rr66vp7hYE4UR/x3DGZ3SomKmOh2CT6FnnXIV4qgzE2Ve54k2t4SZfrkBWpfxfofoF&#10;AAD//wMAUEsBAi0AFAAGAAgAAAAhALaDOJL+AAAA4QEAABMAAAAAAAAAAAAAAAAAAAAAAFtDb250&#10;ZW50X1R5cGVzXS54bWxQSwECLQAUAAYACAAAACEAOP0h/9YAAACUAQAACwAAAAAAAAAAAAAAAAAv&#10;AQAAX3JlbHMvLnJlbHNQSwECLQAUAAYACAAAACEAEJCeo2kCAAA4BQAADgAAAAAAAAAAAAAAAAAu&#10;AgAAZHJzL2Uyb0RvYy54bWxQSwECLQAUAAYACAAAACEAFDqc6eAAAAAKAQAADwAAAAAAAAAAAAAA&#10;AADDBAAAZHJzL2Rvd25yZXYueG1sUEsFBgAAAAAEAAQA8wAAANAFAAAAAA==&#10;" filled="f" strokecolor="black [3213]" strokeweight="1pt"/>
            </w:pict>
          </mc:Fallback>
        </mc:AlternateContent>
      </w:r>
    </w:p>
    <w:p w14:paraId="2E598E72" w14:textId="77D6E8E1" w:rsidR="00215A46" w:rsidRDefault="00215A46" w:rsidP="00215A46">
      <w:pPr>
        <w:pStyle w:val="ListParagraph"/>
        <w:numPr>
          <w:ilvl w:val="0"/>
          <w:numId w:val="1"/>
        </w:numPr>
        <w:spacing w:after="0"/>
      </w:pPr>
      <w:r>
        <w:t>Ovaj uređaj mogu koristiti djeca starija od 8 godina i ljudi sa smanjenim fizičkim, senzornim ili mentalnim sposobnostima ili nedostatkom iskustva ili znanja, pod uslovom da su pod nadzorom ili su bili upućeni kako bezbjedno koristiti uređaj i potpuno su svjesni posljedičnih rizika upotrebe.</w:t>
      </w:r>
    </w:p>
    <w:p w14:paraId="41EA82A6" w14:textId="06D40440" w:rsidR="00215A46" w:rsidRDefault="00215A46" w:rsidP="00215A46">
      <w:pPr>
        <w:pStyle w:val="ListParagraph"/>
        <w:numPr>
          <w:ilvl w:val="0"/>
          <w:numId w:val="1"/>
        </w:numPr>
        <w:spacing w:after="0"/>
      </w:pPr>
      <w:r>
        <w:t>Djeca se ne smiju igrati sa ovim uređajem</w:t>
      </w:r>
    </w:p>
    <w:p w14:paraId="2329BA68" w14:textId="305DEACB" w:rsidR="00215A46" w:rsidRDefault="00215A46" w:rsidP="00215A46">
      <w:pPr>
        <w:pStyle w:val="ListParagraph"/>
        <w:numPr>
          <w:ilvl w:val="0"/>
          <w:numId w:val="1"/>
        </w:numPr>
        <w:spacing w:after="0"/>
      </w:pPr>
      <w:r>
        <w:t>Čišćenje i održavanje ne smiju obavljati djeca osim ako nisu pod nadzorom.</w:t>
      </w:r>
    </w:p>
    <w:p w14:paraId="48F7756D" w14:textId="7F63C732" w:rsidR="00215A46" w:rsidRDefault="00215A46" w:rsidP="00215A46">
      <w:pPr>
        <w:pStyle w:val="ListParagraph"/>
        <w:numPr>
          <w:ilvl w:val="0"/>
          <w:numId w:val="1"/>
        </w:numPr>
        <w:spacing w:after="0"/>
      </w:pPr>
      <w:r>
        <w:t>Ako je mrežni kabal ovog uređaja oštećen, mora biti odložen. Ako se ne može ukloniti, uređaj se mora odložiti.</w:t>
      </w:r>
    </w:p>
    <w:p w14:paraId="23271C9F" w14:textId="68C534BB" w:rsidR="00215A46" w:rsidRDefault="00215A46" w:rsidP="00215A46">
      <w:pPr>
        <w:pStyle w:val="ListParagraph"/>
        <w:numPr>
          <w:ilvl w:val="0"/>
          <w:numId w:val="1"/>
        </w:numPr>
        <w:spacing w:after="0"/>
      </w:pPr>
      <w:r>
        <w:t>Nemojte umetati nikakve predmete u otvore uređaja ili u pokretne dijelovi. Osigurajte da se pokretni dijelovi mogu slobodno kretati u svakom trenutku.</w:t>
      </w:r>
    </w:p>
    <w:p w14:paraId="32CCD848" w14:textId="36399639" w:rsidR="00215A46" w:rsidRDefault="00215A46" w:rsidP="00215A46">
      <w:pPr>
        <w:pStyle w:val="ListParagraph"/>
        <w:numPr>
          <w:ilvl w:val="0"/>
          <w:numId w:val="1"/>
        </w:numPr>
        <w:spacing w:after="0"/>
      </w:pPr>
      <w:r>
        <w:t>Nemojte pritiskati uređaj ili zaglavljivati bilo koji dio tijela, posebno prste, između pokretnih masažnih elemenata ili njihovih držača u uređaju.</w:t>
      </w:r>
    </w:p>
    <w:p w14:paraId="2054DF4B" w14:textId="1A1E5FA8" w:rsidR="00215A46" w:rsidRDefault="00215A46" w:rsidP="00215A46">
      <w:pPr>
        <w:pStyle w:val="ListParagraph"/>
        <w:numPr>
          <w:ilvl w:val="0"/>
          <w:numId w:val="1"/>
        </w:numPr>
        <w:spacing w:after="0"/>
      </w:pPr>
      <w:r>
        <w:t>Ni u kom slučaju ne smijete sami otvarati ili popravljati uređaj, u suprotnom se više ne može garantovati ispravna funkcionalnost. Bilo kakvo fizičko oštećenj uređaja poništit će garanciju.</w:t>
      </w:r>
    </w:p>
    <w:p w14:paraId="660FE48B" w14:textId="01D092C2" w:rsidR="00215A46" w:rsidRDefault="00215A46" w:rsidP="00215A46">
      <w:pPr>
        <w:pStyle w:val="ListParagraph"/>
        <w:numPr>
          <w:ilvl w:val="0"/>
          <w:numId w:val="1"/>
        </w:numPr>
        <w:spacing w:after="0"/>
      </w:pPr>
      <w:r>
        <w:t>Uređaj ima grijače. Ljudi koji nisu osetljivi na toplotu moraju biti oprezni kada koristite uređaj.</w:t>
      </w:r>
    </w:p>
    <w:p w14:paraId="0502DFFB" w14:textId="77777777" w:rsidR="00215A46" w:rsidRDefault="00215A46" w:rsidP="00215A46">
      <w:pPr>
        <w:spacing w:after="0"/>
      </w:pPr>
    </w:p>
    <w:p w14:paraId="6D73F8EF" w14:textId="77777777" w:rsidR="00215A46" w:rsidRDefault="00215A46" w:rsidP="00215A46">
      <w:pPr>
        <w:spacing w:after="0"/>
      </w:pPr>
    </w:p>
    <w:p w14:paraId="7B53D089" w14:textId="46555D34" w:rsidR="00215A46" w:rsidRPr="00C813B3" w:rsidRDefault="00C813B3" w:rsidP="00215A46">
      <w:pPr>
        <w:spacing w:after="0"/>
        <w:rPr>
          <w:b/>
          <w:bCs/>
          <w:sz w:val="28"/>
          <w:szCs w:val="28"/>
        </w:rPr>
      </w:pPr>
      <w:r w:rsidRPr="00C813B3">
        <w:rPr>
          <w:b/>
          <w:bCs/>
          <w:sz w:val="28"/>
          <w:szCs w:val="28"/>
        </w:rPr>
        <w:t>SADRŽAJ</w:t>
      </w:r>
    </w:p>
    <w:p w14:paraId="24EE8241" w14:textId="77777777" w:rsidR="00C813B3" w:rsidRDefault="00C813B3" w:rsidP="00215A46">
      <w:pPr>
        <w:spacing w:after="0"/>
      </w:pPr>
    </w:p>
    <w:p w14:paraId="5A9A3EC2" w14:textId="36A3FE35" w:rsidR="00C813B3" w:rsidRDefault="00C813B3" w:rsidP="00C813B3">
      <w:pPr>
        <w:pStyle w:val="ListParagraph"/>
        <w:numPr>
          <w:ilvl w:val="0"/>
          <w:numId w:val="2"/>
        </w:numPr>
        <w:spacing w:after="0"/>
      </w:pPr>
      <w:r>
        <w:t xml:space="preserve">Uključeno u dostavu                                                          7. </w:t>
      </w:r>
      <w:r w:rsidR="00B2714D">
        <w:t>Čišć</w:t>
      </w:r>
      <w:bookmarkStart w:id="0" w:name="_GoBack"/>
      <w:bookmarkEnd w:id="0"/>
      <w:r>
        <w:t xml:space="preserve">enje i održavanje </w:t>
      </w:r>
    </w:p>
    <w:p w14:paraId="754D2A9B" w14:textId="006E7367" w:rsidR="00C813B3" w:rsidRDefault="00C813B3" w:rsidP="00C813B3">
      <w:pPr>
        <w:pStyle w:val="ListParagraph"/>
        <w:numPr>
          <w:ilvl w:val="0"/>
          <w:numId w:val="2"/>
        </w:numPr>
        <w:spacing w:after="0"/>
      </w:pPr>
      <w:r>
        <w:t>Znakovi i simboli</w:t>
      </w:r>
      <w:r>
        <w:tab/>
      </w:r>
      <w:r>
        <w:tab/>
      </w:r>
      <w:r>
        <w:tab/>
      </w:r>
      <w:r>
        <w:tab/>
        <w:t xml:space="preserve">         8. U slučaju problema?</w:t>
      </w:r>
    </w:p>
    <w:p w14:paraId="3EE13FF3" w14:textId="434D5B0A" w:rsidR="00C813B3" w:rsidRDefault="00C813B3" w:rsidP="00C813B3">
      <w:pPr>
        <w:pStyle w:val="ListParagraph"/>
        <w:numPr>
          <w:ilvl w:val="0"/>
          <w:numId w:val="2"/>
        </w:numPr>
        <w:spacing w:after="0"/>
      </w:pPr>
      <w:r>
        <w:t>Puštanje u rad</w:t>
      </w:r>
      <w:r>
        <w:tab/>
      </w:r>
      <w:r>
        <w:tab/>
      </w:r>
      <w:r>
        <w:tab/>
      </w:r>
      <w:r>
        <w:tab/>
      </w:r>
      <w:r>
        <w:tab/>
        <w:t xml:space="preserve">         9. Odlaganje </w:t>
      </w:r>
    </w:p>
    <w:p w14:paraId="13C83296" w14:textId="3BF5D6BA" w:rsidR="00C813B3" w:rsidRDefault="00C813B3" w:rsidP="00C813B3">
      <w:pPr>
        <w:pStyle w:val="ListParagraph"/>
        <w:numPr>
          <w:ilvl w:val="0"/>
          <w:numId w:val="2"/>
        </w:numPr>
        <w:spacing w:after="0"/>
      </w:pPr>
      <w:r>
        <w:t>Upozorenja i sigurnosne napomene</w:t>
      </w:r>
      <w:r>
        <w:tab/>
      </w:r>
      <w:r>
        <w:tab/>
        <w:t xml:space="preserve">        10. Tehničke karakteristike </w:t>
      </w:r>
    </w:p>
    <w:p w14:paraId="7ADD1D0A" w14:textId="3C3433B4" w:rsidR="00C813B3" w:rsidRDefault="00C813B3" w:rsidP="00C813B3">
      <w:pPr>
        <w:pStyle w:val="ListParagraph"/>
        <w:numPr>
          <w:ilvl w:val="0"/>
          <w:numId w:val="2"/>
        </w:numPr>
        <w:spacing w:after="0"/>
      </w:pPr>
      <w:r>
        <w:lastRenderedPageBreak/>
        <w:t xml:space="preserve">Opis uređaja </w:t>
      </w:r>
    </w:p>
    <w:p w14:paraId="163B8C61" w14:textId="05CFAE64" w:rsidR="00C813B3" w:rsidRDefault="00C813B3" w:rsidP="00C813B3">
      <w:pPr>
        <w:pStyle w:val="ListParagraph"/>
        <w:numPr>
          <w:ilvl w:val="0"/>
          <w:numId w:val="2"/>
        </w:numPr>
        <w:spacing w:after="0"/>
      </w:pPr>
      <w:r>
        <w:t>Upotreba</w:t>
      </w:r>
    </w:p>
    <w:p w14:paraId="45F91EAA" w14:textId="708899F1" w:rsidR="00C813B3" w:rsidRDefault="00C813B3" w:rsidP="00C813B3">
      <w:pPr>
        <w:pStyle w:val="ListParagraph"/>
        <w:numPr>
          <w:ilvl w:val="1"/>
          <w:numId w:val="3"/>
        </w:numPr>
        <w:spacing w:after="0"/>
      </w:pPr>
      <w:r>
        <w:t>Prva upotreba/priprema za rad</w:t>
      </w:r>
    </w:p>
    <w:p w14:paraId="1FB87C8E" w14:textId="4AD9AD25" w:rsidR="00C813B3" w:rsidRDefault="00C813B3" w:rsidP="00C813B3">
      <w:pPr>
        <w:pStyle w:val="ListParagraph"/>
        <w:numPr>
          <w:ilvl w:val="1"/>
          <w:numId w:val="3"/>
        </w:numPr>
        <w:spacing w:after="0"/>
      </w:pPr>
      <w:r>
        <w:t>Korištenje aparata na stopalima</w:t>
      </w:r>
    </w:p>
    <w:p w14:paraId="37FEA67C" w14:textId="5C4540B6" w:rsidR="00C813B3" w:rsidRDefault="00C813B3" w:rsidP="00C813B3">
      <w:pPr>
        <w:pStyle w:val="ListParagraph"/>
        <w:numPr>
          <w:ilvl w:val="1"/>
          <w:numId w:val="3"/>
        </w:numPr>
        <w:spacing w:after="0"/>
      </w:pPr>
      <w:r>
        <w:t xml:space="preserve">Korištenje aparata na ledjima </w:t>
      </w:r>
    </w:p>
    <w:p w14:paraId="448197B0" w14:textId="4B098EDA" w:rsidR="00C813B3" w:rsidRDefault="00B02B63" w:rsidP="00C813B3">
      <w:pPr>
        <w:pStyle w:val="ListParagraph"/>
        <w:numPr>
          <w:ilvl w:val="1"/>
          <w:numId w:val="3"/>
        </w:numPr>
        <w:spacing w:after="0"/>
      </w:pPr>
      <w:r>
        <w:t>Opcije podešavanja uređaja</w:t>
      </w:r>
      <w:r w:rsidR="00C813B3">
        <w:tab/>
      </w:r>
    </w:p>
    <w:p w14:paraId="06533558" w14:textId="77777777" w:rsidR="004219D4" w:rsidRDefault="004219D4"/>
    <w:p w14:paraId="3DC3A308" w14:textId="596CF31B" w:rsidR="004219D4" w:rsidRPr="00C813B3" w:rsidRDefault="00C813B3" w:rsidP="00C813B3">
      <w:pPr>
        <w:pStyle w:val="ListParagraph"/>
        <w:numPr>
          <w:ilvl w:val="0"/>
          <w:numId w:val="4"/>
        </w:numPr>
        <w:rPr>
          <w:b/>
          <w:bCs/>
          <w:sz w:val="28"/>
          <w:szCs w:val="28"/>
        </w:rPr>
      </w:pPr>
      <w:r w:rsidRPr="00C813B3">
        <w:rPr>
          <w:b/>
          <w:bCs/>
          <w:sz w:val="28"/>
          <w:szCs w:val="28"/>
        </w:rPr>
        <w:t>Uključeno u dostavu</w:t>
      </w:r>
    </w:p>
    <w:p w14:paraId="3E4CF921" w14:textId="77777777" w:rsidR="00C813B3" w:rsidRDefault="00C813B3" w:rsidP="00C813B3">
      <w:pPr>
        <w:spacing w:after="0"/>
      </w:pPr>
      <w:r>
        <w:t>Provjerite je li vanjski dio kartonskog pakovanja za dostavu netaknut i provjerite je li sav sadržaj</w:t>
      </w:r>
    </w:p>
    <w:p w14:paraId="47EDDDC9" w14:textId="4C906599" w:rsidR="00C813B3" w:rsidRDefault="00C813B3" w:rsidP="00C813B3">
      <w:pPr>
        <w:spacing w:after="0"/>
      </w:pPr>
      <w:r>
        <w:t>prisutan. Prije upotrebe uvjerite se da nema vidljivih oštećenja na uređaju ili priboru. Ako imate bilo kakvih nedoumica, nemojte koristiti uređaj i obratite se svom prodavaču ili na navedenu adresu korisničke službe.</w:t>
      </w:r>
    </w:p>
    <w:p w14:paraId="0B624EAD" w14:textId="77777777" w:rsidR="00C813B3" w:rsidRDefault="00C813B3" w:rsidP="00C813B3">
      <w:pPr>
        <w:spacing w:after="0"/>
      </w:pPr>
      <w:r>
        <w:t>• 1 Shiatsu masažer za stopala i leđa</w:t>
      </w:r>
    </w:p>
    <w:p w14:paraId="5570F07A" w14:textId="77777777" w:rsidR="00C813B3" w:rsidRDefault="00C813B3" w:rsidP="00C813B3">
      <w:pPr>
        <w:spacing w:after="0"/>
      </w:pPr>
      <w:r>
        <w:t>• 1 higijenski poklopac</w:t>
      </w:r>
    </w:p>
    <w:p w14:paraId="68C669E9" w14:textId="77777777" w:rsidR="00C813B3" w:rsidRDefault="00C813B3" w:rsidP="00C813B3">
      <w:pPr>
        <w:spacing w:after="0"/>
      </w:pPr>
      <w:r>
        <w:t>• 1 mrežni adapter</w:t>
      </w:r>
    </w:p>
    <w:p w14:paraId="65B1688B" w14:textId="1ED9F793" w:rsidR="00C813B3" w:rsidRDefault="00C813B3" w:rsidP="00C813B3">
      <w:pPr>
        <w:spacing w:after="0"/>
      </w:pPr>
      <w:r>
        <w:t>• 1 kopija ovog uputstva za upotrebu</w:t>
      </w:r>
    </w:p>
    <w:p w14:paraId="5CEF325E" w14:textId="77777777" w:rsidR="00C813B3" w:rsidRPr="00C813B3" w:rsidRDefault="00C813B3" w:rsidP="00C813B3">
      <w:pPr>
        <w:spacing w:after="0"/>
        <w:rPr>
          <w:b/>
          <w:bCs/>
          <w:sz w:val="28"/>
          <w:szCs w:val="28"/>
        </w:rPr>
      </w:pPr>
    </w:p>
    <w:p w14:paraId="510B5222" w14:textId="2CA02FA8" w:rsidR="00C813B3" w:rsidRPr="00C813B3" w:rsidRDefault="00C813B3" w:rsidP="00C813B3">
      <w:pPr>
        <w:pStyle w:val="ListParagraph"/>
        <w:numPr>
          <w:ilvl w:val="0"/>
          <w:numId w:val="4"/>
        </w:numPr>
        <w:spacing w:after="0"/>
        <w:rPr>
          <w:b/>
          <w:bCs/>
          <w:sz w:val="28"/>
          <w:szCs w:val="28"/>
        </w:rPr>
      </w:pPr>
      <w:r w:rsidRPr="00C813B3">
        <w:rPr>
          <w:b/>
          <w:bCs/>
          <w:sz w:val="28"/>
          <w:szCs w:val="28"/>
        </w:rPr>
        <w:t xml:space="preserve">Znakovi i simboli </w:t>
      </w:r>
    </w:p>
    <w:p w14:paraId="7871A7AA" w14:textId="2B3D6C5C" w:rsidR="00C813B3" w:rsidRDefault="00C813B3" w:rsidP="00C813B3">
      <w:pPr>
        <w:spacing w:after="0"/>
      </w:pPr>
      <w:r>
        <w:t>Sljedeći simboli se koriste na uređaju, u ovim uputama za upotrebu, na ambalaži i na tipskoj pločici uređaja:</w:t>
      </w:r>
    </w:p>
    <w:p w14:paraId="64B13A89" w14:textId="685F8A3D" w:rsidR="00C813B3" w:rsidRDefault="00C813B3" w:rsidP="00C813B3">
      <w:pPr>
        <w:spacing w:after="0"/>
      </w:pPr>
    </w:p>
    <w:tbl>
      <w:tblPr>
        <w:tblStyle w:val="TableGrid"/>
        <w:tblW w:w="0" w:type="auto"/>
        <w:tblLook w:val="04A0" w:firstRow="1" w:lastRow="0" w:firstColumn="1" w:lastColumn="0" w:noHBand="0" w:noVBand="1"/>
      </w:tblPr>
      <w:tblGrid>
        <w:gridCol w:w="10456"/>
      </w:tblGrid>
      <w:tr w:rsidR="00C813B3" w14:paraId="6950F99D" w14:textId="77777777" w:rsidTr="00C813B3">
        <w:tc>
          <w:tcPr>
            <w:tcW w:w="10456" w:type="dxa"/>
          </w:tcPr>
          <w:p w14:paraId="2B823E07" w14:textId="34474012" w:rsidR="00C813B3" w:rsidRDefault="00C813B3" w:rsidP="00C813B3">
            <w:r w:rsidRPr="00C813B3">
              <w:rPr>
                <w:noProof/>
                <w:lang w:val="en-US"/>
              </w:rPr>
              <w:drawing>
                <wp:anchor distT="0" distB="0" distL="114300" distR="114300" simplePos="0" relativeHeight="251666432" behindDoc="0" locked="0" layoutInCell="1" allowOverlap="1" wp14:anchorId="29D34B28" wp14:editId="35336FBE">
                  <wp:simplePos x="0" y="0"/>
                  <wp:positionH relativeFrom="column">
                    <wp:posOffset>842645</wp:posOffset>
                  </wp:positionH>
                  <wp:positionV relativeFrom="paragraph">
                    <wp:posOffset>-635</wp:posOffset>
                  </wp:positionV>
                  <wp:extent cx="885825" cy="190500"/>
                  <wp:effectExtent l="0" t="0" r="9525" b="0"/>
                  <wp:wrapNone/>
                  <wp:docPr id="122989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t xml:space="preserve">UPOZORENJE </w:t>
            </w:r>
          </w:p>
          <w:p w14:paraId="1FDC8116" w14:textId="24C73EAA" w:rsidR="00C813B3" w:rsidRDefault="00C813B3" w:rsidP="00C813B3">
            <w:r w:rsidRPr="00C813B3">
              <w:t>Ukazuje na potencijalno nadolazeću opasnost. Ako se ne izbjegne, postoji opasnost od smrti ili ozbiljnih ozljeda.</w:t>
            </w:r>
          </w:p>
        </w:tc>
      </w:tr>
      <w:tr w:rsidR="00C813B3" w14:paraId="1F9D2690" w14:textId="77777777" w:rsidTr="00C813B3">
        <w:tc>
          <w:tcPr>
            <w:tcW w:w="10456" w:type="dxa"/>
          </w:tcPr>
          <w:p w14:paraId="2ECDE22F" w14:textId="2CDFE698" w:rsidR="00C813B3" w:rsidRDefault="00C813B3" w:rsidP="00C813B3">
            <w:r>
              <w:t xml:space="preserve">OPREZ  </w:t>
            </w:r>
            <w:r w:rsidR="00E0341B" w:rsidRPr="00E0341B">
              <w:rPr>
                <w:noProof/>
                <w:lang w:val="en-US"/>
              </w:rPr>
              <w:drawing>
                <wp:anchor distT="0" distB="0" distL="114300" distR="114300" simplePos="0" relativeHeight="251667456" behindDoc="0" locked="0" layoutInCell="1" allowOverlap="1" wp14:anchorId="249E1CAA" wp14:editId="5B16EA54">
                  <wp:simplePos x="0" y="0"/>
                  <wp:positionH relativeFrom="column">
                    <wp:posOffset>433070</wp:posOffset>
                  </wp:positionH>
                  <wp:positionV relativeFrom="paragraph">
                    <wp:posOffset>4445</wp:posOffset>
                  </wp:positionV>
                  <wp:extent cx="809625" cy="200025"/>
                  <wp:effectExtent l="0" t="0" r="9525" b="9525"/>
                  <wp:wrapNone/>
                  <wp:docPr id="170967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3534" name=""/>
                          <pic:cNvPicPr/>
                        </pic:nvPicPr>
                        <pic:blipFill>
                          <a:blip r:embed="rId13">
                            <a:extLst>
                              <a:ext uri="{28A0092B-C50C-407E-A947-70E740481C1C}">
                                <a14:useLocalDpi xmlns:a14="http://schemas.microsoft.com/office/drawing/2010/main" val="0"/>
                              </a:ext>
                            </a:extLst>
                          </a:blip>
                          <a:stretch>
                            <a:fillRect/>
                          </a:stretch>
                        </pic:blipFill>
                        <pic:spPr>
                          <a:xfrm>
                            <a:off x="0" y="0"/>
                            <a:ext cx="809625" cy="200025"/>
                          </a:xfrm>
                          <a:prstGeom prst="rect">
                            <a:avLst/>
                          </a:prstGeom>
                        </pic:spPr>
                      </pic:pic>
                    </a:graphicData>
                  </a:graphic>
                </wp:anchor>
              </w:drawing>
            </w:r>
          </w:p>
          <w:p w14:paraId="6284E6F5" w14:textId="5EFE6ECD" w:rsidR="00C813B3" w:rsidRDefault="00C813B3" w:rsidP="00C813B3">
            <w:r w:rsidRPr="00C813B3">
              <w:t>Ukazuje na potencijalno nadolazeću opasnost. Ako se to ne izbjegne, može doći do lakših ili lakših ozljeda.</w:t>
            </w:r>
          </w:p>
        </w:tc>
      </w:tr>
      <w:tr w:rsidR="00C813B3" w14:paraId="4173D735" w14:textId="77777777" w:rsidTr="00C813B3">
        <w:tc>
          <w:tcPr>
            <w:tcW w:w="10456" w:type="dxa"/>
          </w:tcPr>
          <w:p w14:paraId="782383EB" w14:textId="6658E0C5" w:rsidR="00C813B3" w:rsidRDefault="00E0341B" w:rsidP="00C813B3">
            <w:r>
              <w:t xml:space="preserve">NAPOMENA   </w:t>
            </w:r>
            <w:r w:rsidRPr="00E0341B">
              <w:rPr>
                <w:noProof/>
                <w:lang w:val="en-US"/>
              </w:rPr>
              <w:drawing>
                <wp:anchor distT="0" distB="0" distL="114300" distR="114300" simplePos="0" relativeHeight="251668480" behindDoc="0" locked="0" layoutInCell="1" allowOverlap="1" wp14:anchorId="7AB3E085" wp14:editId="05C3DD9F">
                  <wp:simplePos x="0" y="0"/>
                  <wp:positionH relativeFrom="column">
                    <wp:posOffset>785495</wp:posOffset>
                  </wp:positionH>
                  <wp:positionV relativeFrom="paragraph">
                    <wp:posOffset>3175</wp:posOffset>
                  </wp:positionV>
                  <wp:extent cx="590550" cy="190500"/>
                  <wp:effectExtent l="0" t="0" r="0" b="0"/>
                  <wp:wrapNone/>
                  <wp:docPr id="880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03" name=""/>
                          <pic:cNvPicPr/>
                        </pic:nvPicPr>
                        <pic:blipFill>
                          <a:blip r:embed="rId14">
                            <a:extLst>
                              <a:ext uri="{28A0092B-C50C-407E-A947-70E740481C1C}">
                                <a14:useLocalDpi xmlns:a14="http://schemas.microsoft.com/office/drawing/2010/main" val="0"/>
                              </a:ext>
                            </a:extLst>
                          </a:blip>
                          <a:stretch>
                            <a:fillRect/>
                          </a:stretch>
                        </pic:blipFill>
                        <pic:spPr>
                          <a:xfrm>
                            <a:off x="0" y="0"/>
                            <a:ext cx="590550" cy="190500"/>
                          </a:xfrm>
                          <a:prstGeom prst="rect">
                            <a:avLst/>
                          </a:prstGeom>
                        </pic:spPr>
                      </pic:pic>
                    </a:graphicData>
                  </a:graphic>
                </wp:anchor>
              </w:drawing>
            </w:r>
          </w:p>
          <w:p w14:paraId="6ADD28D1" w14:textId="724F8D79" w:rsidR="00E0341B" w:rsidRDefault="00E0341B" w:rsidP="00E0341B">
            <w:r>
              <w:t>Ukazuje na potencijalno štetnu situaciju. Ako se to ne izbjegne, sistem ili nešto u njegovoj blizini može biti oštećen.</w:t>
            </w:r>
          </w:p>
        </w:tc>
      </w:tr>
    </w:tbl>
    <w:p w14:paraId="48334E65" w14:textId="77777777" w:rsidR="00C813B3" w:rsidRDefault="00C813B3" w:rsidP="00C813B3">
      <w:pPr>
        <w:spacing w:after="0"/>
      </w:pPr>
    </w:p>
    <w:tbl>
      <w:tblPr>
        <w:tblStyle w:val="TableGrid"/>
        <w:tblW w:w="0" w:type="auto"/>
        <w:tblLook w:val="04A0" w:firstRow="1" w:lastRow="0" w:firstColumn="1" w:lastColumn="0" w:noHBand="0" w:noVBand="1"/>
      </w:tblPr>
      <w:tblGrid>
        <w:gridCol w:w="1413"/>
        <w:gridCol w:w="3815"/>
        <w:gridCol w:w="1430"/>
        <w:gridCol w:w="3798"/>
      </w:tblGrid>
      <w:tr w:rsidR="00E0341B" w14:paraId="080DCBBB" w14:textId="77777777" w:rsidTr="00E0341B">
        <w:tc>
          <w:tcPr>
            <w:tcW w:w="1413" w:type="dxa"/>
            <w:vAlign w:val="center"/>
          </w:tcPr>
          <w:p w14:paraId="5606E571" w14:textId="7609E949" w:rsidR="00E0341B" w:rsidRDefault="00E0341B">
            <w:r w:rsidRPr="00E0341B">
              <w:rPr>
                <w:noProof/>
                <w:lang w:val="en-US"/>
              </w:rPr>
              <w:drawing>
                <wp:inline distT="0" distB="0" distL="0" distR="0" wp14:anchorId="7547799F" wp14:editId="5211BC60">
                  <wp:extent cx="571580" cy="514422"/>
                  <wp:effectExtent l="0" t="0" r="0" b="0"/>
                  <wp:docPr id="7123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9887" name=""/>
                          <pic:cNvPicPr/>
                        </pic:nvPicPr>
                        <pic:blipFill>
                          <a:blip r:embed="rId15"/>
                          <a:stretch>
                            <a:fillRect/>
                          </a:stretch>
                        </pic:blipFill>
                        <pic:spPr>
                          <a:xfrm>
                            <a:off x="0" y="0"/>
                            <a:ext cx="571580" cy="514422"/>
                          </a:xfrm>
                          <a:prstGeom prst="rect">
                            <a:avLst/>
                          </a:prstGeom>
                        </pic:spPr>
                      </pic:pic>
                    </a:graphicData>
                  </a:graphic>
                </wp:inline>
              </w:drawing>
            </w:r>
          </w:p>
        </w:tc>
        <w:tc>
          <w:tcPr>
            <w:tcW w:w="3815" w:type="dxa"/>
            <w:vAlign w:val="center"/>
          </w:tcPr>
          <w:p w14:paraId="4852DCFF" w14:textId="77777777" w:rsidR="00E0341B" w:rsidRDefault="00E0341B">
            <w:r>
              <w:t xml:space="preserve">Informacije o proizvodu </w:t>
            </w:r>
          </w:p>
          <w:p w14:paraId="619D16F6" w14:textId="464E2727" w:rsidR="00E0341B" w:rsidRDefault="00E0341B">
            <w:r>
              <w:t xml:space="preserve">Napomena na važne informacije </w:t>
            </w:r>
          </w:p>
        </w:tc>
        <w:tc>
          <w:tcPr>
            <w:tcW w:w="1430" w:type="dxa"/>
            <w:vAlign w:val="center"/>
          </w:tcPr>
          <w:p w14:paraId="6286BF52" w14:textId="39439577" w:rsidR="00E0341B" w:rsidRDefault="00E0341B">
            <w:r w:rsidRPr="00E0341B">
              <w:rPr>
                <w:noProof/>
                <w:lang w:val="en-US"/>
              </w:rPr>
              <w:drawing>
                <wp:inline distT="0" distB="0" distL="0" distR="0" wp14:anchorId="2408BD9F" wp14:editId="7E5F345B">
                  <wp:extent cx="571580" cy="485843"/>
                  <wp:effectExtent l="0" t="0" r="0" b="9525"/>
                  <wp:docPr id="54366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69153" name=""/>
                          <pic:cNvPicPr/>
                        </pic:nvPicPr>
                        <pic:blipFill>
                          <a:blip r:embed="rId16"/>
                          <a:stretch>
                            <a:fillRect/>
                          </a:stretch>
                        </pic:blipFill>
                        <pic:spPr>
                          <a:xfrm>
                            <a:off x="0" y="0"/>
                            <a:ext cx="571580" cy="485843"/>
                          </a:xfrm>
                          <a:prstGeom prst="rect">
                            <a:avLst/>
                          </a:prstGeom>
                        </pic:spPr>
                      </pic:pic>
                    </a:graphicData>
                  </a:graphic>
                </wp:inline>
              </w:drawing>
            </w:r>
          </w:p>
        </w:tc>
        <w:tc>
          <w:tcPr>
            <w:tcW w:w="3798" w:type="dxa"/>
            <w:vAlign w:val="center"/>
          </w:tcPr>
          <w:p w14:paraId="66669277" w14:textId="7CD509EF" w:rsidR="00E0341B" w:rsidRDefault="00E0341B">
            <w:r>
              <w:t>Pročitajte uputstvo</w:t>
            </w:r>
          </w:p>
        </w:tc>
      </w:tr>
      <w:tr w:rsidR="00E0341B" w14:paraId="2DAF763F" w14:textId="77777777" w:rsidTr="00E0341B">
        <w:trPr>
          <w:trHeight w:val="1296"/>
        </w:trPr>
        <w:tc>
          <w:tcPr>
            <w:tcW w:w="1413" w:type="dxa"/>
            <w:vAlign w:val="center"/>
          </w:tcPr>
          <w:p w14:paraId="144D7903" w14:textId="55B527BD" w:rsidR="00E0341B" w:rsidRDefault="00E0341B">
            <w:r w:rsidRPr="00E0341B">
              <w:rPr>
                <w:noProof/>
                <w:lang w:val="en-US"/>
              </w:rPr>
              <w:drawing>
                <wp:inline distT="0" distB="0" distL="0" distR="0" wp14:anchorId="21C26EA7" wp14:editId="3B1BD336">
                  <wp:extent cx="590632" cy="762106"/>
                  <wp:effectExtent l="0" t="0" r="0" b="0"/>
                  <wp:docPr id="96224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4055" name=""/>
                          <pic:cNvPicPr/>
                        </pic:nvPicPr>
                        <pic:blipFill>
                          <a:blip r:embed="rId17"/>
                          <a:stretch>
                            <a:fillRect/>
                          </a:stretch>
                        </pic:blipFill>
                        <pic:spPr>
                          <a:xfrm>
                            <a:off x="0" y="0"/>
                            <a:ext cx="590632" cy="762106"/>
                          </a:xfrm>
                          <a:prstGeom prst="rect">
                            <a:avLst/>
                          </a:prstGeom>
                        </pic:spPr>
                      </pic:pic>
                    </a:graphicData>
                  </a:graphic>
                </wp:inline>
              </w:drawing>
            </w:r>
          </w:p>
        </w:tc>
        <w:tc>
          <w:tcPr>
            <w:tcW w:w="3815" w:type="dxa"/>
            <w:vAlign w:val="center"/>
          </w:tcPr>
          <w:p w14:paraId="11238816" w14:textId="5E326C93" w:rsidR="00E0341B" w:rsidRDefault="00E0341B" w:rsidP="00E0341B">
            <w:r>
              <w:t>Odlaganje u skladu sa:</w:t>
            </w:r>
          </w:p>
          <w:p w14:paraId="1B286466" w14:textId="77777777" w:rsidR="00E0341B" w:rsidRDefault="00E0341B" w:rsidP="00E0341B">
            <w:r>
              <w:t>Otpad električne i elektronske opreme</w:t>
            </w:r>
          </w:p>
          <w:p w14:paraId="7B2824C7" w14:textId="77A05D91" w:rsidR="00E0341B" w:rsidRDefault="00E0341B" w:rsidP="00E0341B">
            <w:r>
              <w:t>Direktiva EZ za opremu (WEEE)</w:t>
            </w:r>
          </w:p>
        </w:tc>
        <w:tc>
          <w:tcPr>
            <w:tcW w:w="1430" w:type="dxa"/>
            <w:vAlign w:val="center"/>
          </w:tcPr>
          <w:p w14:paraId="4E17EB71" w14:textId="18B95C82" w:rsidR="00E0341B" w:rsidRDefault="00E0341B">
            <w:r w:rsidRPr="00E0341B">
              <w:rPr>
                <w:noProof/>
                <w:lang w:val="en-US"/>
              </w:rPr>
              <w:drawing>
                <wp:anchor distT="0" distB="0" distL="114300" distR="114300" simplePos="0" relativeHeight="251669504" behindDoc="0" locked="0" layoutInCell="1" allowOverlap="1" wp14:anchorId="1A1E9CA7" wp14:editId="6A221436">
                  <wp:simplePos x="0" y="0"/>
                  <wp:positionH relativeFrom="column">
                    <wp:posOffset>46990</wp:posOffset>
                  </wp:positionH>
                  <wp:positionV relativeFrom="paragraph">
                    <wp:posOffset>154305</wp:posOffset>
                  </wp:positionV>
                  <wp:extent cx="504895" cy="419158"/>
                  <wp:effectExtent l="0" t="0" r="9525" b="0"/>
                  <wp:wrapNone/>
                  <wp:docPr id="39411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11439" name=""/>
                          <pic:cNvPicPr/>
                        </pic:nvPicPr>
                        <pic:blipFill>
                          <a:blip r:embed="rId18">
                            <a:extLst>
                              <a:ext uri="{28A0092B-C50C-407E-A947-70E740481C1C}">
                                <a14:useLocalDpi xmlns:a14="http://schemas.microsoft.com/office/drawing/2010/main" val="0"/>
                              </a:ext>
                            </a:extLst>
                          </a:blip>
                          <a:stretch>
                            <a:fillRect/>
                          </a:stretch>
                        </pic:blipFill>
                        <pic:spPr>
                          <a:xfrm>
                            <a:off x="0" y="0"/>
                            <a:ext cx="504895" cy="419158"/>
                          </a:xfrm>
                          <a:prstGeom prst="rect">
                            <a:avLst/>
                          </a:prstGeom>
                        </pic:spPr>
                      </pic:pic>
                    </a:graphicData>
                  </a:graphic>
                </wp:anchor>
              </w:drawing>
            </w:r>
          </w:p>
        </w:tc>
        <w:tc>
          <w:tcPr>
            <w:tcW w:w="3798" w:type="dxa"/>
            <w:vAlign w:val="center"/>
          </w:tcPr>
          <w:p w14:paraId="3D3D1657" w14:textId="77777777" w:rsidR="00E0341B" w:rsidRDefault="00E0341B"/>
          <w:p w14:paraId="06B01F5A" w14:textId="3D9566F6" w:rsidR="00E0341B" w:rsidRDefault="00E0341B">
            <w:r>
              <w:t>Energetska efikasnost nivoa 6</w:t>
            </w:r>
          </w:p>
        </w:tc>
      </w:tr>
    </w:tbl>
    <w:p w14:paraId="1009478B" w14:textId="77777777" w:rsidR="004219D4" w:rsidRDefault="004219D4"/>
    <w:tbl>
      <w:tblPr>
        <w:tblStyle w:val="TableGrid"/>
        <w:tblW w:w="0" w:type="auto"/>
        <w:tblLook w:val="04A0" w:firstRow="1" w:lastRow="0" w:firstColumn="1" w:lastColumn="0" w:noHBand="0" w:noVBand="1"/>
      </w:tblPr>
      <w:tblGrid>
        <w:gridCol w:w="1413"/>
        <w:gridCol w:w="3815"/>
        <w:gridCol w:w="1430"/>
        <w:gridCol w:w="3798"/>
      </w:tblGrid>
      <w:tr w:rsidR="00E0341B" w14:paraId="2E1253DF" w14:textId="77777777" w:rsidTr="00E0341B">
        <w:tc>
          <w:tcPr>
            <w:tcW w:w="1413" w:type="dxa"/>
          </w:tcPr>
          <w:p w14:paraId="7CF8E1CA" w14:textId="0B7F91CB" w:rsidR="00E0341B" w:rsidRDefault="00E0341B">
            <w:r w:rsidRPr="00E0341B">
              <w:rPr>
                <w:noProof/>
                <w:lang w:val="en-US"/>
              </w:rPr>
              <w:drawing>
                <wp:inline distT="0" distB="0" distL="0" distR="0" wp14:anchorId="3808C3E8" wp14:editId="435066BC">
                  <wp:extent cx="590632" cy="533474"/>
                  <wp:effectExtent l="0" t="0" r="0" b="0"/>
                  <wp:docPr id="169502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4772" name=""/>
                          <pic:cNvPicPr/>
                        </pic:nvPicPr>
                        <pic:blipFill>
                          <a:blip r:embed="rId19"/>
                          <a:stretch>
                            <a:fillRect/>
                          </a:stretch>
                        </pic:blipFill>
                        <pic:spPr>
                          <a:xfrm>
                            <a:off x="0" y="0"/>
                            <a:ext cx="590632" cy="533474"/>
                          </a:xfrm>
                          <a:prstGeom prst="rect">
                            <a:avLst/>
                          </a:prstGeom>
                        </pic:spPr>
                      </pic:pic>
                    </a:graphicData>
                  </a:graphic>
                </wp:inline>
              </w:drawing>
            </w:r>
          </w:p>
        </w:tc>
        <w:tc>
          <w:tcPr>
            <w:tcW w:w="3815" w:type="dxa"/>
          </w:tcPr>
          <w:p w14:paraId="72FAFF83" w14:textId="035249CE" w:rsidR="00E0341B" w:rsidRDefault="00E0341B">
            <w:r>
              <w:t>Proizvođač</w:t>
            </w:r>
          </w:p>
        </w:tc>
        <w:tc>
          <w:tcPr>
            <w:tcW w:w="1430" w:type="dxa"/>
          </w:tcPr>
          <w:p w14:paraId="22292B9E" w14:textId="1C5D24D1" w:rsidR="00E0341B" w:rsidRDefault="00E0341B">
            <w:r w:rsidRPr="00E0341B">
              <w:rPr>
                <w:noProof/>
                <w:lang w:val="en-US"/>
              </w:rPr>
              <w:drawing>
                <wp:inline distT="0" distB="0" distL="0" distR="0" wp14:anchorId="3C5A21B8" wp14:editId="68CC67BC">
                  <wp:extent cx="543001" cy="495369"/>
                  <wp:effectExtent l="0" t="0" r="9525" b="0"/>
                  <wp:docPr id="157273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34148" name=""/>
                          <pic:cNvPicPr/>
                        </pic:nvPicPr>
                        <pic:blipFill>
                          <a:blip r:embed="rId20"/>
                          <a:stretch>
                            <a:fillRect/>
                          </a:stretch>
                        </pic:blipFill>
                        <pic:spPr>
                          <a:xfrm>
                            <a:off x="0" y="0"/>
                            <a:ext cx="543001" cy="495369"/>
                          </a:xfrm>
                          <a:prstGeom prst="rect">
                            <a:avLst/>
                          </a:prstGeom>
                        </pic:spPr>
                      </pic:pic>
                    </a:graphicData>
                  </a:graphic>
                </wp:inline>
              </w:drawing>
            </w:r>
          </w:p>
        </w:tc>
        <w:tc>
          <w:tcPr>
            <w:tcW w:w="3798" w:type="dxa"/>
          </w:tcPr>
          <w:p w14:paraId="207B1CF3" w14:textId="30387E63" w:rsidR="00E0341B" w:rsidRDefault="00E0341B">
            <w:r>
              <w:t>Uređaj koristiti u zatvorenom prostoru, nije namjenjen za upotrebu napolju</w:t>
            </w:r>
          </w:p>
        </w:tc>
      </w:tr>
      <w:tr w:rsidR="00E0341B" w14:paraId="429220EC" w14:textId="77777777" w:rsidTr="00E0341B">
        <w:tc>
          <w:tcPr>
            <w:tcW w:w="1413" w:type="dxa"/>
          </w:tcPr>
          <w:p w14:paraId="10285154" w14:textId="21F77EA5" w:rsidR="00E0341B" w:rsidRDefault="00E0341B">
            <w:r w:rsidRPr="00E0341B">
              <w:rPr>
                <w:noProof/>
                <w:lang w:val="en-US"/>
              </w:rPr>
              <w:drawing>
                <wp:inline distT="0" distB="0" distL="0" distR="0" wp14:anchorId="2EC251B1" wp14:editId="6FC4AD4B">
                  <wp:extent cx="581106" cy="533474"/>
                  <wp:effectExtent l="0" t="0" r="9525" b="0"/>
                  <wp:docPr id="59813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37982" name=""/>
                          <pic:cNvPicPr/>
                        </pic:nvPicPr>
                        <pic:blipFill>
                          <a:blip r:embed="rId21"/>
                          <a:stretch>
                            <a:fillRect/>
                          </a:stretch>
                        </pic:blipFill>
                        <pic:spPr>
                          <a:xfrm>
                            <a:off x="0" y="0"/>
                            <a:ext cx="581106" cy="533474"/>
                          </a:xfrm>
                          <a:prstGeom prst="rect">
                            <a:avLst/>
                          </a:prstGeom>
                        </pic:spPr>
                      </pic:pic>
                    </a:graphicData>
                  </a:graphic>
                </wp:inline>
              </w:drawing>
            </w:r>
          </w:p>
        </w:tc>
        <w:tc>
          <w:tcPr>
            <w:tcW w:w="3815" w:type="dxa"/>
          </w:tcPr>
          <w:p w14:paraId="20288B8E" w14:textId="77777777" w:rsidR="00E0341B" w:rsidRDefault="00E0341B" w:rsidP="00E0341B">
            <w:r>
              <w:t>Odložite ambalažu na ekološki način</w:t>
            </w:r>
          </w:p>
          <w:p w14:paraId="75C4C9A5" w14:textId="4EAD5AAE" w:rsidR="00E0341B" w:rsidRDefault="00E0341B" w:rsidP="00E0341B">
            <w:r>
              <w:t>prijateljski način prema prirodi</w:t>
            </w:r>
          </w:p>
        </w:tc>
        <w:tc>
          <w:tcPr>
            <w:tcW w:w="1430" w:type="dxa"/>
          </w:tcPr>
          <w:p w14:paraId="1978BFBF" w14:textId="452C8CBD" w:rsidR="00E0341B" w:rsidRDefault="00E0341B">
            <w:r w:rsidRPr="00E0341B">
              <w:rPr>
                <w:noProof/>
                <w:lang w:val="en-US"/>
              </w:rPr>
              <w:drawing>
                <wp:inline distT="0" distB="0" distL="0" distR="0" wp14:anchorId="592012C3" wp14:editId="3E7CB674">
                  <wp:extent cx="581106" cy="552527"/>
                  <wp:effectExtent l="0" t="0" r="9525" b="0"/>
                  <wp:docPr id="170017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7008" name=""/>
                          <pic:cNvPicPr/>
                        </pic:nvPicPr>
                        <pic:blipFill>
                          <a:blip r:embed="rId22"/>
                          <a:stretch>
                            <a:fillRect/>
                          </a:stretch>
                        </pic:blipFill>
                        <pic:spPr>
                          <a:xfrm>
                            <a:off x="0" y="0"/>
                            <a:ext cx="581106" cy="552527"/>
                          </a:xfrm>
                          <a:prstGeom prst="rect">
                            <a:avLst/>
                          </a:prstGeom>
                        </pic:spPr>
                      </pic:pic>
                    </a:graphicData>
                  </a:graphic>
                </wp:inline>
              </w:drawing>
            </w:r>
          </w:p>
        </w:tc>
        <w:tc>
          <w:tcPr>
            <w:tcW w:w="3798" w:type="dxa"/>
          </w:tcPr>
          <w:p w14:paraId="4860BF27" w14:textId="5B8F43C3" w:rsidR="00E0341B" w:rsidRDefault="00E0341B" w:rsidP="00E0341B">
            <w:r>
              <w:t xml:space="preserve">Odvojite </w:t>
            </w:r>
            <w:r w:rsidR="001262CF">
              <w:t xml:space="preserve">elemente </w:t>
            </w:r>
            <w:r>
              <w:t>proizvod</w:t>
            </w:r>
            <w:r w:rsidR="001262CF">
              <w:t>a</w:t>
            </w:r>
            <w:r>
              <w:t xml:space="preserve"> i ambalaž</w:t>
            </w:r>
            <w:r w:rsidR="001262CF">
              <w:t>e</w:t>
            </w:r>
            <w:r>
              <w:t xml:space="preserve"> i odložiti ih</w:t>
            </w:r>
            <w:r w:rsidR="001262CF">
              <w:t xml:space="preserve"> </w:t>
            </w:r>
            <w:r>
              <w:t>u skladu sa lokalnim propisima.</w:t>
            </w:r>
          </w:p>
        </w:tc>
      </w:tr>
      <w:tr w:rsidR="00E0341B" w14:paraId="06E66DFC" w14:textId="77777777" w:rsidTr="00E0341B">
        <w:tc>
          <w:tcPr>
            <w:tcW w:w="1413" w:type="dxa"/>
          </w:tcPr>
          <w:p w14:paraId="7B05CAD5" w14:textId="7C456824" w:rsidR="00E0341B" w:rsidRDefault="00E0341B">
            <w:r w:rsidRPr="00E0341B">
              <w:rPr>
                <w:noProof/>
                <w:lang w:val="en-US"/>
              </w:rPr>
              <w:drawing>
                <wp:inline distT="0" distB="0" distL="0" distR="0" wp14:anchorId="0DB91622" wp14:editId="1092BCF1">
                  <wp:extent cx="600159" cy="743054"/>
                  <wp:effectExtent l="0" t="0" r="9525" b="0"/>
                  <wp:docPr id="66873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3818" name=""/>
                          <pic:cNvPicPr/>
                        </pic:nvPicPr>
                        <pic:blipFill>
                          <a:blip r:embed="rId23"/>
                          <a:stretch>
                            <a:fillRect/>
                          </a:stretch>
                        </pic:blipFill>
                        <pic:spPr>
                          <a:xfrm>
                            <a:off x="0" y="0"/>
                            <a:ext cx="600159" cy="743054"/>
                          </a:xfrm>
                          <a:prstGeom prst="rect">
                            <a:avLst/>
                          </a:prstGeom>
                        </pic:spPr>
                      </pic:pic>
                    </a:graphicData>
                  </a:graphic>
                </wp:inline>
              </w:drawing>
            </w:r>
          </w:p>
        </w:tc>
        <w:tc>
          <w:tcPr>
            <w:tcW w:w="3815" w:type="dxa"/>
          </w:tcPr>
          <w:p w14:paraId="656136AE" w14:textId="48D78BB7" w:rsidR="001262CF" w:rsidRDefault="001262CF" w:rsidP="001262CF">
            <w:r>
              <w:t>Oznaka za identifikaciju materijala.</w:t>
            </w:r>
          </w:p>
          <w:p w14:paraId="5D7B9251" w14:textId="77777777" w:rsidR="001262CF" w:rsidRDefault="001262CF" w:rsidP="001262CF">
            <w:r>
              <w:t>A = skraćenica materijala,</w:t>
            </w:r>
          </w:p>
          <w:p w14:paraId="68A916D9" w14:textId="77777777" w:rsidR="001262CF" w:rsidRDefault="001262CF" w:rsidP="001262CF">
            <w:r>
              <w:t>B = broj materijala:</w:t>
            </w:r>
          </w:p>
          <w:p w14:paraId="39DE727A" w14:textId="77777777" w:rsidR="001262CF" w:rsidRDefault="001262CF" w:rsidP="001262CF">
            <w:r>
              <w:t>1–7 = plastika,</w:t>
            </w:r>
          </w:p>
          <w:p w14:paraId="28434A10" w14:textId="25DA7E86" w:rsidR="00E0341B" w:rsidRDefault="001262CF" w:rsidP="001262CF">
            <w:r>
              <w:t>20–22 = papir i karton</w:t>
            </w:r>
          </w:p>
        </w:tc>
        <w:tc>
          <w:tcPr>
            <w:tcW w:w="1430" w:type="dxa"/>
          </w:tcPr>
          <w:p w14:paraId="387D04E1" w14:textId="027BBC3E" w:rsidR="00E0341B" w:rsidRDefault="00E0341B">
            <w:r w:rsidRPr="00E0341B">
              <w:rPr>
                <w:noProof/>
                <w:lang w:val="en-US"/>
              </w:rPr>
              <w:drawing>
                <wp:inline distT="0" distB="0" distL="0" distR="0" wp14:anchorId="5FF14953" wp14:editId="4696E056">
                  <wp:extent cx="600159" cy="581106"/>
                  <wp:effectExtent l="0" t="0" r="9525" b="9525"/>
                  <wp:docPr id="15845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1358" name=""/>
                          <pic:cNvPicPr/>
                        </pic:nvPicPr>
                        <pic:blipFill>
                          <a:blip r:embed="rId24"/>
                          <a:stretch>
                            <a:fillRect/>
                          </a:stretch>
                        </pic:blipFill>
                        <pic:spPr>
                          <a:xfrm>
                            <a:off x="0" y="0"/>
                            <a:ext cx="600159" cy="581106"/>
                          </a:xfrm>
                          <a:prstGeom prst="rect">
                            <a:avLst/>
                          </a:prstGeom>
                        </pic:spPr>
                      </pic:pic>
                    </a:graphicData>
                  </a:graphic>
                </wp:inline>
              </w:drawing>
            </w:r>
          </w:p>
        </w:tc>
        <w:tc>
          <w:tcPr>
            <w:tcW w:w="3798" w:type="dxa"/>
          </w:tcPr>
          <w:p w14:paraId="4CDE2C7A" w14:textId="77777777" w:rsidR="001262CF" w:rsidRPr="001262CF" w:rsidRDefault="001262CF" w:rsidP="001262CF">
            <w:pPr>
              <w:rPr>
                <w:b/>
                <w:bCs/>
              </w:rPr>
            </w:pPr>
            <w:r w:rsidRPr="001262CF">
              <w:rPr>
                <w:b/>
                <w:bCs/>
              </w:rPr>
              <w:t>Uređaj klase zaštite II</w:t>
            </w:r>
          </w:p>
          <w:p w14:paraId="025D2176" w14:textId="77777777" w:rsidR="001262CF" w:rsidRDefault="001262CF" w:rsidP="001262CF">
            <w:r>
              <w:t>Uređaj je dvostruko izolovan i,</w:t>
            </w:r>
          </w:p>
          <w:p w14:paraId="2F310701" w14:textId="49D956E0" w:rsidR="00E0341B" w:rsidRDefault="001262CF" w:rsidP="001262CF">
            <w:r>
              <w:t>stoga je u 2. klasi zaštite</w:t>
            </w:r>
          </w:p>
        </w:tc>
      </w:tr>
      <w:tr w:rsidR="00E0341B" w14:paraId="149316A3" w14:textId="77777777" w:rsidTr="00E0341B">
        <w:tc>
          <w:tcPr>
            <w:tcW w:w="1413" w:type="dxa"/>
          </w:tcPr>
          <w:p w14:paraId="51160E00" w14:textId="2CF02D87" w:rsidR="00E0341B" w:rsidRDefault="00E0341B">
            <w:r w:rsidRPr="00E0341B">
              <w:rPr>
                <w:noProof/>
                <w:lang w:val="en-US"/>
              </w:rPr>
              <w:drawing>
                <wp:inline distT="0" distB="0" distL="0" distR="0" wp14:anchorId="150F5F80" wp14:editId="09CF619C">
                  <wp:extent cx="571580" cy="581106"/>
                  <wp:effectExtent l="0" t="0" r="0" b="9525"/>
                  <wp:docPr id="157102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26954" name=""/>
                          <pic:cNvPicPr/>
                        </pic:nvPicPr>
                        <pic:blipFill>
                          <a:blip r:embed="rId25"/>
                          <a:stretch>
                            <a:fillRect/>
                          </a:stretch>
                        </pic:blipFill>
                        <pic:spPr>
                          <a:xfrm>
                            <a:off x="0" y="0"/>
                            <a:ext cx="571580" cy="581106"/>
                          </a:xfrm>
                          <a:prstGeom prst="rect">
                            <a:avLst/>
                          </a:prstGeom>
                        </pic:spPr>
                      </pic:pic>
                    </a:graphicData>
                  </a:graphic>
                </wp:inline>
              </w:drawing>
            </w:r>
          </w:p>
        </w:tc>
        <w:tc>
          <w:tcPr>
            <w:tcW w:w="3815" w:type="dxa"/>
          </w:tcPr>
          <w:p w14:paraId="1EE974BB" w14:textId="77777777" w:rsidR="001262CF" w:rsidRDefault="001262CF" w:rsidP="001262CF">
            <w:r>
              <w:t>Proizvodi dokazano zadovoljavaju</w:t>
            </w:r>
          </w:p>
          <w:p w14:paraId="5623EB58" w14:textId="4545D89B" w:rsidR="00E0341B" w:rsidRDefault="001262CF" w:rsidP="001262CF">
            <w:r>
              <w:t>zahtjevima Tehničkih propisa EAEU</w:t>
            </w:r>
          </w:p>
        </w:tc>
        <w:tc>
          <w:tcPr>
            <w:tcW w:w="1430" w:type="dxa"/>
          </w:tcPr>
          <w:p w14:paraId="3B08648A" w14:textId="3394876F" w:rsidR="00E0341B" w:rsidRDefault="00E0341B">
            <w:r w:rsidRPr="00E0341B">
              <w:rPr>
                <w:noProof/>
                <w:lang w:val="en-US"/>
              </w:rPr>
              <w:drawing>
                <wp:inline distT="0" distB="0" distL="0" distR="0" wp14:anchorId="641C7DB8" wp14:editId="340FF83A">
                  <wp:extent cx="562053" cy="428685"/>
                  <wp:effectExtent l="0" t="0" r="0" b="9525"/>
                  <wp:docPr id="200375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53929" name=""/>
                          <pic:cNvPicPr/>
                        </pic:nvPicPr>
                        <pic:blipFill>
                          <a:blip r:embed="rId26"/>
                          <a:stretch>
                            <a:fillRect/>
                          </a:stretch>
                        </pic:blipFill>
                        <pic:spPr>
                          <a:xfrm>
                            <a:off x="0" y="0"/>
                            <a:ext cx="562053" cy="428685"/>
                          </a:xfrm>
                          <a:prstGeom prst="rect">
                            <a:avLst/>
                          </a:prstGeom>
                        </pic:spPr>
                      </pic:pic>
                    </a:graphicData>
                  </a:graphic>
                </wp:inline>
              </w:drawing>
            </w:r>
          </w:p>
        </w:tc>
        <w:tc>
          <w:tcPr>
            <w:tcW w:w="3798" w:type="dxa"/>
          </w:tcPr>
          <w:p w14:paraId="1129B94A" w14:textId="13D4CE99" w:rsidR="001262CF" w:rsidRPr="001262CF" w:rsidRDefault="001262CF" w:rsidP="001262CF">
            <w:pPr>
              <w:rPr>
                <w:b/>
                <w:bCs/>
              </w:rPr>
            </w:pPr>
            <w:r w:rsidRPr="001262CF">
              <w:rPr>
                <w:b/>
                <w:bCs/>
              </w:rPr>
              <w:t xml:space="preserve">CE oznaka </w:t>
            </w:r>
          </w:p>
          <w:p w14:paraId="4C05C63E" w14:textId="016AACA5" w:rsidR="00E0341B" w:rsidRDefault="001262CF" w:rsidP="001262CF">
            <w:r>
              <w:t>Ovaj proizvod zadovoljava zahtjeve važeće europske  i nacionalne direktive.</w:t>
            </w:r>
          </w:p>
        </w:tc>
      </w:tr>
      <w:tr w:rsidR="00E0341B" w14:paraId="21FB26C6" w14:textId="77777777" w:rsidTr="00E0341B">
        <w:tc>
          <w:tcPr>
            <w:tcW w:w="1413" w:type="dxa"/>
          </w:tcPr>
          <w:p w14:paraId="69D82415" w14:textId="27756236" w:rsidR="00E0341B" w:rsidRDefault="00E0341B">
            <w:r w:rsidRPr="00E0341B">
              <w:rPr>
                <w:noProof/>
                <w:lang w:val="en-US"/>
              </w:rPr>
              <w:lastRenderedPageBreak/>
              <w:drawing>
                <wp:inline distT="0" distB="0" distL="0" distR="0" wp14:anchorId="5D458BE8" wp14:editId="50151866">
                  <wp:extent cx="581106" cy="562053"/>
                  <wp:effectExtent l="0" t="0" r="9525" b="9525"/>
                  <wp:docPr id="1735646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46994" name=""/>
                          <pic:cNvPicPr/>
                        </pic:nvPicPr>
                        <pic:blipFill>
                          <a:blip r:embed="rId27"/>
                          <a:stretch>
                            <a:fillRect/>
                          </a:stretch>
                        </pic:blipFill>
                        <pic:spPr>
                          <a:xfrm>
                            <a:off x="0" y="0"/>
                            <a:ext cx="581106" cy="562053"/>
                          </a:xfrm>
                          <a:prstGeom prst="rect">
                            <a:avLst/>
                          </a:prstGeom>
                        </pic:spPr>
                      </pic:pic>
                    </a:graphicData>
                  </a:graphic>
                </wp:inline>
              </w:drawing>
            </w:r>
          </w:p>
        </w:tc>
        <w:tc>
          <w:tcPr>
            <w:tcW w:w="3815" w:type="dxa"/>
          </w:tcPr>
          <w:p w14:paraId="23ED34AA" w14:textId="080DD213" w:rsidR="00E0341B" w:rsidRDefault="001262CF">
            <w:r w:rsidRPr="001262CF">
              <w:t>UK Conformity Assessed mark</w:t>
            </w:r>
          </w:p>
        </w:tc>
        <w:tc>
          <w:tcPr>
            <w:tcW w:w="1430" w:type="dxa"/>
          </w:tcPr>
          <w:p w14:paraId="5E0A1AF9" w14:textId="626CA048" w:rsidR="00E0341B" w:rsidRDefault="00E0341B">
            <w:r w:rsidRPr="00E0341B">
              <w:rPr>
                <w:noProof/>
                <w:lang w:val="en-US"/>
              </w:rPr>
              <w:drawing>
                <wp:inline distT="0" distB="0" distL="0" distR="0" wp14:anchorId="7C4DCA49" wp14:editId="4F565472">
                  <wp:extent cx="495369" cy="181000"/>
                  <wp:effectExtent l="0" t="0" r="0" b="9525"/>
                  <wp:docPr id="157018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8355" name=""/>
                          <pic:cNvPicPr/>
                        </pic:nvPicPr>
                        <pic:blipFill>
                          <a:blip r:embed="rId28"/>
                          <a:stretch>
                            <a:fillRect/>
                          </a:stretch>
                        </pic:blipFill>
                        <pic:spPr>
                          <a:xfrm>
                            <a:off x="0" y="0"/>
                            <a:ext cx="495369" cy="181000"/>
                          </a:xfrm>
                          <a:prstGeom prst="rect">
                            <a:avLst/>
                          </a:prstGeom>
                        </pic:spPr>
                      </pic:pic>
                    </a:graphicData>
                  </a:graphic>
                </wp:inline>
              </w:drawing>
            </w:r>
          </w:p>
        </w:tc>
        <w:tc>
          <w:tcPr>
            <w:tcW w:w="3798" w:type="dxa"/>
          </w:tcPr>
          <w:p w14:paraId="3D691751" w14:textId="77777777" w:rsidR="00E0341B" w:rsidRDefault="001262CF">
            <w:r>
              <w:t xml:space="preserve">Istosmjerna struja </w:t>
            </w:r>
          </w:p>
          <w:p w14:paraId="44B9ABA8" w14:textId="3B3362FB" w:rsidR="001262CF" w:rsidRDefault="001262CF"/>
        </w:tc>
      </w:tr>
      <w:tr w:rsidR="00E0341B" w14:paraId="040AEB56" w14:textId="77777777" w:rsidTr="00E0341B">
        <w:tc>
          <w:tcPr>
            <w:tcW w:w="1413" w:type="dxa"/>
          </w:tcPr>
          <w:p w14:paraId="3B0B2C22" w14:textId="0098E400" w:rsidR="00E0341B" w:rsidRDefault="00E0341B">
            <w:r w:rsidRPr="00E0341B">
              <w:rPr>
                <w:noProof/>
                <w:lang w:val="en-US"/>
              </w:rPr>
              <w:drawing>
                <wp:inline distT="0" distB="0" distL="0" distR="0" wp14:anchorId="046F8708" wp14:editId="459BE5C5">
                  <wp:extent cx="543001" cy="304843"/>
                  <wp:effectExtent l="0" t="0" r="0" b="0"/>
                  <wp:docPr id="82981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15476" name=""/>
                          <pic:cNvPicPr/>
                        </pic:nvPicPr>
                        <pic:blipFill>
                          <a:blip r:embed="rId29"/>
                          <a:stretch>
                            <a:fillRect/>
                          </a:stretch>
                        </pic:blipFill>
                        <pic:spPr>
                          <a:xfrm>
                            <a:off x="0" y="0"/>
                            <a:ext cx="543001" cy="304843"/>
                          </a:xfrm>
                          <a:prstGeom prst="rect">
                            <a:avLst/>
                          </a:prstGeom>
                        </pic:spPr>
                      </pic:pic>
                    </a:graphicData>
                  </a:graphic>
                </wp:inline>
              </w:drawing>
            </w:r>
          </w:p>
        </w:tc>
        <w:tc>
          <w:tcPr>
            <w:tcW w:w="3815" w:type="dxa"/>
          </w:tcPr>
          <w:p w14:paraId="0A4D2CD1" w14:textId="32836DCA" w:rsidR="001262CF" w:rsidRDefault="001262CF" w:rsidP="001262CF">
            <w:r>
              <w:t>Zaštićen od čvrstih stranih dijelova</w:t>
            </w:r>
          </w:p>
          <w:p w14:paraId="36A8E2A7" w14:textId="01E7FD6F" w:rsidR="00E0341B" w:rsidRDefault="001262CF" w:rsidP="001262CF">
            <w:r>
              <w:t>predmeta prečnika 12,5 mm i većih</w:t>
            </w:r>
          </w:p>
        </w:tc>
        <w:tc>
          <w:tcPr>
            <w:tcW w:w="1430" w:type="dxa"/>
          </w:tcPr>
          <w:p w14:paraId="080BF364" w14:textId="2FE9F335" w:rsidR="00E0341B" w:rsidRDefault="00E0341B">
            <w:r w:rsidRPr="00E0341B">
              <w:rPr>
                <w:noProof/>
                <w:lang w:val="en-US"/>
              </w:rPr>
              <w:drawing>
                <wp:inline distT="0" distB="0" distL="0" distR="0" wp14:anchorId="3D241218" wp14:editId="2BD6F464">
                  <wp:extent cx="619211" cy="504895"/>
                  <wp:effectExtent l="0" t="0" r="9525" b="9525"/>
                  <wp:docPr id="21910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01837" name=""/>
                          <pic:cNvPicPr/>
                        </pic:nvPicPr>
                        <pic:blipFill>
                          <a:blip r:embed="rId30"/>
                          <a:stretch>
                            <a:fillRect/>
                          </a:stretch>
                        </pic:blipFill>
                        <pic:spPr>
                          <a:xfrm>
                            <a:off x="0" y="0"/>
                            <a:ext cx="619211" cy="504895"/>
                          </a:xfrm>
                          <a:prstGeom prst="rect">
                            <a:avLst/>
                          </a:prstGeom>
                        </pic:spPr>
                      </pic:pic>
                    </a:graphicData>
                  </a:graphic>
                </wp:inline>
              </w:drawing>
            </w:r>
          </w:p>
        </w:tc>
        <w:tc>
          <w:tcPr>
            <w:tcW w:w="3798" w:type="dxa"/>
          </w:tcPr>
          <w:p w14:paraId="4D850B2F" w14:textId="7F8EFB12" w:rsidR="00E0341B" w:rsidRDefault="001262CF">
            <w:r>
              <w:t xml:space="preserve">Prebcivanje mrežnog adaptera </w:t>
            </w:r>
          </w:p>
        </w:tc>
      </w:tr>
      <w:tr w:rsidR="00E0341B" w14:paraId="6D68AC5F" w14:textId="77777777" w:rsidTr="00E0341B">
        <w:trPr>
          <w:trHeight w:val="970"/>
        </w:trPr>
        <w:tc>
          <w:tcPr>
            <w:tcW w:w="1413" w:type="dxa"/>
          </w:tcPr>
          <w:p w14:paraId="31F2ECE1" w14:textId="6B9A65F8" w:rsidR="00E0341B" w:rsidRDefault="00E0341B">
            <w:r w:rsidRPr="00E0341B">
              <w:rPr>
                <w:noProof/>
                <w:lang w:val="en-US"/>
              </w:rPr>
              <w:drawing>
                <wp:inline distT="0" distB="0" distL="0" distR="0" wp14:anchorId="1D46D155" wp14:editId="40D975A2">
                  <wp:extent cx="571580" cy="552527"/>
                  <wp:effectExtent l="0" t="0" r="0" b="0"/>
                  <wp:docPr id="129689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9168" name=""/>
                          <pic:cNvPicPr/>
                        </pic:nvPicPr>
                        <pic:blipFill>
                          <a:blip r:embed="rId31"/>
                          <a:stretch>
                            <a:fillRect/>
                          </a:stretch>
                        </pic:blipFill>
                        <pic:spPr>
                          <a:xfrm>
                            <a:off x="0" y="0"/>
                            <a:ext cx="571580" cy="552527"/>
                          </a:xfrm>
                          <a:prstGeom prst="rect">
                            <a:avLst/>
                          </a:prstGeom>
                        </pic:spPr>
                      </pic:pic>
                    </a:graphicData>
                  </a:graphic>
                </wp:inline>
              </w:drawing>
            </w:r>
          </w:p>
        </w:tc>
        <w:tc>
          <w:tcPr>
            <w:tcW w:w="3815" w:type="dxa"/>
          </w:tcPr>
          <w:p w14:paraId="53A3470C" w14:textId="77777777" w:rsidR="001262CF" w:rsidRDefault="001262CF" w:rsidP="001262CF">
            <w:r>
              <w:t>Sigurnosni izolacijski transformator,</w:t>
            </w:r>
          </w:p>
          <w:p w14:paraId="4F7634C7" w14:textId="39E988A7" w:rsidR="00E0341B" w:rsidRDefault="001262CF" w:rsidP="001262CF">
            <w:r>
              <w:t>otpornost na kratki spoj</w:t>
            </w:r>
          </w:p>
        </w:tc>
        <w:tc>
          <w:tcPr>
            <w:tcW w:w="1430" w:type="dxa"/>
          </w:tcPr>
          <w:p w14:paraId="04D38340" w14:textId="24816A66" w:rsidR="00E0341B" w:rsidRDefault="00E0341B">
            <w:r w:rsidRPr="00E0341B">
              <w:rPr>
                <w:noProof/>
                <w:lang w:val="en-US"/>
              </w:rPr>
              <w:drawing>
                <wp:inline distT="0" distB="0" distL="0" distR="0" wp14:anchorId="13DB7EAF" wp14:editId="6697B8D1">
                  <wp:extent cx="638264" cy="228632"/>
                  <wp:effectExtent l="0" t="0" r="9525" b="0"/>
                  <wp:docPr id="194244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2727" name=""/>
                          <pic:cNvPicPr/>
                        </pic:nvPicPr>
                        <pic:blipFill>
                          <a:blip r:embed="rId32"/>
                          <a:stretch>
                            <a:fillRect/>
                          </a:stretch>
                        </pic:blipFill>
                        <pic:spPr>
                          <a:xfrm>
                            <a:off x="0" y="0"/>
                            <a:ext cx="638264" cy="228632"/>
                          </a:xfrm>
                          <a:prstGeom prst="rect">
                            <a:avLst/>
                          </a:prstGeom>
                        </pic:spPr>
                      </pic:pic>
                    </a:graphicData>
                  </a:graphic>
                </wp:inline>
              </w:drawing>
            </w:r>
          </w:p>
        </w:tc>
        <w:tc>
          <w:tcPr>
            <w:tcW w:w="3798" w:type="dxa"/>
          </w:tcPr>
          <w:p w14:paraId="415ED045" w14:textId="11835911" w:rsidR="00E0341B" w:rsidRDefault="001262CF">
            <w:r w:rsidRPr="001262CF">
              <w:t>Polaritet DC napajanja</w:t>
            </w:r>
          </w:p>
        </w:tc>
      </w:tr>
    </w:tbl>
    <w:p w14:paraId="5D540724" w14:textId="77777777" w:rsidR="004219D4" w:rsidRDefault="004219D4"/>
    <w:p w14:paraId="31FBF0BA" w14:textId="57046B9C" w:rsidR="001262CF" w:rsidRPr="001262CF" w:rsidRDefault="001262CF" w:rsidP="001262CF">
      <w:pPr>
        <w:pStyle w:val="ListParagraph"/>
        <w:numPr>
          <w:ilvl w:val="0"/>
          <w:numId w:val="4"/>
        </w:numPr>
        <w:rPr>
          <w:b/>
          <w:bCs/>
          <w:sz w:val="28"/>
          <w:szCs w:val="28"/>
        </w:rPr>
      </w:pPr>
      <w:r w:rsidRPr="001262CF">
        <w:rPr>
          <w:b/>
          <w:bCs/>
          <w:noProof/>
          <w:sz w:val="28"/>
          <w:szCs w:val="28"/>
          <w:lang w:val="en-US"/>
        </w:rPr>
        <w:drawing>
          <wp:anchor distT="0" distB="0" distL="114300" distR="114300" simplePos="0" relativeHeight="251671552" behindDoc="0" locked="0" layoutInCell="1" allowOverlap="1" wp14:anchorId="41ED6467" wp14:editId="006CFE3F">
            <wp:simplePos x="0" y="0"/>
            <wp:positionH relativeFrom="column">
              <wp:posOffset>209550</wp:posOffset>
            </wp:positionH>
            <wp:positionV relativeFrom="paragraph">
              <wp:posOffset>323850</wp:posOffset>
            </wp:positionV>
            <wp:extent cx="885825" cy="190500"/>
            <wp:effectExtent l="0" t="0" r="9525" b="0"/>
            <wp:wrapNone/>
            <wp:docPr id="1429570970" name="Picture 14295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rsidRPr="001262CF">
        <w:rPr>
          <w:b/>
          <w:bCs/>
          <w:sz w:val="28"/>
          <w:szCs w:val="28"/>
        </w:rPr>
        <w:t>Puštanje u rad</w:t>
      </w:r>
    </w:p>
    <w:p w14:paraId="42008C66" w14:textId="77777777" w:rsidR="001262CF" w:rsidRDefault="001262CF" w:rsidP="001262CF"/>
    <w:p w14:paraId="55F88281" w14:textId="6E331F4F" w:rsidR="001262CF" w:rsidRDefault="001262CF" w:rsidP="001262CF">
      <w:pPr>
        <w:spacing w:after="0"/>
        <w:ind w:left="360"/>
      </w:pPr>
      <w:r>
        <w:t>Ovaj uređaj je namijenjen isključivo za masažu stopala i leđa. Nemojte koristiti uređaj ako se jedan ili više</w:t>
      </w:r>
    </w:p>
    <w:p w14:paraId="322C39EB" w14:textId="005690DE" w:rsidR="001262CF" w:rsidRDefault="001262CF" w:rsidP="001262CF">
      <w:pPr>
        <w:spacing w:after="0"/>
        <w:ind w:left="360"/>
      </w:pPr>
      <w:r>
        <w:t>od sljedećih upozorenja odnosi na vas. Ukoliko niste sigurni da li je uređaj prikladan za Vas, molimo Vas konsultujte svog ljekara. Uređaj nije prikladan za životinje.</w:t>
      </w:r>
    </w:p>
    <w:p w14:paraId="3B1E6B23" w14:textId="322DB679" w:rsidR="001262CF" w:rsidRDefault="001262CF" w:rsidP="001262CF">
      <w:pPr>
        <w:spacing w:after="0"/>
        <w:ind w:left="360"/>
      </w:pPr>
      <w:r>
        <w:t>Uređaj je namijenjen samo za svrhu opisanu u ovom uputstvu za upotrebu. Proizvođač ne odgovara za štetu nastalu nepravilnim ili nepažljivim korištenjem.</w:t>
      </w:r>
    </w:p>
    <w:p w14:paraId="7C470BEB" w14:textId="77777777" w:rsidR="001262CF" w:rsidRDefault="001262CF" w:rsidP="001262CF">
      <w:pPr>
        <w:spacing w:after="0"/>
        <w:ind w:left="360"/>
      </w:pPr>
    </w:p>
    <w:p w14:paraId="5F10BEA6" w14:textId="595FAA91" w:rsidR="001262CF" w:rsidRDefault="001262CF" w:rsidP="001262CF">
      <w:pPr>
        <w:pStyle w:val="ListParagraph"/>
        <w:numPr>
          <w:ilvl w:val="0"/>
          <w:numId w:val="4"/>
        </w:numPr>
        <w:spacing w:after="0"/>
      </w:pPr>
      <w:r>
        <w:t xml:space="preserve">Upozorenja i sigurnosne napomene </w:t>
      </w:r>
    </w:p>
    <w:p w14:paraId="3AD99C8A" w14:textId="5E3237FB" w:rsidR="001262CF" w:rsidRDefault="001262CF" w:rsidP="001262CF">
      <w:pPr>
        <w:spacing w:after="0"/>
      </w:pPr>
      <w:r w:rsidRPr="001262CF">
        <w:rPr>
          <w:b/>
          <w:bCs/>
          <w:noProof/>
          <w:sz w:val="28"/>
          <w:szCs w:val="28"/>
          <w:lang w:val="en-US"/>
        </w:rPr>
        <w:drawing>
          <wp:anchor distT="0" distB="0" distL="114300" distR="114300" simplePos="0" relativeHeight="251673600" behindDoc="0" locked="0" layoutInCell="1" allowOverlap="1" wp14:anchorId="247A10D1" wp14:editId="14747E0F">
            <wp:simplePos x="0" y="0"/>
            <wp:positionH relativeFrom="column">
              <wp:posOffset>238125</wp:posOffset>
            </wp:positionH>
            <wp:positionV relativeFrom="paragraph">
              <wp:posOffset>75565</wp:posOffset>
            </wp:positionV>
            <wp:extent cx="885825" cy="190500"/>
            <wp:effectExtent l="0" t="0" r="9525" b="0"/>
            <wp:wrapNone/>
            <wp:docPr id="1736970140" name="Picture 173697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t xml:space="preserve"> </w:t>
      </w:r>
    </w:p>
    <w:p w14:paraId="44501666" w14:textId="77777777" w:rsidR="001262CF" w:rsidRDefault="001262CF" w:rsidP="001262CF">
      <w:pPr>
        <w:spacing w:after="0"/>
      </w:pPr>
    </w:p>
    <w:p w14:paraId="0A59A3A5" w14:textId="4420EA24" w:rsidR="001262CF" w:rsidRDefault="001262CF" w:rsidP="001262CF">
      <w:pPr>
        <w:spacing w:after="0"/>
      </w:pPr>
      <w:r>
        <w:t>Opasnost od gušenja! Držite ambalažu dalje od djece.</w:t>
      </w:r>
    </w:p>
    <w:p w14:paraId="2BE7AA0A" w14:textId="77777777" w:rsidR="001262CF" w:rsidRDefault="001262CF" w:rsidP="001262CF">
      <w:pPr>
        <w:spacing w:after="0"/>
      </w:pPr>
      <w:r>
        <w:t>• Nemojte koristiti uređaj ako patite od medicinske abnormalnosti ili ozljede u području stopala ili leđa</w:t>
      </w:r>
    </w:p>
    <w:p w14:paraId="717304D7" w14:textId="77777777" w:rsidR="001262CF" w:rsidRDefault="001262CF" w:rsidP="001262CF">
      <w:pPr>
        <w:spacing w:after="0"/>
      </w:pPr>
      <w:r>
        <w:t>(npr. otvorene rane, bradavice, atletsko stopalo, skliznuti disk).</w:t>
      </w:r>
    </w:p>
    <w:p w14:paraId="648DA9AF" w14:textId="77777777" w:rsidR="001262CF" w:rsidRDefault="001262CF" w:rsidP="001262CF">
      <w:pPr>
        <w:spacing w:after="0"/>
      </w:pPr>
      <w:r>
        <w:t>• Nemojte koristiti uređaj duže od 15 minuta.</w:t>
      </w:r>
    </w:p>
    <w:p w14:paraId="29B388E6" w14:textId="77777777" w:rsidR="001262CF" w:rsidRDefault="001262CF" w:rsidP="001262CF">
      <w:pPr>
        <w:spacing w:after="0"/>
      </w:pPr>
      <w:r>
        <w:t>• Nikada nemojte koristiti uređaj bez nadzora.</w:t>
      </w:r>
    </w:p>
    <w:p w14:paraId="6797AFBA" w14:textId="77777777" w:rsidR="001262CF" w:rsidRDefault="001262CF" w:rsidP="001262CF">
      <w:pPr>
        <w:spacing w:after="0"/>
      </w:pPr>
      <w:r>
        <w:t>• Nadgledajte djecu oko uređaja kako biste bili sigurni da se ne igraju s njim.</w:t>
      </w:r>
    </w:p>
    <w:p w14:paraId="69B45247" w14:textId="06CC46FA" w:rsidR="001262CF" w:rsidRDefault="001262CF" w:rsidP="001262CF">
      <w:pPr>
        <w:spacing w:after="0"/>
      </w:pPr>
      <w:r>
        <w:t>• Ako patite od teške bolesti ili ste imali operaciju stopala ili leđa, obratite se svom ljekaru prije korištenja uređaja.</w:t>
      </w:r>
    </w:p>
    <w:p w14:paraId="50954BB7" w14:textId="45C5586A" w:rsidR="001262CF" w:rsidRDefault="001262CF" w:rsidP="001262CF">
      <w:pPr>
        <w:spacing w:after="0"/>
      </w:pPr>
      <w:r>
        <w:t>• Ako patite od dijabetesa ili tromboze, posavjetujte se sa svojim ljekarom prije korištenja uređaja.</w:t>
      </w:r>
    </w:p>
    <w:p w14:paraId="5016571A" w14:textId="44CF310F" w:rsidR="001262CF" w:rsidRDefault="001262CF" w:rsidP="001262CF">
      <w:pPr>
        <w:spacing w:after="0"/>
      </w:pPr>
      <w:r>
        <w:t>• Nemojte koristiti uređaj ako osjećate bol u nozi ili stopalu (npr. proširene vene, upala vena) ili problemi sa leđima.</w:t>
      </w:r>
    </w:p>
    <w:p w14:paraId="76ABCC72" w14:textId="77777777" w:rsidR="0057721C" w:rsidRDefault="001262CF" w:rsidP="0057721C">
      <w:pPr>
        <w:spacing w:after="0"/>
      </w:pPr>
      <w:r>
        <w:t>• Nemojte koristiti uređaj ako patite od bolova čiji je uzrok nepoznat.</w:t>
      </w:r>
    </w:p>
    <w:p w14:paraId="28782F9B" w14:textId="6CCE10C0" w:rsidR="0057721C" w:rsidRDefault="0057721C" w:rsidP="0057721C">
      <w:pPr>
        <w:spacing w:after="0"/>
      </w:pPr>
      <w:r w:rsidRPr="00E0341B">
        <w:rPr>
          <w:noProof/>
          <w:lang w:val="en-US"/>
        </w:rPr>
        <w:drawing>
          <wp:anchor distT="0" distB="0" distL="114300" distR="114300" simplePos="0" relativeHeight="251675648" behindDoc="0" locked="0" layoutInCell="1" allowOverlap="1" wp14:anchorId="763175E5" wp14:editId="2EC63F46">
            <wp:simplePos x="0" y="0"/>
            <wp:positionH relativeFrom="margin">
              <wp:posOffset>9525</wp:posOffset>
            </wp:positionH>
            <wp:positionV relativeFrom="paragraph">
              <wp:posOffset>5715</wp:posOffset>
            </wp:positionV>
            <wp:extent cx="590550" cy="190500"/>
            <wp:effectExtent l="0" t="0" r="0" b="0"/>
            <wp:wrapNone/>
            <wp:docPr id="359803036" name="Picture 3598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703" name=""/>
                    <pic:cNvPicPr/>
                  </pic:nvPicPr>
                  <pic:blipFill>
                    <a:blip r:embed="rId14">
                      <a:extLst>
                        <a:ext uri="{28A0092B-C50C-407E-A947-70E740481C1C}">
                          <a14:useLocalDpi xmlns:a14="http://schemas.microsoft.com/office/drawing/2010/main" val="0"/>
                        </a:ext>
                      </a:extLst>
                    </a:blip>
                    <a:stretch>
                      <a:fillRect/>
                    </a:stretch>
                  </pic:blipFill>
                  <pic:spPr>
                    <a:xfrm>
                      <a:off x="0" y="0"/>
                      <a:ext cx="590550" cy="190500"/>
                    </a:xfrm>
                    <a:prstGeom prst="rect">
                      <a:avLst/>
                    </a:prstGeom>
                  </pic:spPr>
                </pic:pic>
              </a:graphicData>
            </a:graphic>
          </wp:anchor>
        </w:drawing>
      </w:r>
    </w:p>
    <w:p w14:paraId="62E33A1A" w14:textId="37CF325E" w:rsidR="001262CF" w:rsidRDefault="001262CF" w:rsidP="0057721C">
      <w:pPr>
        <w:spacing w:after="0"/>
      </w:pPr>
      <w:r>
        <w:t>Ne opterećujte pun</w:t>
      </w:r>
      <w:r w:rsidR="0057721C">
        <w:t>om</w:t>
      </w:r>
      <w:r>
        <w:t xml:space="preserve"> težin</w:t>
      </w:r>
      <w:r w:rsidR="0057721C">
        <w:t>om</w:t>
      </w:r>
      <w:r>
        <w:t xml:space="preserve"> (sjedeći, ležeći ili stojeći) na pokretne dijelove uređaja</w:t>
      </w:r>
      <w:r w:rsidR="0057721C">
        <w:t>.</w:t>
      </w:r>
    </w:p>
    <w:p w14:paraId="7444BA9A" w14:textId="2DB3FBC2" w:rsidR="001262CF" w:rsidRDefault="001262CF" w:rsidP="001262CF">
      <w:pPr>
        <w:spacing w:after="0"/>
      </w:pPr>
      <w:r>
        <w:t>• Ne izlažite uređaj visokim temperaturama.</w:t>
      </w:r>
    </w:p>
    <w:p w14:paraId="277979F7" w14:textId="77777777" w:rsidR="0057721C" w:rsidRDefault="0057721C" w:rsidP="001262CF">
      <w:pPr>
        <w:spacing w:after="0"/>
      </w:pPr>
    </w:p>
    <w:p w14:paraId="61D0D8B0" w14:textId="2E078381" w:rsidR="0057721C" w:rsidRDefault="0057721C" w:rsidP="001262CF">
      <w:pPr>
        <w:spacing w:after="0"/>
        <w:rPr>
          <w:b/>
          <w:bCs/>
          <w:sz w:val="24"/>
          <w:szCs w:val="24"/>
        </w:rPr>
      </w:pPr>
      <w:r w:rsidRPr="0057721C">
        <w:rPr>
          <w:b/>
          <w:bCs/>
          <w:sz w:val="24"/>
          <w:szCs w:val="24"/>
        </w:rPr>
        <w:t>Strujni udar</w:t>
      </w:r>
    </w:p>
    <w:p w14:paraId="24A071BC" w14:textId="15603A3C" w:rsidR="0057721C" w:rsidRDefault="0057721C" w:rsidP="001262CF">
      <w:pPr>
        <w:spacing w:after="0"/>
      </w:pPr>
      <w:r w:rsidRPr="001262CF">
        <w:rPr>
          <w:b/>
          <w:bCs/>
          <w:noProof/>
          <w:sz w:val="28"/>
          <w:szCs w:val="28"/>
          <w:lang w:val="en-US"/>
        </w:rPr>
        <w:drawing>
          <wp:anchor distT="0" distB="0" distL="114300" distR="114300" simplePos="0" relativeHeight="251677696" behindDoc="0" locked="0" layoutInCell="1" allowOverlap="1" wp14:anchorId="196487E2" wp14:editId="40BD9635">
            <wp:simplePos x="0" y="0"/>
            <wp:positionH relativeFrom="column">
              <wp:posOffset>0</wp:posOffset>
            </wp:positionH>
            <wp:positionV relativeFrom="paragraph">
              <wp:posOffset>0</wp:posOffset>
            </wp:positionV>
            <wp:extent cx="885825" cy="190500"/>
            <wp:effectExtent l="0" t="0" r="9525" b="0"/>
            <wp:wrapNone/>
            <wp:docPr id="785918852" name="Picture 785918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t xml:space="preserve"> </w:t>
      </w:r>
    </w:p>
    <w:p w14:paraId="4FEEC3A2" w14:textId="15954506" w:rsidR="0057721C" w:rsidRDefault="0057721C" w:rsidP="0057721C">
      <w:pPr>
        <w:spacing w:after="0"/>
      </w:pPr>
      <w:r>
        <w:t>Kao i sa svakim električnim uređajem, ovaj uređaj koristite pažljivo i oprezno, kako biste izbjegli opasnosti od</w:t>
      </w:r>
    </w:p>
    <w:p w14:paraId="15D40900" w14:textId="1C22B824" w:rsidR="0057721C" w:rsidRDefault="0057721C" w:rsidP="0057721C">
      <w:pPr>
        <w:spacing w:after="0"/>
      </w:pPr>
      <w:r>
        <w:t>Strujnog udara.</w:t>
      </w:r>
    </w:p>
    <w:p w14:paraId="026A151A" w14:textId="231FB516" w:rsidR="0057721C" w:rsidRDefault="0057721C" w:rsidP="0057721C">
      <w:pPr>
        <w:spacing w:after="0"/>
      </w:pPr>
      <w:r>
        <w:t>• Držite uređaj, mrežni adapter i mrežni kabl dalje od vode, pare i drugih tečnosti.</w:t>
      </w:r>
    </w:p>
    <w:p w14:paraId="3AB84097" w14:textId="58A77DBF" w:rsidR="0057721C" w:rsidRDefault="0057721C" w:rsidP="0057721C">
      <w:pPr>
        <w:spacing w:after="0"/>
      </w:pPr>
      <w:r>
        <w:t>• Uređaj koristite samo u suhim zatvorenim prostorima. Nemojte koristiti uređaj u blizini kade, tuš kade ili</w:t>
      </w:r>
    </w:p>
    <w:p w14:paraId="4992B8E6" w14:textId="77777777" w:rsidR="0057721C" w:rsidRDefault="0057721C" w:rsidP="0057721C">
      <w:pPr>
        <w:spacing w:after="0"/>
      </w:pPr>
      <w:r>
        <w:t>druge posude u kojima je voda.</w:t>
      </w:r>
    </w:p>
    <w:p w14:paraId="1CCC2A72" w14:textId="77777777" w:rsidR="0057721C" w:rsidRDefault="0057721C" w:rsidP="0057721C">
      <w:pPr>
        <w:spacing w:after="0"/>
      </w:pPr>
      <w:r>
        <w:t>• Nemojte koristiti uređaj u sauni.</w:t>
      </w:r>
    </w:p>
    <w:p w14:paraId="5F85178D" w14:textId="27765647" w:rsidR="0057721C" w:rsidRDefault="0057721C" w:rsidP="0057721C">
      <w:pPr>
        <w:spacing w:after="0"/>
      </w:pPr>
      <w:r>
        <w:t>• Upravljajte uređajem samo suhim rukama.</w:t>
      </w:r>
    </w:p>
    <w:p w14:paraId="0FE568A6" w14:textId="77777777" w:rsidR="0057721C" w:rsidRDefault="0057721C" w:rsidP="0057721C">
      <w:pPr>
        <w:spacing w:after="0"/>
      </w:pPr>
      <w:r>
        <w:t>• Uređaj koristite samo sa mrežnim naponom koji je naznačen na uređaju.</w:t>
      </w:r>
    </w:p>
    <w:p w14:paraId="6EEC5569" w14:textId="77777777" w:rsidR="0057721C" w:rsidRDefault="0057721C" w:rsidP="0057721C">
      <w:pPr>
        <w:spacing w:after="0"/>
      </w:pPr>
      <w:r>
        <w:t>• Nikada nemojte rukovati uređajem ako su on ili neki od njegovih dodataka vidljivo oštećeni.</w:t>
      </w:r>
    </w:p>
    <w:p w14:paraId="7B958451" w14:textId="77777777" w:rsidR="0057721C" w:rsidRDefault="0057721C" w:rsidP="0057721C">
      <w:pPr>
        <w:spacing w:after="0"/>
      </w:pPr>
      <w:r>
        <w:t>• Nemojte koristiti uređaj tokom oluje.</w:t>
      </w:r>
    </w:p>
    <w:p w14:paraId="6FFE0C59" w14:textId="3A188FDA" w:rsidR="0057721C" w:rsidRDefault="0057721C" w:rsidP="0057721C">
      <w:pPr>
        <w:spacing w:after="0"/>
      </w:pPr>
      <w:r>
        <w:t>• U slučaju kvarova ili smetnji u radu, odmah isključite uređaj i odspojite ga iz mrežne utičnice. Nemojte povlačiti  za napajanje ili uređaj da biste izvukli utikač iz utičnice.</w:t>
      </w:r>
    </w:p>
    <w:p w14:paraId="33225035" w14:textId="38FD7F01" w:rsidR="0057721C" w:rsidRDefault="0057721C" w:rsidP="0057721C">
      <w:pPr>
        <w:spacing w:after="0"/>
      </w:pPr>
      <w:r>
        <w:t>• Nikada nemojte držati ili nositi uređaj za kabl za napajanje. Držite kablove dalje od vrućih površina. Nikad</w:t>
      </w:r>
    </w:p>
    <w:p w14:paraId="466BD938" w14:textId="7A5A1BEA" w:rsidR="0057721C" w:rsidRDefault="0057721C" w:rsidP="0057721C">
      <w:pPr>
        <w:spacing w:after="0"/>
      </w:pPr>
      <w:r>
        <w:lastRenderedPageBreak/>
        <w:t>otvorajte uređaj.</w:t>
      </w:r>
    </w:p>
    <w:p w14:paraId="6B4BF373" w14:textId="731551C9" w:rsidR="0057721C" w:rsidRDefault="0057721C" w:rsidP="0057721C">
      <w:pPr>
        <w:spacing w:after="0"/>
      </w:pPr>
      <w:r>
        <w:t>• Ako je kabl za napajanje uređaja oštećen, mora ga zamijeniti proizvođač ili ovlaštena osoba.</w:t>
      </w:r>
    </w:p>
    <w:p w14:paraId="0CD3CD25" w14:textId="079E7330" w:rsidR="0057721C" w:rsidRDefault="0057721C" w:rsidP="0057721C">
      <w:pPr>
        <w:spacing w:after="0"/>
      </w:pPr>
      <w:r>
        <w:t>• Nemojte vući, uvrtati ili savijati mrežni kabel. Uvjerite se da mrežni kabel nije oštećen.</w:t>
      </w:r>
    </w:p>
    <w:p w14:paraId="3471C16F" w14:textId="77777777" w:rsidR="0057721C" w:rsidRDefault="0057721C" w:rsidP="0057721C">
      <w:pPr>
        <w:spacing w:after="0"/>
      </w:pPr>
      <w:r>
        <w:t>• Nikada nemojte posegnuti za uređajem koji je bio potopljen u vodu. Isključite mrežni adapter iz utičnice</w:t>
      </w:r>
    </w:p>
    <w:p w14:paraId="0B16939F" w14:textId="77777777" w:rsidR="0057721C" w:rsidRDefault="0057721C" w:rsidP="0057721C">
      <w:pPr>
        <w:spacing w:after="0"/>
      </w:pPr>
      <w:r>
        <w:t>odmah.</w:t>
      </w:r>
    </w:p>
    <w:p w14:paraId="7C29FB7F" w14:textId="77777777" w:rsidR="0057721C" w:rsidRDefault="0057721C" w:rsidP="0057721C">
      <w:pPr>
        <w:spacing w:after="0"/>
      </w:pPr>
      <w:r>
        <w:t>• Nemojte koristiti uređaj ako su on ili njegovi dodaci vidljivo oštećeni.</w:t>
      </w:r>
    </w:p>
    <w:p w14:paraId="46DA00DB" w14:textId="71A234F0" w:rsidR="0057721C" w:rsidRDefault="0057721C" w:rsidP="0057721C">
      <w:pPr>
        <w:spacing w:after="0"/>
      </w:pPr>
      <w:r>
        <w:t>• Nemojte ispuštati uređaj niti ga izlagati udarcima.</w:t>
      </w:r>
    </w:p>
    <w:p w14:paraId="2AF54623" w14:textId="77777777" w:rsidR="0057721C" w:rsidRDefault="0057721C" w:rsidP="0057721C">
      <w:pPr>
        <w:spacing w:after="0"/>
      </w:pPr>
    </w:p>
    <w:p w14:paraId="2465225D" w14:textId="7F7B2D36" w:rsidR="0057721C" w:rsidRPr="0057721C" w:rsidRDefault="0057721C" w:rsidP="0057721C">
      <w:pPr>
        <w:spacing w:after="0"/>
        <w:rPr>
          <w:b/>
          <w:bCs/>
        </w:rPr>
      </w:pPr>
      <w:r w:rsidRPr="0057721C">
        <w:rPr>
          <w:b/>
          <w:bCs/>
          <w:sz w:val="24"/>
          <w:szCs w:val="24"/>
        </w:rPr>
        <w:t>Popravke</w:t>
      </w:r>
      <w:r w:rsidRPr="0057721C">
        <w:rPr>
          <w:b/>
          <w:bCs/>
        </w:rPr>
        <w:t xml:space="preserve"> </w:t>
      </w:r>
    </w:p>
    <w:p w14:paraId="2F234EF8" w14:textId="7C37CB3E" w:rsidR="0057721C" w:rsidRDefault="0057721C" w:rsidP="0057721C">
      <w:pPr>
        <w:spacing w:after="0"/>
      </w:pPr>
      <w:r w:rsidRPr="001262CF">
        <w:rPr>
          <w:b/>
          <w:bCs/>
          <w:noProof/>
          <w:sz w:val="28"/>
          <w:szCs w:val="28"/>
          <w:lang w:val="en-US"/>
        </w:rPr>
        <w:drawing>
          <wp:anchor distT="0" distB="0" distL="114300" distR="114300" simplePos="0" relativeHeight="251679744" behindDoc="0" locked="0" layoutInCell="1" allowOverlap="1" wp14:anchorId="4D192E24" wp14:editId="5A0BECD3">
            <wp:simplePos x="0" y="0"/>
            <wp:positionH relativeFrom="column">
              <wp:posOffset>0</wp:posOffset>
            </wp:positionH>
            <wp:positionV relativeFrom="paragraph">
              <wp:posOffset>0</wp:posOffset>
            </wp:positionV>
            <wp:extent cx="885825" cy="190500"/>
            <wp:effectExtent l="0" t="0" r="9525" b="0"/>
            <wp:wrapNone/>
            <wp:docPr id="1170400233" name="Picture 11704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t xml:space="preserve"> </w:t>
      </w:r>
    </w:p>
    <w:p w14:paraId="560B7208" w14:textId="607324EC" w:rsidR="0057721C" w:rsidRDefault="0057721C" w:rsidP="0057721C">
      <w:pPr>
        <w:spacing w:after="0"/>
      </w:pPr>
      <w:r>
        <w:t xml:space="preserve">Popravke električnih uređaja smije obavljati samo stručno osoblje. Nepravilne popravke mogu dovesti korisnike u </w:t>
      </w:r>
    </w:p>
    <w:p w14:paraId="796CE531" w14:textId="407DA204" w:rsidR="0057721C" w:rsidRDefault="0057721C" w:rsidP="0057721C">
      <w:pPr>
        <w:spacing w:after="0"/>
      </w:pPr>
      <w:r>
        <w:t>značajnu opasnost. Za popravke, obratite se korisničkoj službi ili ovlaštenom prodavaču.</w:t>
      </w:r>
    </w:p>
    <w:p w14:paraId="2FC9823B" w14:textId="77777777" w:rsidR="0057721C" w:rsidRDefault="0057721C" w:rsidP="0057721C">
      <w:pPr>
        <w:spacing w:after="0"/>
      </w:pPr>
    </w:p>
    <w:p w14:paraId="6E311EFC" w14:textId="23F300E3" w:rsidR="0057721C" w:rsidRPr="0057721C" w:rsidRDefault="0057721C" w:rsidP="0057721C">
      <w:pPr>
        <w:spacing w:after="0"/>
        <w:rPr>
          <w:b/>
          <w:bCs/>
          <w:sz w:val="24"/>
          <w:szCs w:val="24"/>
        </w:rPr>
      </w:pPr>
      <w:r w:rsidRPr="0057721C">
        <w:rPr>
          <w:b/>
          <w:bCs/>
          <w:sz w:val="24"/>
          <w:szCs w:val="24"/>
        </w:rPr>
        <w:t>Rizik od požara</w:t>
      </w:r>
    </w:p>
    <w:p w14:paraId="0E37C688" w14:textId="1EA8FB35" w:rsidR="0057721C" w:rsidRDefault="0057721C" w:rsidP="0057721C">
      <w:pPr>
        <w:spacing w:after="0"/>
      </w:pPr>
      <w:r w:rsidRPr="001262CF">
        <w:rPr>
          <w:b/>
          <w:bCs/>
          <w:noProof/>
          <w:sz w:val="28"/>
          <w:szCs w:val="28"/>
          <w:lang w:val="en-US"/>
        </w:rPr>
        <w:drawing>
          <wp:anchor distT="0" distB="0" distL="114300" distR="114300" simplePos="0" relativeHeight="251681792" behindDoc="0" locked="0" layoutInCell="1" allowOverlap="1" wp14:anchorId="23AADB75" wp14:editId="6CB1EF9E">
            <wp:simplePos x="0" y="0"/>
            <wp:positionH relativeFrom="column">
              <wp:posOffset>0</wp:posOffset>
            </wp:positionH>
            <wp:positionV relativeFrom="paragraph">
              <wp:posOffset>0</wp:posOffset>
            </wp:positionV>
            <wp:extent cx="885825" cy="190500"/>
            <wp:effectExtent l="0" t="0" r="9525" b="0"/>
            <wp:wrapNone/>
            <wp:docPr id="696350467" name="Picture 6963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7874" name=""/>
                    <pic:cNvPicPr/>
                  </pic:nvPicPr>
                  <pic:blipFill>
                    <a:blip r:embed="rId12">
                      <a:extLst>
                        <a:ext uri="{28A0092B-C50C-407E-A947-70E740481C1C}">
                          <a14:useLocalDpi xmlns:a14="http://schemas.microsoft.com/office/drawing/2010/main" val="0"/>
                        </a:ext>
                      </a:extLst>
                    </a:blip>
                    <a:stretch>
                      <a:fillRect/>
                    </a:stretch>
                  </pic:blipFill>
                  <pic:spPr>
                    <a:xfrm>
                      <a:off x="0" y="0"/>
                      <a:ext cx="885825" cy="190500"/>
                    </a:xfrm>
                    <a:prstGeom prst="rect">
                      <a:avLst/>
                    </a:prstGeom>
                  </pic:spPr>
                </pic:pic>
              </a:graphicData>
            </a:graphic>
            <wp14:sizeRelV relativeFrom="margin">
              <wp14:pctHeight>0</wp14:pctHeight>
            </wp14:sizeRelV>
          </wp:anchor>
        </w:drawing>
      </w:r>
      <w:r>
        <w:t xml:space="preserve"> </w:t>
      </w:r>
    </w:p>
    <w:p w14:paraId="42E348A4" w14:textId="730DD959" w:rsidR="0057721C" w:rsidRDefault="0057721C" w:rsidP="0057721C">
      <w:pPr>
        <w:spacing w:after="0"/>
      </w:pPr>
      <w:r>
        <w:t>Može postojati opasnost od požara ako se uređaj nepravilno koristi ili se zanemari ovo uputstvo za upotrebu.</w:t>
      </w:r>
    </w:p>
    <w:p w14:paraId="2466848F" w14:textId="77777777" w:rsidR="0057721C" w:rsidRDefault="0057721C" w:rsidP="0057721C">
      <w:pPr>
        <w:spacing w:after="0"/>
      </w:pPr>
      <w:r>
        <w:t>• Nikada ne ostavljajte uređaj bez nadzora dok radi, posebno ako su u blizini djeca.</w:t>
      </w:r>
    </w:p>
    <w:p w14:paraId="0BF838A5" w14:textId="7E173949" w:rsidR="0057721C" w:rsidRDefault="0057721C" w:rsidP="0057721C">
      <w:pPr>
        <w:spacing w:after="0"/>
      </w:pPr>
      <w:r>
        <w:t>• Nikada nemojte koristiti uređaj ispod pokrivača, kao što je ćebe ili jorgan. Ovo se ne odnosi na higijenski</w:t>
      </w:r>
    </w:p>
    <w:p w14:paraId="4CA1CB7C" w14:textId="77777777" w:rsidR="0057721C" w:rsidRDefault="0057721C" w:rsidP="0057721C">
      <w:pPr>
        <w:spacing w:after="0"/>
      </w:pPr>
      <w:r>
        <w:t>poklopac predviđen za ovu svrhu.</w:t>
      </w:r>
    </w:p>
    <w:p w14:paraId="1D01E754" w14:textId="76084111" w:rsidR="0057721C" w:rsidRDefault="0057721C" w:rsidP="0057721C">
      <w:pPr>
        <w:spacing w:after="0"/>
      </w:pPr>
      <w:r>
        <w:t>• Nikada nemojte koristiti uređaj u blizini benzina ili drugih lako zapaljivih materija.</w:t>
      </w:r>
    </w:p>
    <w:p w14:paraId="2C21E383" w14:textId="77777777" w:rsidR="0057721C" w:rsidRDefault="0057721C" w:rsidP="0057721C">
      <w:pPr>
        <w:spacing w:after="0"/>
      </w:pPr>
    </w:p>
    <w:p w14:paraId="178A5E5E" w14:textId="77777777" w:rsidR="00CE5A37" w:rsidRPr="00F12D1F" w:rsidRDefault="00CE5A37" w:rsidP="00CE5A37">
      <w:pPr>
        <w:pStyle w:val="ListParagraph"/>
        <w:numPr>
          <w:ilvl w:val="0"/>
          <w:numId w:val="4"/>
        </w:numPr>
        <w:spacing w:after="0"/>
        <w:rPr>
          <w:b/>
          <w:bCs/>
          <w:sz w:val="28"/>
          <w:szCs w:val="28"/>
        </w:rPr>
      </w:pPr>
      <w:r w:rsidRPr="00F12D1F">
        <w:rPr>
          <w:b/>
          <w:bCs/>
          <w:sz w:val="28"/>
          <w:szCs w:val="28"/>
        </w:rPr>
        <w:t>Opis uređaja</w:t>
      </w:r>
    </w:p>
    <w:p w14:paraId="41726D5D" w14:textId="77777777" w:rsidR="00CE5A37" w:rsidRDefault="00CE5A37" w:rsidP="00CE5A37">
      <w:pPr>
        <w:spacing w:after="0"/>
      </w:pPr>
      <w:r>
        <w:t>Ilistracija prikazana na početnoj stranici</w:t>
      </w:r>
    </w:p>
    <w:p w14:paraId="1E8A9FDA" w14:textId="77777777" w:rsidR="00CE5A37" w:rsidRDefault="00CE5A37" w:rsidP="00CE5A37">
      <w:pPr>
        <w:spacing w:after="0"/>
      </w:pPr>
    </w:p>
    <w:p w14:paraId="72FA4C46" w14:textId="13BDA8CC" w:rsidR="00CE5A37" w:rsidRDefault="00CE5A37" w:rsidP="00CE5A37">
      <w:pPr>
        <w:pStyle w:val="ListParagraph"/>
        <w:numPr>
          <w:ilvl w:val="0"/>
          <w:numId w:val="6"/>
        </w:numPr>
        <w:spacing w:after="0"/>
      </w:pPr>
      <w:r>
        <w:t>Masažne glave</w:t>
      </w:r>
      <w:r w:rsidR="00F12D1F">
        <w:t xml:space="preserve">                  4. Nivo intenziteta                                        8. Mrežni adapter</w:t>
      </w:r>
    </w:p>
    <w:p w14:paraId="3E95B37E" w14:textId="1151E96B" w:rsidR="00F12D1F" w:rsidRDefault="00CE5A37" w:rsidP="00CE5A37">
      <w:pPr>
        <w:pStyle w:val="ListParagraph"/>
        <w:numPr>
          <w:ilvl w:val="0"/>
          <w:numId w:val="6"/>
        </w:numPr>
        <w:spacing w:after="0"/>
      </w:pPr>
      <w:r>
        <w:t>Kon</w:t>
      </w:r>
      <w:r w:rsidR="00F12D1F">
        <w:t>ektor                            5. Dugme za paljenje/gašenje uređaja</w:t>
      </w:r>
    </w:p>
    <w:p w14:paraId="4C7E8440" w14:textId="7C75AF9C" w:rsidR="0057721C" w:rsidRDefault="00F12D1F" w:rsidP="00F12D1F">
      <w:pPr>
        <w:pStyle w:val="ListParagraph"/>
        <w:numPr>
          <w:ilvl w:val="0"/>
          <w:numId w:val="6"/>
        </w:numPr>
        <w:spacing w:after="0"/>
      </w:pPr>
      <w:r>
        <w:t xml:space="preserve">Tipka za zagrijavanje  </w:t>
      </w:r>
      <w:r w:rsidR="00CE5A37">
        <w:t xml:space="preserve"> </w:t>
      </w:r>
      <w:r>
        <w:t xml:space="preserve">     6. Higijnska navlaka</w:t>
      </w:r>
    </w:p>
    <w:p w14:paraId="41EC68E4" w14:textId="5F3D69CC" w:rsidR="00F12D1F" w:rsidRPr="00F12D1F" w:rsidRDefault="00F12D1F" w:rsidP="00F12D1F">
      <w:pPr>
        <w:pStyle w:val="ListParagraph"/>
        <w:numPr>
          <w:ilvl w:val="0"/>
          <w:numId w:val="4"/>
        </w:numPr>
        <w:spacing w:after="0"/>
        <w:rPr>
          <w:b/>
          <w:bCs/>
          <w:sz w:val="28"/>
          <w:szCs w:val="28"/>
        </w:rPr>
      </w:pPr>
      <w:r w:rsidRPr="00F12D1F">
        <w:rPr>
          <w:b/>
          <w:bCs/>
          <w:sz w:val="28"/>
          <w:szCs w:val="28"/>
        </w:rPr>
        <w:t xml:space="preserve">Upotreba </w:t>
      </w:r>
    </w:p>
    <w:p w14:paraId="2CCA1334" w14:textId="2C71A9C0" w:rsidR="00F12D1F" w:rsidRPr="00F12D1F" w:rsidRDefault="00F12D1F" w:rsidP="00C25C98">
      <w:pPr>
        <w:spacing w:after="0"/>
        <w:ind w:firstLine="360"/>
        <w:rPr>
          <w:b/>
          <w:bCs/>
        </w:rPr>
      </w:pPr>
      <w:r w:rsidRPr="00F12D1F">
        <w:rPr>
          <w:b/>
          <w:bCs/>
        </w:rPr>
        <w:t>6.1 Puštanje u rad/priprema uređaja za rad</w:t>
      </w:r>
    </w:p>
    <w:p w14:paraId="0A5B0380" w14:textId="459A1B1B" w:rsidR="00F12D1F" w:rsidRDefault="00F12D1F" w:rsidP="00C25C98">
      <w:pPr>
        <w:spacing w:after="0"/>
        <w:ind w:firstLine="360"/>
      </w:pPr>
      <w:r>
        <w:t xml:space="preserve">1. </w:t>
      </w:r>
      <w:r w:rsidRPr="00F12D1F">
        <w:t>Uklonite pakovanje. Provjerite oštećenje uređaja, mrežnog adaptera i kabela.</w:t>
      </w:r>
    </w:p>
    <w:p w14:paraId="05237FBD" w14:textId="3561804F" w:rsidR="00F12D1F" w:rsidRDefault="00F12D1F" w:rsidP="00C25C98">
      <w:pPr>
        <w:spacing w:after="0"/>
        <w:ind w:left="360"/>
      </w:pPr>
      <w:r>
        <w:t>2. Priključite mrežni adapter (8) na konektor (2) na bočnoj strani uređaja (pogledajte sliku A). Uključite utikač, drugi kraj mrežnog adaptera u odgovarajuću utičnicu.</w:t>
      </w:r>
    </w:p>
    <w:p w14:paraId="032165FB" w14:textId="34BAC8F2" w:rsidR="00F12D1F" w:rsidRDefault="00F12D1F" w:rsidP="00C25C98">
      <w:pPr>
        <w:spacing w:after="0"/>
        <w:ind w:firstLine="360"/>
      </w:pPr>
      <w:r>
        <w:t xml:space="preserve">3. </w:t>
      </w:r>
      <w:r w:rsidRPr="00F12D1F">
        <w:t>Uvjerite se da kabel ne predstavlja opasnost od spoticanja.</w:t>
      </w:r>
    </w:p>
    <w:p w14:paraId="48EC4250" w14:textId="77777777" w:rsidR="00F12D1F" w:rsidRDefault="00F12D1F" w:rsidP="00F12D1F">
      <w:pPr>
        <w:spacing w:after="0"/>
        <w:ind w:left="1080"/>
      </w:pPr>
    </w:p>
    <w:p w14:paraId="106971A0" w14:textId="3DE16463" w:rsidR="00F12D1F" w:rsidRPr="00C25C98" w:rsidRDefault="00F12D1F" w:rsidP="00C25C98">
      <w:pPr>
        <w:spacing w:after="0"/>
        <w:ind w:firstLine="360"/>
        <w:rPr>
          <w:b/>
          <w:bCs/>
        </w:rPr>
      </w:pPr>
      <w:r w:rsidRPr="00C25C98">
        <w:rPr>
          <w:b/>
          <w:bCs/>
        </w:rPr>
        <w:t>6.2 Korištenje aparata za masažu stopala</w:t>
      </w:r>
    </w:p>
    <w:p w14:paraId="518C064C" w14:textId="0AD4FD10" w:rsidR="00F12D1F" w:rsidRDefault="00C25C98" w:rsidP="00F12D1F">
      <w:pPr>
        <w:spacing w:after="0"/>
        <w:ind w:left="1080"/>
      </w:pPr>
      <w:r w:rsidRPr="00E0341B">
        <w:rPr>
          <w:noProof/>
          <w:lang w:val="en-US"/>
        </w:rPr>
        <w:drawing>
          <wp:anchor distT="0" distB="0" distL="114300" distR="114300" simplePos="0" relativeHeight="251683840" behindDoc="0" locked="0" layoutInCell="1" allowOverlap="1" wp14:anchorId="32CA2764" wp14:editId="3CA7E3C8">
            <wp:simplePos x="0" y="0"/>
            <wp:positionH relativeFrom="column">
              <wp:posOffset>266700</wp:posOffset>
            </wp:positionH>
            <wp:positionV relativeFrom="paragraph">
              <wp:posOffset>8890</wp:posOffset>
            </wp:positionV>
            <wp:extent cx="809625" cy="200025"/>
            <wp:effectExtent l="0" t="0" r="9525" b="9525"/>
            <wp:wrapNone/>
            <wp:docPr id="225696796" name="Picture 22569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3534" name=""/>
                    <pic:cNvPicPr/>
                  </pic:nvPicPr>
                  <pic:blipFill>
                    <a:blip r:embed="rId13">
                      <a:extLst>
                        <a:ext uri="{28A0092B-C50C-407E-A947-70E740481C1C}">
                          <a14:useLocalDpi xmlns:a14="http://schemas.microsoft.com/office/drawing/2010/main" val="0"/>
                        </a:ext>
                      </a:extLst>
                    </a:blip>
                    <a:stretch>
                      <a:fillRect/>
                    </a:stretch>
                  </pic:blipFill>
                  <pic:spPr>
                    <a:xfrm>
                      <a:off x="0" y="0"/>
                      <a:ext cx="809625" cy="200025"/>
                    </a:xfrm>
                    <a:prstGeom prst="rect">
                      <a:avLst/>
                    </a:prstGeom>
                  </pic:spPr>
                </pic:pic>
              </a:graphicData>
            </a:graphic>
          </wp:anchor>
        </w:drawing>
      </w:r>
      <w:r w:rsidR="00F12D1F">
        <w:t xml:space="preserve">1 </w:t>
      </w:r>
    </w:p>
    <w:p w14:paraId="544AA166" w14:textId="54DA2E44" w:rsidR="00F12D1F" w:rsidRDefault="00C25C98" w:rsidP="00C25C98">
      <w:pPr>
        <w:spacing w:after="0"/>
      </w:pPr>
      <w:r>
        <w:t xml:space="preserve">        </w:t>
      </w:r>
      <w:r w:rsidR="00F12D1F">
        <w:t>Ne pritiskajte uređaj i ne gurajte bilo koji dio tijela, posebno prste, između rotirajućih masažnih glava (1)</w:t>
      </w:r>
    </w:p>
    <w:p w14:paraId="0C64763D" w14:textId="134F3F5E" w:rsidR="00F12D1F" w:rsidRDefault="00C25C98" w:rsidP="00C25C98">
      <w:pPr>
        <w:spacing w:after="0"/>
      </w:pPr>
      <w:r>
        <w:t xml:space="preserve">        </w:t>
      </w:r>
      <w:r w:rsidR="00F12D1F">
        <w:t>ili njihovih držača u uređaju.</w:t>
      </w:r>
    </w:p>
    <w:p w14:paraId="32D46575" w14:textId="3F39FA7D" w:rsidR="00C25C98" w:rsidRDefault="00C25C98" w:rsidP="00C25C98">
      <w:pPr>
        <w:spacing w:after="0"/>
      </w:pPr>
      <w:r>
        <w:rPr>
          <w:noProof/>
          <w:lang w:val="en-US"/>
        </w:rPr>
        <mc:AlternateContent>
          <mc:Choice Requires="wps">
            <w:drawing>
              <wp:anchor distT="0" distB="0" distL="114300" distR="114300" simplePos="0" relativeHeight="251684864" behindDoc="0" locked="0" layoutInCell="1" allowOverlap="1" wp14:anchorId="2E4B7051" wp14:editId="2535A543">
                <wp:simplePos x="0" y="0"/>
                <wp:positionH relativeFrom="column">
                  <wp:posOffset>-38100</wp:posOffset>
                </wp:positionH>
                <wp:positionV relativeFrom="paragraph">
                  <wp:posOffset>201930</wp:posOffset>
                </wp:positionV>
                <wp:extent cx="6524625" cy="695325"/>
                <wp:effectExtent l="0" t="0" r="28575" b="28575"/>
                <wp:wrapNone/>
                <wp:docPr id="1874825735" name="Rectangle 9"/>
                <wp:cNvGraphicFramePr/>
                <a:graphic xmlns:a="http://schemas.openxmlformats.org/drawingml/2006/main">
                  <a:graphicData uri="http://schemas.microsoft.com/office/word/2010/wordprocessingShape">
                    <wps:wsp>
                      <wps:cNvSpPr/>
                      <wps:spPr>
                        <a:xfrm>
                          <a:off x="0" y="0"/>
                          <a:ext cx="6524625" cy="69532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ACA32" id="Rectangle 9" o:spid="_x0000_s1026" style="position:absolute;margin-left:-3pt;margin-top:15.9pt;width:513.75pt;height:54.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BKYwIAAC8FAAAOAAAAZHJzL2Uyb0RvYy54bWysVEtvEzEQviPxHyzf6SYhCTTqpopaFSFV&#10;bUSLena9dmPh9Zixk0349Yy9j0Sl4oC47M54vnn6G19c7mvLdgqDAVfy8dmIM+UkVMa9lPz7482H&#10;z5yFKFwlLDhV8oMK/HL5/t1F4xdqAhuwlUJGQVxYNL7kmxj9oiiC3KhahDPwypFRA9YikoovRYWi&#10;oei1LSaj0bxoACuPIFUIdHrdGvkyx9dayXivdVCR2ZJTbTF/MX+f07dYXojFCwq/MbIrQ/xDFbUw&#10;jpIOoa5FFGyL5o9QtZEIAXQ8k1AXoLWRKvdA3YxHr7p52Aivci80nOCHMYX/F1be7R78GmkMjQ+L&#10;QGLqYq+xTn+qj+3zsA7DsNQ+MkmH89lkOp/MOJNkm5/PPpJMYYqjt8cQvyioWRJKjnQZeUZidxti&#10;C+0hKZmDG2NtvhDr0kEAa6p0lpXECHVlke0E3WXcj7tsJyjKnTyLYytZigerUgjrvinNTEXFT3Ih&#10;mWXHmNWPPmZGJhdN2Qen8VtONvZOHTa5qcy8wXH0luMx24DOGcHFwbE2DvDvzrrF9123vaa2n6E6&#10;rJEhtJwPXt4YuodbEeJaIJGc1oEWN97TR1toSg6dxNkG8Ndb5wlP3CMrZw0tTcnDz61AxZn96oiV&#10;5+PpNG1ZVqazTxNS8NTyfGpx2/oK6C7H9ER4mcWEj7YXNUL9RPu9SlnJJJyk3CWXEXvlKrbLTC+E&#10;VKtVhtFmeRFv3YOXKXiaauLZ4/5JoO/IGInGd9AvmFi84mSLTZ4OVtsI2mTCHufazZu2MlO+e0HS&#10;2p/qGXV855a/AQAA//8DAFBLAwQUAAYACAAAACEAYdZ9muEAAAAKAQAADwAAAGRycy9kb3ducmV2&#10;LnhtbEyPwU7DMAyG70i8Q2QkLtOWZoNpKk0nBALtgJAYcNgtbUxT1jhV423l7clOcLP1W7+/r1iP&#10;vhNHHGIbSIOaZSCQ6mBbajR8vD9NVyAiG7KmC4QafjDCury8KExuw4ne8LjlRqQSirnR4Jj7XMpY&#10;O/QmzkKPlLKvMHjDaR0aaQdzSuW+k/MsW0pvWkofnOnxwWG93x68ht1m5OZbPfPL3kw+JxtX1a+P&#10;ldbXV+P9HQjGkf+O4Yyf0KFMTFU4kI2i0zBdJhXWsFDJ4Jxnc3ULokrTjVqALAv5X6H8BQAA//8D&#10;AFBLAQItABQABgAIAAAAIQC2gziS/gAAAOEBAAATAAAAAAAAAAAAAAAAAAAAAABbQ29udGVudF9U&#10;eXBlc10ueG1sUEsBAi0AFAAGAAgAAAAhADj9If/WAAAAlAEAAAsAAAAAAAAAAAAAAAAALwEAAF9y&#10;ZWxzLy5yZWxzUEsBAi0AFAAGAAgAAAAhAGG5EEpjAgAALwUAAA4AAAAAAAAAAAAAAAAALgIAAGRy&#10;cy9lMm9Eb2MueG1sUEsBAi0AFAAGAAgAAAAhAGHWfZrhAAAACgEAAA8AAAAAAAAAAAAAAAAAvQQA&#10;AGRycy9kb3ducmV2LnhtbFBLBQYAAAAABAAEAPMAAADLBQAAAAA=&#10;" filled="f" strokecolor="black [3213]" strokeweight="1pt"/>
            </w:pict>
          </mc:Fallback>
        </mc:AlternateContent>
      </w:r>
    </w:p>
    <w:p w14:paraId="32CC03C5" w14:textId="17E7704C" w:rsidR="00C25C98" w:rsidRDefault="00C25C98" w:rsidP="00C25C98">
      <w:pPr>
        <w:spacing w:after="0"/>
      </w:pPr>
      <w:r>
        <w:t>Koristite uređaj maksimalno 15 minuta. Duže masaže mogu dovesti do prekomjerne stimulacije mišića, stvarajući napetost umjesto opuštanja. Masiranje određene tačke na tabanu može uticati na odgovarajuće organe</w:t>
      </w:r>
    </w:p>
    <w:p w14:paraId="08F894AC" w14:textId="0FB72680" w:rsidR="00C25C98" w:rsidRDefault="00C25C98" w:rsidP="00C25C98">
      <w:pPr>
        <w:spacing w:after="0"/>
      </w:pPr>
      <w:r>
        <w:t xml:space="preserve">tijela. Ipak, preporučujemo da prije upotrebe proučite relevantnu literaturu i posavjetujete se sa svojim liječnikom prije  masaža  refleksnih zona na tabanima. </w:t>
      </w:r>
    </w:p>
    <w:p w14:paraId="40D3A96F" w14:textId="77777777" w:rsidR="00C25C98" w:rsidRDefault="00C25C98" w:rsidP="00C25C98">
      <w:pPr>
        <w:spacing w:after="0"/>
      </w:pPr>
    </w:p>
    <w:p w14:paraId="55F2C2D5" w14:textId="5C35F869" w:rsidR="00C25C98" w:rsidRDefault="00C25C98" w:rsidP="00C25C98">
      <w:pPr>
        <w:spacing w:after="0"/>
      </w:pPr>
      <w:r>
        <w:t>1. Postavite uređaj na čvrstu, ravnu površinu.</w:t>
      </w:r>
    </w:p>
    <w:p w14:paraId="5D2954F2" w14:textId="3E36A5FD" w:rsidR="00C25C98" w:rsidRDefault="00C25C98" w:rsidP="00C25C98">
      <w:pPr>
        <w:spacing w:after="0"/>
      </w:pPr>
      <w:r>
        <w:t>2. Skinite obuću prije svake upotrebe. Sjednite u udoban položaj.</w:t>
      </w:r>
    </w:p>
    <w:p w14:paraId="1D6F7C23" w14:textId="56B20957" w:rsidR="00C25C98" w:rsidRDefault="00C25C98" w:rsidP="00C25C98">
      <w:pPr>
        <w:spacing w:after="0"/>
      </w:pPr>
      <w:r>
        <w:t>3. Ako želite, možete postaviti higijenski poklopac (7) preko uređaja iz higijenskih razloga (npr. Ada koristite uređaj bosi).</w:t>
      </w:r>
    </w:p>
    <w:p w14:paraId="0CA46C6E" w14:textId="1FA48903" w:rsidR="00C25C98" w:rsidRDefault="00C25C98" w:rsidP="00C25C98">
      <w:pPr>
        <w:spacing w:after="0"/>
      </w:pPr>
      <w:r>
        <w:t>4. Postavite stopala na masažne glave (1) (pogledajte sliku B). Gumene nožice na dnu uređaja sprječavaju klizanje uređaja po površini.</w:t>
      </w:r>
    </w:p>
    <w:p w14:paraId="1AE066B8" w14:textId="6AF8EA50" w:rsidR="00C25C98" w:rsidRDefault="00C25C98" w:rsidP="00C25C98">
      <w:pPr>
        <w:spacing w:after="0"/>
      </w:pPr>
      <w:r>
        <w:t>5. Pritisnite dugme ON/OFF (6) da uključite uređaj.</w:t>
      </w:r>
    </w:p>
    <w:p w14:paraId="549688B3" w14:textId="1BC94577" w:rsidR="00C25C98" w:rsidRDefault="00C25C98" w:rsidP="00C25C98">
      <w:pPr>
        <w:spacing w:after="0"/>
      </w:pPr>
      <w:r>
        <w:lastRenderedPageBreak/>
        <w:t>Dugme ON/OFF (6) će početi svijetliti zeleno i masažne glave (1) će početi da se okreću. Na početku, intenzitet uređaja je uvijek podešen na nizak (zeleno) i funkcija grijanja je uvijek deaktivirana.</w:t>
      </w:r>
    </w:p>
    <w:p w14:paraId="2E071804" w14:textId="77777777" w:rsidR="00C25C98" w:rsidRDefault="00C25C98" w:rsidP="00C25C98">
      <w:pPr>
        <w:spacing w:after="0"/>
      </w:pPr>
      <w:r>
        <w:t>Dodatne informacije o opcijama pojedinačnih postavki možete pronaći u poglavlju „6.4 Postavke</w:t>
      </w:r>
    </w:p>
    <w:p w14:paraId="613114E3" w14:textId="77777777" w:rsidR="00C25C98" w:rsidRDefault="00C25C98" w:rsidP="00C25C98">
      <w:pPr>
        <w:spacing w:after="0"/>
      </w:pPr>
      <w:r>
        <w:t>opcije”.</w:t>
      </w:r>
    </w:p>
    <w:p w14:paraId="0518F3CD" w14:textId="7438B490" w:rsidR="00C25C98" w:rsidRDefault="00C25C98" w:rsidP="00C25C98">
      <w:pPr>
        <w:spacing w:after="0"/>
      </w:pPr>
      <w:r>
        <w:t>6. Masaža treba da bude prijatna i opuštajuća u svakom trenutku. Ako je masaža bolna ili neugodna, zaustavite masažu ili promijenite položaj ili pritisak na masažer.</w:t>
      </w:r>
    </w:p>
    <w:p w14:paraId="502E3609" w14:textId="66091B51" w:rsidR="00C25C98" w:rsidRDefault="00C25C98" w:rsidP="00C25C98">
      <w:pPr>
        <w:spacing w:after="0"/>
      </w:pPr>
      <w:r>
        <w:rPr>
          <w:noProof/>
          <w:lang w:val="en-US"/>
        </w:rPr>
        <mc:AlternateContent>
          <mc:Choice Requires="wps">
            <w:drawing>
              <wp:anchor distT="0" distB="0" distL="114300" distR="114300" simplePos="0" relativeHeight="251685888" behindDoc="0" locked="0" layoutInCell="1" allowOverlap="1" wp14:anchorId="0669E6B8" wp14:editId="3C097A38">
                <wp:simplePos x="0" y="0"/>
                <wp:positionH relativeFrom="column">
                  <wp:posOffset>-38100</wp:posOffset>
                </wp:positionH>
                <wp:positionV relativeFrom="paragraph">
                  <wp:posOffset>153670</wp:posOffset>
                </wp:positionV>
                <wp:extent cx="5457825" cy="266700"/>
                <wp:effectExtent l="0" t="0" r="28575" b="19050"/>
                <wp:wrapNone/>
                <wp:docPr id="235994198" name="Rectangle 10"/>
                <wp:cNvGraphicFramePr/>
                <a:graphic xmlns:a="http://schemas.openxmlformats.org/drawingml/2006/main">
                  <a:graphicData uri="http://schemas.microsoft.com/office/word/2010/wordprocessingShape">
                    <wps:wsp>
                      <wps:cNvSpPr/>
                      <wps:spPr>
                        <a:xfrm>
                          <a:off x="0" y="0"/>
                          <a:ext cx="545782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37B12" id="Rectangle 10" o:spid="_x0000_s1026" style="position:absolute;margin-left:-3pt;margin-top:12.1pt;width:429.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cfgIAAF4FAAAOAAAAZHJzL2Uyb0RvYy54bWysVE1v2zAMvQ/YfxB0X+0ETdsFdYqgRYcB&#10;RVesHXpWZakWIIsapcTJfv0o+SNBV+wwzAdZFMlH8onU5dWutWyrMBhwFZ+dlJwpJ6E27rXiP55u&#10;P11wFqJwtbDgVMX3KvCr1ccPl51fqjk0YGuFjEBcWHa+4k2MflkUQTaqFeEEvHKk1ICtiCTia1Gj&#10;6Ai9tcW8LM+KDrD2CFKFQKc3vZKvMr7WSsZvWgcVma045Rbzinl9SWuxuhTLVxS+MXJIQ/xDFq0w&#10;joJOUDciCrZB8wdUayRCAB1PJLQFaG2kyjVQNbPyTTWPjfAq10LkBD/RFP4frLzfPvoHJBo6H5aB&#10;tqmKncY2/Sk/tstk7Sey1C4ySYeL08X5xXzBmSTd/OzsvMxsFgdvjyF+UdCytKk40mVkjsT2LkSK&#10;SKajSQrm4NZYmy/EunQQwJo6nWUhdYS6tsi2gu4y7mbp7gjiyIqk5FkcSsm7uLcqQVj3XWlmakp+&#10;nhPJXXbAFFIqF2e9qhG16kMtSvrGYGMWOXQGTMiakpywB4DRsgcZsfucB/vkqnKTTs7l3xLrnSeP&#10;HBlcnJxb4wDfA7BU1RC5tx9J6qlJLL1AvX9AhtCPSPDy1tC13YkQHwTSTND00JzHb7RoC13FYdhx&#10;1gD+eu882VOrkpazjmas4uHnRqDizH511MSfZ6enaSizQO00JwGPNS/HGrdpr4GufkYvipd5m+yj&#10;HbcaoX2m52CdopJKOEmxKy4jjsJ17GefHhSp1utsRoPoRbxzj14m8MRqasun3bNAP/RupK6/h3Ee&#10;xfJNC/e2ydPBehNBm9zfB14HvmmIc+MMD056JY7lbHV4Fle/AQAA//8DAFBLAwQUAAYACAAAACEA&#10;cTWkZuAAAAAIAQAADwAAAGRycy9kb3ducmV2LnhtbEyPQUvDQBSE74L/YXmCl9JuGm0oMZsiitKD&#10;CFY9eHvJPpPY7NuQfW3jv3c96XGYYeabYjO5Xh1pDJ1nA8tFAoq49rbjxsDb68N8DSoIssXeMxn4&#10;pgCb8vyswNz6E7/QcSeNiiUccjTQigy51qFuyWFY+IE4ep9+dChRjo22I55iuet1miSZdthxXGhx&#10;oLuW6v3u4Ax8bCdpvpaP8rTH2fts21b1831lzOXFdHsDSmiSvzD84kd0KCNT5Q9sg+oNzLN4RQyk&#10;1ymo6K9XVytQlYEsS0GXhf5/oPwBAAD//wMAUEsBAi0AFAAGAAgAAAAhALaDOJL+AAAA4QEAABMA&#10;AAAAAAAAAAAAAAAAAAAAAFtDb250ZW50X1R5cGVzXS54bWxQSwECLQAUAAYACAAAACEAOP0h/9YA&#10;AACUAQAACwAAAAAAAAAAAAAAAAAvAQAAX3JlbHMvLnJlbHNQSwECLQAUAAYACAAAACEAEkov3H4C&#10;AABeBQAADgAAAAAAAAAAAAAAAAAuAgAAZHJzL2Uyb0RvYy54bWxQSwECLQAUAAYACAAAACEAcTWk&#10;ZuAAAAAIAQAADwAAAAAAAAAAAAAAAADYBAAAZHJzL2Rvd25yZXYueG1sUEsFBgAAAAAEAAQA8wAA&#10;AOUFAAAAAA==&#10;" filled="f" strokecolor="black [3213]" strokeweight="1pt"/>
            </w:pict>
          </mc:Fallback>
        </mc:AlternateContent>
      </w:r>
    </w:p>
    <w:p w14:paraId="00992292" w14:textId="3C0CBFFE" w:rsidR="00C25C98" w:rsidRDefault="00C25C98" w:rsidP="00C25C98">
      <w:pPr>
        <w:spacing w:after="0"/>
      </w:pPr>
      <w:r>
        <w:t>Uređaj ima funkciju automatskog isključivanja. Isključuje se automatski nakon 15 minuta rada.</w:t>
      </w:r>
    </w:p>
    <w:p w14:paraId="139F1708" w14:textId="77777777" w:rsidR="00C25C98" w:rsidRDefault="00C25C98" w:rsidP="00C25C98">
      <w:pPr>
        <w:spacing w:after="0"/>
      </w:pPr>
    </w:p>
    <w:p w14:paraId="36FBF591" w14:textId="4A4F4069" w:rsidR="00C25C98" w:rsidRDefault="00C25C98" w:rsidP="00C25C98">
      <w:pPr>
        <w:spacing w:after="0"/>
      </w:pPr>
      <w:r>
        <w:t>7. Da biste prekinuli rad masažera, ponovo pritisnite dugme ON/OFF (6).</w:t>
      </w:r>
    </w:p>
    <w:p w14:paraId="2EAB6AB2" w14:textId="494171AB" w:rsidR="00C25C98" w:rsidRDefault="00C25C98" w:rsidP="00C25C98">
      <w:pPr>
        <w:spacing w:after="0"/>
      </w:pPr>
      <w:r>
        <w:t>Dugme ON/OFF (6) će se ugasiti i masažne glave (1) će se zaustaviti.</w:t>
      </w:r>
    </w:p>
    <w:p w14:paraId="515AE3C3" w14:textId="77777777" w:rsidR="00C25C98" w:rsidRDefault="00C25C98" w:rsidP="00C25C98">
      <w:pPr>
        <w:spacing w:after="0"/>
      </w:pPr>
    </w:p>
    <w:p w14:paraId="1261839B" w14:textId="1792F366" w:rsidR="00C25C98" w:rsidRPr="00B02B63" w:rsidRDefault="00C25C98" w:rsidP="00C25C98">
      <w:pPr>
        <w:spacing w:after="0"/>
        <w:rPr>
          <w:b/>
          <w:bCs/>
        </w:rPr>
      </w:pPr>
      <w:r w:rsidRPr="00B02B63">
        <w:rPr>
          <w:b/>
          <w:bCs/>
        </w:rPr>
        <w:t>6.3 Korištenje uređaja za masažu leđa</w:t>
      </w:r>
    </w:p>
    <w:p w14:paraId="1EA212F9" w14:textId="77777777" w:rsidR="00B02B63" w:rsidRDefault="00B02B63" w:rsidP="00B02B63">
      <w:pPr>
        <w:spacing w:after="0"/>
      </w:pPr>
      <w:r>
        <w:t>1. Sjednite u udoban položaj.</w:t>
      </w:r>
    </w:p>
    <w:p w14:paraId="4ABEAF80" w14:textId="1E49219E" w:rsidR="00B02B63" w:rsidRDefault="00B02B63" w:rsidP="00B02B63">
      <w:pPr>
        <w:spacing w:after="0"/>
      </w:pPr>
      <w:r>
        <w:t>2. Ako želite, možete postaviti higijenski poklopac (7) preko uređaja iz higijenskih razloga.</w:t>
      </w:r>
    </w:p>
    <w:p w14:paraId="105FA190" w14:textId="77777777" w:rsidR="00B02B63" w:rsidRDefault="00B02B63" w:rsidP="00B02B63">
      <w:pPr>
        <w:spacing w:after="0"/>
      </w:pPr>
      <w:r>
        <w:t>3. Postavite uređaj između naslona za leđa i leđa (pogledajte sliku C).</w:t>
      </w:r>
    </w:p>
    <w:p w14:paraId="3FC5BF8B" w14:textId="77777777" w:rsidR="00B02B63" w:rsidRDefault="00B02B63" w:rsidP="00B02B63">
      <w:pPr>
        <w:spacing w:after="0"/>
      </w:pPr>
      <w:r>
        <w:t>Uređaj možete postaviti više ili niže u zavisnosti od toga koji dio leđa želite masirati.</w:t>
      </w:r>
    </w:p>
    <w:p w14:paraId="2052141C" w14:textId="44726942" w:rsidR="00B02B63" w:rsidRDefault="00B02B63" w:rsidP="00B02B63">
      <w:pPr>
        <w:spacing w:after="0"/>
      </w:pPr>
      <w:r>
        <w:t>4. Pritisnite dugme ON/OFF (6) da uključite uređaj.</w:t>
      </w:r>
    </w:p>
    <w:p w14:paraId="5A67F55A" w14:textId="18F3587A" w:rsidR="00B02B63" w:rsidRDefault="00B02B63" w:rsidP="00B02B63">
      <w:pPr>
        <w:spacing w:after="0"/>
      </w:pPr>
      <w:r>
        <w:t>Dugme ON/OFF (6) će početi svijetliti zeleno i masažne glave (1) će početi da se okreću.  Na početku, intenzitet uređaja je uvijek unaprijed podešen na nizak (zeleno) i funkcija grijanja je uvijek deaktivirana.</w:t>
      </w:r>
    </w:p>
    <w:p w14:paraId="613C59C8" w14:textId="77777777" w:rsidR="00B02B63" w:rsidRDefault="00B02B63" w:rsidP="00B02B63">
      <w:pPr>
        <w:spacing w:after="0"/>
      </w:pPr>
      <w:r>
        <w:t>Dodatne informacije o pojedinačnim opcijama podešavanja možete pronaći u poglavlju „6.4 Opcije podešavanja“.</w:t>
      </w:r>
    </w:p>
    <w:p w14:paraId="634D308F" w14:textId="77777777" w:rsidR="00B02B63" w:rsidRDefault="00B02B63" w:rsidP="00B02B63">
      <w:pPr>
        <w:spacing w:after="0"/>
      </w:pPr>
      <w:r>
        <w:t>5. Masaža treba da bude prijatna i opuštajuća u svakom trenutku. Ako je masaža bolna ili neugodna,</w:t>
      </w:r>
    </w:p>
    <w:p w14:paraId="6947A0E5" w14:textId="234CD52A" w:rsidR="00C25C98" w:rsidRDefault="00B02B63" w:rsidP="00B02B63">
      <w:pPr>
        <w:spacing w:after="0"/>
      </w:pPr>
      <w:r>
        <w:t>zaustavite masažu ili promijenite položaj leđa ili kontaktni pritisak.</w:t>
      </w:r>
    </w:p>
    <w:p w14:paraId="1786ACD3" w14:textId="66244447" w:rsidR="00C25C98" w:rsidRDefault="00B02B63" w:rsidP="00C25C98">
      <w:pPr>
        <w:spacing w:after="0"/>
      </w:pPr>
      <w:r>
        <w:rPr>
          <w:noProof/>
          <w:lang w:val="en-US"/>
        </w:rPr>
        <mc:AlternateContent>
          <mc:Choice Requires="wps">
            <w:drawing>
              <wp:anchor distT="0" distB="0" distL="114300" distR="114300" simplePos="0" relativeHeight="251687936" behindDoc="0" locked="0" layoutInCell="1" allowOverlap="1" wp14:anchorId="0E980B71" wp14:editId="2223BE11">
                <wp:simplePos x="0" y="0"/>
                <wp:positionH relativeFrom="column">
                  <wp:posOffset>-28575</wp:posOffset>
                </wp:positionH>
                <wp:positionV relativeFrom="paragraph">
                  <wp:posOffset>155575</wp:posOffset>
                </wp:positionV>
                <wp:extent cx="5457825" cy="266700"/>
                <wp:effectExtent l="0" t="0" r="28575" b="19050"/>
                <wp:wrapNone/>
                <wp:docPr id="1703056907" name="Rectangle 10"/>
                <wp:cNvGraphicFramePr/>
                <a:graphic xmlns:a="http://schemas.openxmlformats.org/drawingml/2006/main">
                  <a:graphicData uri="http://schemas.microsoft.com/office/word/2010/wordprocessingShape">
                    <wps:wsp>
                      <wps:cNvSpPr/>
                      <wps:spPr>
                        <a:xfrm>
                          <a:off x="0" y="0"/>
                          <a:ext cx="545782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90B47C" id="Rectangle 10" o:spid="_x0000_s1026" style="position:absolute;margin-left:-2.25pt;margin-top:12.25pt;width:429.7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cfgIAAF4FAAAOAAAAZHJzL2Uyb0RvYy54bWysVE1v2zAMvQ/YfxB0X+0ETdsFdYqgRYcB&#10;RVesHXpWZakWIIsapcTJfv0o+SNBV+wwzAdZFMlH8onU5dWutWyrMBhwFZ+dlJwpJ6E27rXiP55u&#10;P11wFqJwtbDgVMX3KvCr1ccPl51fqjk0YGuFjEBcWHa+4k2MflkUQTaqFeEEvHKk1ICtiCTia1Gj&#10;6Ai9tcW8LM+KDrD2CFKFQKc3vZKvMr7WSsZvWgcVma045Rbzinl9SWuxuhTLVxS+MXJIQ/xDFq0w&#10;joJOUDciCrZB8wdUayRCAB1PJLQFaG2kyjVQNbPyTTWPjfAq10LkBD/RFP4frLzfPvoHJBo6H5aB&#10;tqmKncY2/Sk/tstk7Sey1C4ySYeL08X5xXzBmSTd/OzsvMxsFgdvjyF+UdCytKk40mVkjsT2LkSK&#10;SKajSQrm4NZYmy/EunQQwJo6nWUhdYS6tsi2gu4y7mbp7gjiyIqk5FkcSsm7uLcqQVj3XWlmakp+&#10;nhPJXXbAFFIqF2e9qhG16kMtSvrGYGMWOXQGTMiakpywB4DRsgcZsfucB/vkqnKTTs7l3xLrnSeP&#10;HBlcnJxb4wDfA7BU1RC5tx9J6qlJLL1AvX9AhtCPSPDy1tC13YkQHwTSTND00JzHb7RoC13FYdhx&#10;1gD+eu882VOrkpazjmas4uHnRqDizH511MSfZ6enaSizQO00JwGPNS/HGrdpr4GufkYvipd5m+yj&#10;HbcaoX2m52CdopJKOEmxKy4jjsJ17GefHhSp1utsRoPoRbxzj14m8MRqasun3bNAP/RupK6/h3Ee&#10;xfJNC/e2ydPBehNBm9zfB14HvmmIc+MMD056JY7lbHV4Fle/AQAA//8DAFBLAwQUAAYACAAAACEA&#10;KmyOZN8AAAAIAQAADwAAAGRycy9kb3ducmV2LnhtbEyPQUvDQBCF74L/YRnBS2k3LSaUmEkRRelB&#10;BKsevG2SMRubnQ3ZbRv/vdOTnobHe7z5XrGZXK+ONIbOM8JykYAirn3TcYvw/vY4X4MK0XBjes+E&#10;8EMBNuXlRWHyxp/4lY672Cop4ZAbBBvjkGsdakvOhIUfiMX78qMzUeTY6mY0Jyl3vV4lSaad6Vg+&#10;WDPQvaV6vzs4hM/tFNvv5VN83pvZx2xrq/rloUK8vprubkFFmuJfGM74gg6lMFX+wE1QPcL8JpUk&#10;wup8xV+nqWyrELIsBV0W+v+A8hcAAP//AwBQSwECLQAUAAYACAAAACEAtoM4kv4AAADhAQAAEwAA&#10;AAAAAAAAAAAAAAAAAAAAW0NvbnRlbnRfVHlwZXNdLnhtbFBLAQItABQABgAIAAAAIQA4/SH/1gAA&#10;AJQBAAALAAAAAAAAAAAAAAAAAC8BAABfcmVscy8ucmVsc1BLAQItABQABgAIAAAAIQASSi/cfgIA&#10;AF4FAAAOAAAAAAAAAAAAAAAAAC4CAABkcnMvZTJvRG9jLnhtbFBLAQItABQABgAIAAAAIQAqbI5k&#10;3wAAAAgBAAAPAAAAAAAAAAAAAAAAANgEAABkcnMvZG93bnJldi54bWxQSwUGAAAAAAQABADzAAAA&#10;5AUAAAAA&#10;" filled="f" strokecolor="black [3213]" strokeweight="1pt"/>
            </w:pict>
          </mc:Fallback>
        </mc:AlternateContent>
      </w:r>
    </w:p>
    <w:p w14:paraId="4A440EAE" w14:textId="52A02E7D" w:rsidR="00C25C98" w:rsidRDefault="00B02B63" w:rsidP="00C25C98">
      <w:pPr>
        <w:spacing w:after="0"/>
      </w:pPr>
      <w:r>
        <w:t>Uređaj ima funkciju automatskog isključivanja. Isključuje se automatski nakon 15 minuta rada.</w:t>
      </w:r>
    </w:p>
    <w:p w14:paraId="52A7F8D1" w14:textId="77777777" w:rsidR="00B02B63" w:rsidRDefault="00B02B63" w:rsidP="00C25C98">
      <w:pPr>
        <w:spacing w:after="0"/>
      </w:pPr>
    </w:p>
    <w:p w14:paraId="7123225D" w14:textId="6769F201" w:rsidR="00B02B63" w:rsidRDefault="00B02B63" w:rsidP="00B02B63">
      <w:pPr>
        <w:spacing w:after="0"/>
      </w:pPr>
      <w:r>
        <w:t>6. Da biste prekinuli rad masažera, ponovo pritisnite dugme ON/OFF (6).</w:t>
      </w:r>
    </w:p>
    <w:p w14:paraId="6BEA456A" w14:textId="77777777" w:rsidR="00B02B63" w:rsidRDefault="00B02B63" w:rsidP="00B02B63">
      <w:pPr>
        <w:spacing w:after="0"/>
      </w:pPr>
      <w:r>
        <w:t>Dugme ON/OFF (6) će se ugasiti i masažne glave (1) će se zaustaviti.</w:t>
      </w:r>
    </w:p>
    <w:p w14:paraId="3B742102" w14:textId="6FF71E40" w:rsidR="00B02B63" w:rsidRPr="00B02B63" w:rsidRDefault="00B02B63" w:rsidP="00C25C98">
      <w:pPr>
        <w:spacing w:after="0"/>
        <w:rPr>
          <w:b/>
          <w:bCs/>
        </w:rPr>
      </w:pPr>
      <w:r w:rsidRPr="00B02B63">
        <w:rPr>
          <w:b/>
          <w:bCs/>
        </w:rPr>
        <w:t xml:space="preserve">6.4 Opcije podešavanja uređaja </w:t>
      </w:r>
    </w:p>
    <w:p w14:paraId="5A490F71" w14:textId="0C2BBD76" w:rsidR="00F12D1F" w:rsidRDefault="00B02B63" w:rsidP="00B02B63">
      <w:pPr>
        <w:spacing w:after="0"/>
      </w:pPr>
      <w:r w:rsidRPr="00B02B63">
        <w:rPr>
          <w:noProof/>
          <w:lang w:val="en-US"/>
        </w:rPr>
        <w:drawing>
          <wp:anchor distT="0" distB="0" distL="114300" distR="114300" simplePos="0" relativeHeight="251691008" behindDoc="0" locked="0" layoutInCell="1" allowOverlap="1" wp14:anchorId="485A7C1A" wp14:editId="36C978B0">
            <wp:simplePos x="0" y="0"/>
            <wp:positionH relativeFrom="margin">
              <wp:posOffset>3389630</wp:posOffset>
            </wp:positionH>
            <wp:positionV relativeFrom="paragraph">
              <wp:posOffset>158750</wp:posOffset>
            </wp:positionV>
            <wp:extent cx="190500" cy="180975"/>
            <wp:effectExtent l="0" t="0" r="0" b="9525"/>
            <wp:wrapNone/>
            <wp:docPr id="1725535831" name="Picture 17255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65106" name=""/>
                    <pic:cNvPicPr/>
                  </pic:nvPicPr>
                  <pic:blipFill>
                    <a:blip r:embed="rId33">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anchor>
        </w:drawing>
      </w:r>
      <w:r w:rsidRPr="00B02B63">
        <w:rPr>
          <w:noProof/>
          <w:lang w:val="en-US"/>
        </w:rPr>
        <w:drawing>
          <wp:anchor distT="0" distB="0" distL="114300" distR="114300" simplePos="0" relativeHeight="251688960" behindDoc="0" locked="0" layoutInCell="1" allowOverlap="1" wp14:anchorId="74A96246" wp14:editId="31F747B9">
            <wp:simplePos x="0" y="0"/>
            <wp:positionH relativeFrom="column">
              <wp:posOffset>1685925</wp:posOffset>
            </wp:positionH>
            <wp:positionV relativeFrom="paragraph">
              <wp:posOffset>6350</wp:posOffset>
            </wp:positionV>
            <wp:extent cx="190527" cy="181000"/>
            <wp:effectExtent l="0" t="0" r="0" b="0"/>
            <wp:wrapNone/>
            <wp:docPr id="100986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65106" name=""/>
                    <pic:cNvPicPr/>
                  </pic:nvPicPr>
                  <pic:blipFill>
                    <a:blip r:embed="rId33">
                      <a:extLst>
                        <a:ext uri="{28A0092B-C50C-407E-A947-70E740481C1C}">
                          <a14:useLocalDpi xmlns:a14="http://schemas.microsoft.com/office/drawing/2010/main" val="0"/>
                        </a:ext>
                      </a:extLst>
                    </a:blip>
                    <a:stretch>
                      <a:fillRect/>
                    </a:stretch>
                  </pic:blipFill>
                  <pic:spPr>
                    <a:xfrm>
                      <a:off x="0" y="0"/>
                      <a:ext cx="190527" cy="181000"/>
                    </a:xfrm>
                    <a:prstGeom prst="rect">
                      <a:avLst/>
                    </a:prstGeom>
                  </pic:spPr>
                </pic:pic>
              </a:graphicData>
            </a:graphic>
          </wp:anchor>
        </w:drawing>
      </w:r>
      <w:r w:rsidRPr="00B02B63">
        <w:t>Smjer rotacije masažnih glava</w:t>
      </w:r>
    </w:p>
    <w:p w14:paraId="2C0A7FB9" w14:textId="594B02F8" w:rsidR="00B02B63" w:rsidRDefault="00B02B63" w:rsidP="00B02B63">
      <w:pPr>
        <w:spacing w:after="0"/>
      </w:pPr>
      <w:r>
        <w:t>Za promjenu smjera rotacije masažnih glava, pritisnite tipku       (5) uređaj mora biti uključen.</w:t>
      </w:r>
    </w:p>
    <w:p w14:paraId="65D58CD8" w14:textId="6C519B91" w:rsidR="00B02B63" w:rsidRDefault="00B02B63" w:rsidP="00B02B63">
      <w:pPr>
        <w:spacing w:after="0"/>
      </w:pPr>
      <w:r w:rsidRPr="00B02B63">
        <w:rPr>
          <w:noProof/>
          <w:lang w:val="en-US"/>
        </w:rPr>
        <w:drawing>
          <wp:anchor distT="0" distB="0" distL="114300" distR="114300" simplePos="0" relativeHeight="251692032" behindDoc="0" locked="0" layoutInCell="1" allowOverlap="1" wp14:anchorId="2F2F5E06" wp14:editId="75B8A5F9">
            <wp:simplePos x="0" y="0"/>
            <wp:positionH relativeFrom="column">
              <wp:posOffset>1047750</wp:posOffset>
            </wp:positionH>
            <wp:positionV relativeFrom="paragraph">
              <wp:posOffset>153035</wp:posOffset>
            </wp:positionV>
            <wp:extent cx="228600" cy="228600"/>
            <wp:effectExtent l="0" t="0" r="0" b="0"/>
            <wp:wrapNone/>
            <wp:docPr id="12138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0743" name=""/>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14:paraId="44E7E953" w14:textId="16523F43" w:rsidR="00B02B63" w:rsidRDefault="00B02B63" w:rsidP="00B02B63">
      <w:pPr>
        <w:spacing w:after="0"/>
        <w:rPr>
          <w:b/>
          <w:bCs/>
        </w:rPr>
      </w:pPr>
      <w:r w:rsidRPr="00B02B63">
        <w:rPr>
          <w:b/>
          <w:bCs/>
        </w:rPr>
        <w:t xml:space="preserve">Intenzitet masaže </w:t>
      </w:r>
    </w:p>
    <w:p w14:paraId="3DFB6A5D" w14:textId="5186716E" w:rsidR="00B02B63" w:rsidRDefault="00B02B63" w:rsidP="00B02B63">
      <w:pPr>
        <w:spacing w:after="0"/>
      </w:pPr>
      <w:r w:rsidRPr="00B02B63">
        <w:rPr>
          <w:noProof/>
          <w:lang w:val="en-US"/>
        </w:rPr>
        <w:drawing>
          <wp:anchor distT="0" distB="0" distL="114300" distR="114300" simplePos="0" relativeHeight="251694080" behindDoc="0" locked="0" layoutInCell="1" allowOverlap="1" wp14:anchorId="266F2B7F" wp14:editId="5A1CD8B0">
            <wp:simplePos x="0" y="0"/>
            <wp:positionH relativeFrom="column">
              <wp:posOffset>2705100</wp:posOffset>
            </wp:positionH>
            <wp:positionV relativeFrom="paragraph">
              <wp:posOffset>156210</wp:posOffset>
            </wp:positionV>
            <wp:extent cx="228600" cy="228600"/>
            <wp:effectExtent l="0" t="0" r="0" b="0"/>
            <wp:wrapNone/>
            <wp:docPr id="744019642" name="Picture 7440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0743" name=""/>
                    <pic:cNvPicPr/>
                  </pic:nvPicPr>
                  <pic:blipFill>
                    <a:blip r:embed="rId34">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Pr="00B02B63">
        <w:t>Na uređaju možete podesiti intenzitet masažnih glava.</w:t>
      </w:r>
    </w:p>
    <w:p w14:paraId="44F7D1BB" w14:textId="4282DBD1" w:rsidR="00B02B63" w:rsidRDefault="00B02B63" w:rsidP="00B02B63">
      <w:pPr>
        <w:pStyle w:val="ListParagraph"/>
        <w:numPr>
          <w:ilvl w:val="0"/>
          <w:numId w:val="1"/>
        </w:numPr>
        <w:spacing w:after="0"/>
      </w:pPr>
      <w:r>
        <w:t>Da bi podesili intenzitet, pritisnite tipku        Uređaj mora biti uključen (zelena = slabiji inteniztet, plava = srednja snga intenziteta, crveno = max. Intenzitet)</w:t>
      </w:r>
    </w:p>
    <w:p w14:paraId="421EA1B6" w14:textId="77777777" w:rsidR="00B02B63" w:rsidRDefault="00B02B63" w:rsidP="00B02B63">
      <w:pPr>
        <w:spacing w:after="0"/>
      </w:pPr>
    </w:p>
    <w:p w14:paraId="4D5F16A8" w14:textId="78A82632" w:rsidR="00B02B63" w:rsidRDefault="00B02B63" w:rsidP="00B02B63">
      <w:pPr>
        <w:spacing w:after="0"/>
      </w:pPr>
      <w:r>
        <w:t xml:space="preserve">Uključivanje opcije grijanja </w:t>
      </w:r>
      <w:r w:rsidRPr="00B02B63">
        <w:rPr>
          <w:noProof/>
          <w:lang w:val="en-US"/>
        </w:rPr>
        <w:drawing>
          <wp:anchor distT="0" distB="0" distL="114300" distR="114300" simplePos="0" relativeHeight="251695104" behindDoc="0" locked="0" layoutInCell="1" allowOverlap="1" wp14:anchorId="308AB164" wp14:editId="6EBFFE39">
            <wp:simplePos x="0" y="0"/>
            <wp:positionH relativeFrom="column">
              <wp:posOffset>1543050</wp:posOffset>
            </wp:positionH>
            <wp:positionV relativeFrom="paragraph">
              <wp:posOffset>3175</wp:posOffset>
            </wp:positionV>
            <wp:extent cx="219075" cy="200025"/>
            <wp:effectExtent l="0" t="0" r="9525" b="9525"/>
            <wp:wrapNone/>
            <wp:docPr id="4499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18311" name=""/>
                    <pic:cNvPicPr/>
                  </pic:nvPicPr>
                  <pic:blipFill>
                    <a:blip r:embed="rId35">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anchor>
        </w:drawing>
      </w:r>
      <w:r>
        <w:t xml:space="preserve"> </w:t>
      </w:r>
    </w:p>
    <w:p w14:paraId="6085B400" w14:textId="14665D92" w:rsidR="00422C9A" w:rsidRDefault="00422C9A" w:rsidP="00422C9A">
      <w:pPr>
        <w:spacing w:after="0"/>
      </w:pPr>
      <w:r>
        <w:t>Uređaj ima funkciju grijanja. Ako je aktivirana funkcija grijanja, masažne glave će postati prijatno tople tokom masaže.</w:t>
      </w:r>
    </w:p>
    <w:p w14:paraId="22A70A60" w14:textId="23F5ADD2" w:rsidR="00422C9A" w:rsidRDefault="00422C9A" w:rsidP="00422C9A">
      <w:pPr>
        <w:spacing w:after="0"/>
      </w:pPr>
      <w:r w:rsidRPr="00B02B63">
        <w:rPr>
          <w:noProof/>
          <w:lang w:val="en-US"/>
        </w:rPr>
        <w:drawing>
          <wp:anchor distT="0" distB="0" distL="114300" distR="114300" simplePos="0" relativeHeight="251699200" behindDoc="0" locked="0" layoutInCell="1" allowOverlap="1" wp14:anchorId="6264316A" wp14:editId="256680C9">
            <wp:simplePos x="0" y="0"/>
            <wp:positionH relativeFrom="column">
              <wp:posOffset>1733550</wp:posOffset>
            </wp:positionH>
            <wp:positionV relativeFrom="paragraph">
              <wp:posOffset>358140</wp:posOffset>
            </wp:positionV>
            <wp:extent cx="219075" cy="200025"/>
            <wp:effectExtent l="0" t="0" r="9525" b="9525"/>
            <wp:wrapNone/>
            <wp:docPr id="296064295" name="Picture 29606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18311" name=""/>
                    <pic:cNvPicPr/>
                  </pic:nvPicPr>
                  <pic:blipFill>
                    <a:blip r:embed="rId35">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anchor>
        </w:drawing>
      </w:r>
      <w:r w:rsidRPr="00B02B63">
        <w:rPr>
          <w:noProof/>
          <w:lang w:val="en-US"/>
        </w:rPr>
        <w:drawing>
          <wp:anchor distT="0" distB="0" distL="114300" distR="114300" simplePos="0" relativeHeight="251697152" behindDoc="0" locked="0" layoutInCell="1" allowOverlap="1" wp14:anchorId="5BA131A1" wp14:editId="0A38ECA4">
            <wp:simplePos x="0" y="0"/>
            <wp:positionH relativeFrom="margin">
              <wp:posOffset>3361055</wp:posOffset>
            </wp:positionH>
            <wp:positionV relativeFrom="paragraph">
              <wp:posOffset>8890</wp:posOffset>
            </wp:positionV>
            <wp:extent cx="219075" cy="200025"/>
            <wp:effectExtent l="0" t="0" r="9525" b="9525"/>
            <wp:wrapNone/>
            <wp:docPr id="943002208" name="Picture 9430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18311" name=""/>
                    <pic:cNvPicPr/>
                  </pic:nvPicPr>
                  <pic:blipFill>
                    <a:blip r:embed="rId35">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anchor>
        </w:drawing>
      </w:r>
      <w:r>
        <w:t>1. Da biste uključili funkciju grijanja, pritisnite tipku grijanja         dok je uređaj uključen. Dugme za grijanje će početi svijetliti crveno.</w:t>
      </w:r>
    </w:p>
    <w:p w14:paraId="3634E53E" w14:textId="3A01902F" w:rsidR="00B02B63" w:rsidRDefault="00422C9A" w:rsidP="00422C9A">
      <w:pPr>
        <w:spacing w:after="0"/>
      </w:pPr>
      <w:r>
        <w:t>2. Pritisnite dugme za grejanje         ponovo da isključite funkciju grijanja. Dugme više neće svijetliti crveno.</w:t>
      </w:r>
    </w:p>
    <w:p w14:paraId="06A693E0" w14:textId="77777777" w:rsidR="00422C9A" w:rsidRDefault="00422C9A" w:rsidP="00422C9A">
      <w:pPr>
        <w:spacing w:after="0"/>
      </w:pPr>
    </w:p>
    <w:p w14:paraId="39141F7D" w14:textId="59BAE0F5" w:rsidR="00422C9A" w:rsidRPr="00422C9A" w:rsidRDefault="00422C9A" w:rsidP="00422C9A">
      <w:pPr>
        <w:pStyle w:val="ListParagraph"/>
        <w:numPr>
          <w:ilvl w:val="0"/>
          <w:numId w:val="4"/>
        </w:numPr>
        <w:spacing w:after="0"/>
        <w:rPr>
          <w:b/>
          <w:bCs/>
          <w:sz w:val="28"/>
          <w:szCs w:val="28"/>
        </w:rPr>
      </w:pPr>
      <w:r>
        <w:rPr>
          <w:b/>
          <w:bCs/>
          <w:sz w:val="28"/>
          <w:szCs w:val="28"/>
        </w:rPr>
        <w:t>Č</w:t>
      </w:r>
      <w:r w:rsidRPr="00422C9A">
        <w:rPr>
          <w:b/>
          <w:bCs/>
          <w:sz w:val="28"/>
          <w:szCs w:val="28"/>
        </w:rPr>
        <w:t>iš</w:t>
      </w:r>
      <w:r>
        <w:rPr>
          <w:b/>
          <w:bCs/>
          <w:sz w:val="28"/>
          <w:szCs w:val="28"/>
        </w:rPr>
        <w:t>ć</w:t>
      </w:r>
      <w:r w:rsidRPr="00422C9A">
        <w:rPr>
          <w:b/>
          <w:bCs/>
          <w:sz w:val="28"/>
          <w:szCs w:val="28"/>
        </w:rPr>
        <w:t xml:space="preserve">enje i održavanje </w:t>
      </w:r>
    </w:p>
    <w:p w14:paraId="0F56214A" w14:textId="17FD13D6" w:rsidR="00422C9A" w:rsidRDefault="00422C9A" w:rsidP="00422C9A">
      <w:pPr>
        <w:spacing w:after="0"/>
      </w:pPr>
      <w:r w:rsidRPr="00E0341B">
        <w:rPr>
          <w:noProof/>
          <w:lang w:val="en-US"/>
        </w:rPr>
        <w:drawing>
          <wp:anchor distT="0" distB="0" distL="114300" distR="114300" simplePos="0" relativeHeight="251701248" behindDoc="0" locked="0" layoutInCell="1" allowOverlap="1" wp14:anchorId="44EEB9BC" wp14:editId="56A8777E">
            <wp:simplePos x="0" y="0"/>
            <wp:positionH relativeFrom="column">
              <wp:posOffset>228600</wp:posOffset>
            </wp:positionH>
            <wp:positionV relativeFrom="paragraph">
              <wp:posOffset>27940</wp:posOffset>
            </wp:positionV>
            <wp:extent cx="809625" cy="200025"/>
            <wp:effectExtent l="0" t="0" r="9525" b="9525"/>
            <wp:wrapNone/>
            <wp:docPr id="679975397" name="Picture 67997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73534" name=""/>
                    <pic:cNvPicPr/>
                  </pic:nvPicPr>
                  <pic:blipFill>
                    <a:blip r:embed="rId13">
                      <a:extLst>
                        <a:ext uri="{28A0092B-C50C-407E-A947-70E740481C1C}">
                          <a14:useLocalDpi xmlns:a14="http://schemas.microsoft.com/office/drawing/2010/main" val="0"/>
                        </a:ext>
                      </a:extLst>
                    </a:blip>
                    <a:stretch>
                      <a:fillRect/>
                    </a:stretch>
                  </pic:blipFill>
                  <pic:spPr>
                    <a:xfrm>
                      <a:off x="0" y="0"/>
                      <a:ext cx="809625" cy="200025"/>
                    </a:xfrm>
                    <a:prstGeom prst="rect">
                      <a:avLst/>
                    </a:prstGeom>
                  </pic:spPr>
                </pic:pic>
              </a:graphicData>
            </a:graphic>
          </wp:anchor>
        </w:drawing>
      </w:r>
      <w:r>
        <w:t xml:space="preserve"> </w:t>
      </w:r>
    </w:p>
    <w:p w14:paraId="7CEC6880" w14:textId="77777777" w:rsidR="00422C9A" w:rsidRDefault="00422C9A" w:rsidP="00422C9A">
      <w:pPr>
        <w:spacing w:after="0"/>
      </w:pPr>
    </w:p>
    <w:p w14:paraId="432777B5" w14:textId="07FBA20D" w:rsidR="00422C9A" w:rsidRDefault="00422C9A" w:rsidP="00422C9A">
      <w:pPr>
        <w:spacing w:after="0"/>
      </w:pPr>
      <w:r>
        <w:t>Uvijek isključite uređaj iz utičnice prije čišćenja. Očistite uređaj koristeći samo metode navedene u ovom uputstvu. Tečnost ne sme da prodre u uređaj ili pribor.</w:t>
      </w:r>
    </w:p>
    <w:p w14:paraId="0AFB397A" w14:textId="71F15077" w:rsidR="00422C9A" w:rsidRDefault="00422C9A" w:rsidP="00422C9A">
      <w:pPr>
        <w:spacing w:after="0"/>
      </w:pPr>
      <w:r>
        <w:t>1. Očistite uređaj blago vlažnom krpom. Ako je jako prljava, krpu možete navlažiti u blagom rastvoru sapuna.</w:t>
      </w:r>
    </w:p>
    <w:p w14:paraId="62D8A661" w14:textId="77777777" w:rsidR="00422C9A" w:rsidRDefault="00422C9A" w:rsidP="00422C9A">
      <w:pPr>
        <w:spacing w:after="0"/>
      </w:pPr>
      <w:r>
        <w:t>2. Male mrlje se mogu ukloniti krpom ili vlažnom spužvom i nekim tekućim deterdžentom za osjetljivo rublje</w:t>
      </w:r>
    </w:p>
    <w:p w14:paraId="2C73C5C2" w14:textId="77777777" w:rsidR="00422C9A" w:rsidRDefault="00422C9A" w:rsidP="00422C9A">
      <w:pPr>
        <w:spacing w:after="0"/>
      </w:pPr>
      <w:r>
        <w:t>gdje je potrebno. Nemojte koristiti sredstva za čišćenje na bazi rastvarača.</w:t>
      </w:r>
    </w:p>
    <w:p w14:paraId="703AE9EE" w14:textId="5805BF7B" w:rsidR="00422C9A" w:rsidRDefault="00422C9A" w:rsidP="00422C9A">
      <w:pPr>
        <w:spacing w:after="0"/>
      </w:pPr>
      <w:r>
        <w:t xml:space="preserve">3. Nemojte ponovo koristiti uređaj dok se potpuno ne osuši.   </w:t>
      </w:r>
    </w:p>
    <w:p w14:paraId="7868C62E" w14:textId="77777777" w:rsidR="00422C9A" w:rsidRDefault="00422C9A" w:rsidP="00422C9A">
      <w:pPr>
        <w:spacing w:after="0"/>
      </w:pPr>
    </w:p>
    <w:p w14:paraId="0448A609" w14:textId="4C5E430B" w:rsidR="00422C9A" w:rsidRPr="00422C9A" w:rsidRDefault="00422C9A" w:rsidP="00422C9A">
      <w:pPr>
        <w:spacing w:after="0"/>
        <w:rPr>
          <w:b/>
          <w:bCs/>
        </w:rPr>
      </w:pPr>
      <w:r w:rsidRPr="00422C9A">
        <w:rPr>
          <w:b/>
          <w:bCs/>
        </w:rPr>
        <w:t>Pranje higijenske navlake</w:t>
      </w:r>
    </w:p>
    <w:p w14:paraId="21237D26" w14:textId="70845BDD" w:rsidR="00422C9A" w:rsidRDefault="00422C9A" w:rsidP="00422C9A">
      <w:pPr>
        <w:pStyle w:val="ListParagraph"/>
        <w:numPr>
          <w:ilvl w:val="0"/>
          <w:numId w:val="8"/>
        </w:numPr>
        <w:spacing w:after="0"/>
      </w:pPr>
      <w:r>
        <w:t xml:space="preserve">Uklonite higijensku navlaku sa uređaja </w:t>
      </w:r>
    </w:p>
    <w:p w14:paraId="46919031" w14:textId="677E6FFC" w:rsidR="00422C9A" w:rsidRDefault="00422C9A" w:rsidP="00422C9A">
      <w:pPr>
        <w:pStyle w:val="ListParagraph"/>
        <w:numPr>
          <w:ilvl w:val="0"/>
          <w:numId w:val="8"/>
        </w:numPr>
        <w:spacing w:after="0"/>
      </w:pPr>
      <w:r>
        <w:t>Ručno je operite na max. 30 stepeni</w:t>
      </w:r>
    </w:p>
    <w:p w14:paraId="6E29B36C" w14:textId="0DAB8BB0" w:rsidR="00422C9A" w:rsidRDefault="00422C9A" w:rsidP="00422C9A">
      <w:pPr>
        <w:pStyle w:val="ListParagraph"/>
        <w:numPr>
          <w:ilvl w:val="0"/>
          <w:numId w:val="8"/>
        </w:numPr>
        <w:spacing w:after="0"/>
      </w:pPr>
      <w:r>
        <w:t>Ostavite je da se osuši</w:t>
      </w:r>
    </w:p>
    <w:p w14:paraId="5D192B0A" w14:textId="7192154B" w:rsidR="00422C9A" w:rsidRDefault="00422C9A" w:rsidP="00422C9A">
      <w:pPr>
        <w:pStyle w:val="ListParagraph"/>
        <w:numPr>
          <w:ilvl w:val="0"/>
          <w:numId w:val="8"/>
        </w:numPr>
        <w:spacing w:after="0"/>
      </w:pPr>
      <w:r>
        <w:t xml:space="preserve">Kada se upotpunosti osuši ponovo je vratiti na uređaj. </w:t>
      </w:r>
    </w:p>
    <w:p w14:paraId="3D39076C" w14:textId="77777777" w:rsidR="00422C9A" w:rsidRDefault="00422C9A" w:rsidP="00422C9A">
      <w:pPr>
        <w:spacing w:after="0"/>
      </w:pPr>
    </w:p>
    <w:p w14:paraId="67A92DF2" w14:textId="57464DC4" w:rsidR="00422C9A" w:rsidRPr="00422C9A" w:rsidRDefault="00422C9A" w:rsidP="00422C9A">
      <w:pPr>
        <w:spacing w:after="0"/>
        <w:rPr>
          <w:b/>
          <w:bCs/>
        </w:rPr>
      </w:pPr>
      <w:r w:rsidRPr="00422C9A">
        <w:rPr>
          <w:b/>
          <w:bCs/>
        </w:rPr>
        <w:t xml:space="preserve">Čuvanje uređaja </w:t>
      </w:r>
    </w:p>
    <w:p w14:paraId="21957740" w14:textId="0F238C5C" w:rsidR="00422C9A" w:rsidRDefault="00422C9A" w:rsidP="00422C9A">
      <w:pPr>
        <w:spacing w:after="0"/>
      </w:pPr>
      <w:r>
        <w:t>Ako uređaj ne namjeravate koristiti duže vrijeme, preporučujemo da postavite higijenski poklopac (7) preko uređaja kako biste ga zaštitili od prašine i prljavštine. Uređaj čuvajte u originalnom pakovanju u suhom okruženju, osiguravajući da ne bude opterećen drugim predmetima.</w:t>
      </w:r>
    </w:p>
    <w:p w14:paraId="76C6295F" w14:textId="77777777" w:rsidR="00422C9A" w:rsidRDefault="00422C9A" w:rsidP="00422C9A">
      <w:pPr>
        <w:spacing w:after="0"/>
      </w:pPr>
    </w:p>
    <w:p w14:paraId="2268EB78" w14:textId="45EC6F8D" w:rsidR="00422C9A" w:rsidRPr="00422C9A" w:rsidRDefault="00422C9A" w:rsidP="00422C9A">
      <w:pPr>
        <w:pStyle w:val="ListParagraph"/>
        <w:numPr>
          <w:ilvl w:val="0"/>
          <w:numId w:val="4"/>
        </w:numPr>
        <w:spacing w:after="0"/>
        <w:rPr>
          <w:b/>
          <w:bCs/>
          <w:sz w:val="28"/>
          <w:szCs w:val="28"/>
        </w:rPr>
      </w:pPr>
      <w:r w:rsidRPr="00422C9A">
        <w:rPr>
          <w:b/>
          <w:bCs/>
          <w:sz w:val="28"/>
          <w:szCs w:val="28"/>
        </w:rPr>
        <w:t>U slučaju problema?</w:t>
      </w:r>
    </w:p>
    <w:tbl>
      <w:tblPr>
        <w:tblStyle w:val="TableGrid"/>
        <w:tblW w:w="0" w:type="auto"/>
        <w:tblLook w:val="04A0" w:firstRow="1" w:lastRow="0" w:firstColumn="1" w:lastColumn="0" w:noHBand="0" w:noVBand="1"/>
      </w:tblPr>
      <w:tblGrid>
        <w:gridCol w:w="3114"/>
        <w:gridCol w:w="3544"/>
        <w:gridCol w:w="2409"/>
      </w:tblGrid>
      <w:tr w:rsidR="00422C9A" w14:paraId="4D41D620" w14:textId="77777777" w:rsidTr="00A90EF4">
        <w:tc>
          <w:tcPr>
            <w:tcW w:w="3114" w:type="dxa"/>
            <w:vAlign w:val="center"/>
          </w:tcPr>
          <w:p w14:paraId="5277159F" w14:textId="10673B62" w:rsidR="00422C9A" w:rsidRDefault="00422C9A" w:rsidP="00422C9A">
            <w:r>
              <w:t>Problem</w:t>
            </w:r>
          </w:p>
        </w:tc>
        <w:tc>
          <w:tcPr>
            <w:tcW w:w="3544" w:type="dxa"/>
            <w:vAlign w:val="center"/>
          </w:tcPr>
          <w:p w14:paraId="3D8550C6" w14:textId="73E2CFBF" w:rsidR="00422C9A" w:rsidRDefault="00422C9A" w:rsidP="00422C9A">
            <w:r>
              <w:t xml:space="preserve">Mogući uzrok </w:t>
            </w:r>
          </w:p>
        </w:tc>
        <w:tc>
          <w:tcPr>
            <w:tcW w:w="2409" w:type="dxa"/>
            <w:vAlign w:val="center"/>
          </w:tcPr>
          <w:p w14:paraId="3E7897DE" w14:textId="64A4FD78" w:rsidR="00422C9A" w:rsidRDefault="00422C9A" w:rsidP="00422C9A">
            <w:r>
              <w:t xml:space="preserve">Rješenje </w:t>
            </w:r>
          </w:p>
        </w:tc>
      </w:tr>
      <w:tr w:rsidR="00422C9A" w14:paraId="490CE0F0" w14:textId="77777777" w:rsidTr="00A90EF4">
        <w:tc>
          <w:tcPr>
            <w:tcW w:w="3114" w:type="dxa"/>
            <w:vAlign w:val="center"/>
          </w:tcPr>
          <w:p w14:paraId="71C065DC" w14:textId="32CCDC98" w:rsidR="00422C9A" w:rsidRDefault="00422C9A" w:rsidP="00422C9A">
            <w:r>
              <w:t xml:space="preserve">Masažne glave se sporo okreću </w:t>
            </w:r>
          </w:p>
        </w:tc>
        <w:tc>
          <w:tcPr>
            <w:tcW w:w="3544" w:type="dxa"/>
            <w:vAlign w:val="center"/>
          </w:tcPr>
          <w:p w14:paraId="7D1099C3" w14:textId="0D46CC5B" w:rsidR="00422C9A" w:rsidRDefault="00422C9A" w:rsidP="00422C9A">
            <w:r>
              <w:t>Preveliki pritisak na glave masažera</w:t>
            </w:r>
          </w:p>
        </w:tc>
        <w:tc>
          <w:tcPr>
            <w:tcW w:w="2409" w:type="dxa"/>
            <w:vAlign w:val="center"/>
          </w:tcPr>
          <w:p w14:paraId="00E7BCF6" w14:textId="07C822F1" w:rsidR="00422C9A" w:rsidRDefault="00422C9A" w:rsidP="00422C9A">
            <w:r>
              <w:t xml:space="preserve">Smanjite pritisak </w:t>
            </w:r>
          </w:p>
        </w:tc>
      </w:tr>
      <w:tr w:rsidR="00422C9A" w14:paraId="4F5F1915" w14:textId="77777777" w:rsidTr="00A90EF4">
        <w:tc>
          <w:tcPr>
            <w:tcW w:w="3114" w:type="dxa"/>
            <w:vAlign w:val="center"/>
          </w:tcPr>
          <w:p w14:paraId="0E1E3EF7" w14:textId="6183DAA9" w:rsidR="00422C9A" w:rsidRDefault="00422C9A" w:rsidP="00422C9A">
            <w:r>
              <w:t xml:space="preserve">Masažne glave se ne okreću </w:t>
            </w:r>
          </w:p>
        </w:tc>
        <w:tc>
          <w:tcPr>
            <w:tcW w:w="3544" w:type="dxa"/>
            <w:vAlign w:val="center"/>
          </w:tcPr>
          <w:p w14:paraId="39625329" w14:textId="6D97E938" w:rsidR="00422C9A" w:rsidRDefault="00422C9A" w:rsidP="00422C9A">
            <w:r>
              <w:t>Uređaj nije spojen na mrežu</w:t>
            </w:r>
          </w:p>
        </w:tc>
        <w:tc>
          <w:tcPr>
            <w:tcW w:w="2409" w:type="dxa"/>
            <w:vAlign w:val="center"/>
          </w:tcPr>
          <w:p w14:paraId="0C1D2609" w14:textId="4717B5E1" w:rsidR="00422C9A" w:rsidRDefault="00422C9A" w:rsidP="00422C9A">
            <w:r>
              <w:t>Uključite mrežni adapter u odgovarajuću utučnicu. Upalite uređaj</w:t>
            </w:r>
          </w:p>
        </w:tc>
      </w:tr>
      <w:tr w:rsidR="00422C9A" w14:paraId="5713C8F1" w14:textId="77777777" w:rsidTr="00A90EF4">
        <w:tc>
          <w:tcPr>
            <w:tcW w:w="3114" w:type="dxa"/>
            <w:vAlign w:val="center"/>
          </w:tcPr>
          <w:p w14:paraId="109383D0" w14:textId="6440D4D1" w:rsidR="00422C9A" w:rsidRDefault="00422C9A" w:rsidP="00422C9A">
            <w:r>
              <w:t xml:space="preserve">Uređaj se automatski ugasi nakon 15 minuta </w:t>
            </w:r>
          </w:p>
        </w:tc>
        <w:tc>
          <w:tcPr>
            <w:tcW w:w="3544" w:type="dxa"/>
            <w:vAlign w:val="center"/>
          </w:tcPr>
          <w:p w14:paraId="063475E4" w14:textId="4A8933DB" w:rsidR="00422C9A" w:rsidRDefault="00A90EF4" w:rsidP="00422C9A">
            <w:r>
              <w:t xml:space="preserve">Uređaj posjeduje funkciju automatskog gašenja nakon 15 minuta </w:t>
            </w:r>
          </w:p>
        </w:tc>
        <w:tc>
          <w:tcPr>
            <w:tcW w:w="2409" w:type="dxa"/>
            <w:vAlign w:val="center"/>
          </w:tcPr>
          <w:p w14:paraId="259B6F91" w14:textId="2B1CE1D2" w:rsidR="00422C9A" w:rsidRDefault="00A90EF4" w:rsidP="00422C9A">
            <w:r>
              <w:t>Ostavite uređaj da se ohladi na 15 min. Nakon isteka vremenskog roka ponovo koristite uređaj</w:t>
            </w:r>
          </w:p>
        </w:tc>
      </w:tr>
      <w:tr w:rsidR="00A90EF4" w14:paraId="04964C4B" w14:textId="77777777" w:rsidTr="00A90EF4">
        <w:tc>
          <w:tcPr>
            <w:tcW w:w="3114" w:type="dxa"/>
            <w:vMerge w:val="restart"/>
            <w:vAlign w:val="center"/>
          </w:tcPr>
          <w:p w14:paraId="2895C723" w14:textId="7CEFC49D" w:rsidR="00A90EF4" w:rsidRDefault="00A90EF4" w:rsidP="00422C9A">
            <w:r>
              <w:t>Uređaj se ne može upaliti</w:t>
            </w:r>
          </w:p>
        </w:tc>
        <w:tc>
          <w:tcPr>
            <w:tcW w:w="3544" w:type="dxa"/>
            <w:vAlign w:val="center"/>
          </w:tcPr>
          <w:p w14:paraId="150548E2" w14:textId="2B893DEF" w:rsidR="00A90EF4" w:rsidRDefault="00A90EF4" w:rsidP="00422C9A">
            <w:r>
              <w:t>Mrežni adapter nije uključen u konektor na uređaju</w:t>
            </w:r>
          </w:p>
        </w:tc>
        <w:tc>
          <w:tcPr>
            <w:tcW w:w="2409" w:type="dxa"/>
            <w:vAlign w:val="center"/>
          </w:tcPr>
          <w:p w14:paraId="06C9BE4D" w14:textId="7B5969D0" w:rsidR="00A90EF4" w:rsidRDefault="00A90EF4" w:rsidP="00422C9A">
            <w:r>
              <w:t xml:space="preserve">Uključite mrežni adapter  u konektor koji se nalazi na uređaju </w:t>
            </w:r>
          </w:p>
        </w:tc>
      </w:tr>
      <w:tr w:rsidR="00A90EF4" w14:paraId="5C0B5458" w14:textId="77777777" w:rsidTr="00A90EF4">
        <w:tc>
          <w:tcPr>
            <w:tcW w:w="3114" w:type="dxa"/>
            <w:vMerge/>
            <w:vAlign w:val="center"/>
          </w:tcPr>
          <w:p w14:paraId="3436B741" w14:textId="77777777" w:rsidR="00A90EF4" w:rsidRDefault="00A90EF4" w:rsidP="00422C9A"/>
        </w:tc>
        <w:tc>
          <w:tcPr>
            <w:tcW w:w="3544" w:type="dxa"/>
            <w:vAlign w:val="center"/>
          </w:tcPr>
          <w:p w14:paraId="322114ED" w14:textId="6E16C91A" w:rsidR="00A90EF4" w:rsidRDefault="00A90EF4" w:rsidP="00422C9A">
            <w:r>
              <w:t xml:space="preserve">Mrežni adapter nije uključen u odgovarajuću utičnicu </w:t>
            </w:r>
          </w:p>
        </w:tc>
        <w:tc>
          <w:tcPr>
            <w:tcW w:w="2409" w:type="dxa"/>
            <w:vAlign w:val="center"/>
          </w:tcPr>
          <w:p w14:paraId="3A2C998C" w14:textId="17A9C537" w:rsidR="00A90EF4" w:rsidRDefault="00A90EF4" w:rsidP="00422C9A">
            <w:r>
              <w:t>Uključite mrežni adapter u odgovarajuću utičnicu</w:t>
            </w:r>
          </w:p>
        </w:tc>
      </w:tr>
    </w:tbl>
    <w:p w14:paraId="48D1FB61" w14:textId="77777777" w:rsidR="00422C9A" w:rsidRDefault="00422C9A" w:rsidP="00422C9A">
      <w:pPr>
        <w:spacing w:after="0"/>
      </w:pPr>
    </w:p>
    <w:p w14:paraId="24105A50" w14:textId="77777777" w:rsidR="00A90EF4" w:rsidRDefault="00A90EF4" w:rsidP="00422C9A">
      <w:pPr>
        <w:spacing w:after="0"/>
      </w:pPr>
    </w:p>
    <w:p w14:paraId="1417B1E7" w14:textId="0E6127F0" w:rsidR="00A90EF4" w:rsidRPr="00A90EF4" w:rsidRDefault="00A90EF4" w:rsidP="00A90EF4">
      <w:pPr>
        <w:pStyle w:val="ListParagraph"/>
        <w:numPr>
          <w:ilvl w:val="0"/>
          <w:numId w:val="4"/>
        </w:numPr>
        <w:spacing w:after="0"/>
        <w:rPr>
          <w:b/>
          <w:bCs/>
          <w:sz w:val="28"/>
          <w:szCs w:val="28"/>
        </w:rPr>
      </w:pPr>
      <w:r w:rsidRPr="00A90EF4">
        <w:rPr>
          <w:b/>
          <w:bCs/>
          <w:sz w:val="28"/>
          <w:szCs w:val="28"/>
        </w:rPr>
        <w:t xml:space="preserve">Odlaganje </w:t>
      </w:r>
    </w:p>
    <w:p w14:paraId="6641B0BD" w14:textId="55850287" w:rsidR="00A90EF4" w:rsidRDefault="00A90EF4" w:rsidP="00A90EF4">
      <w:pPr>
        <w:spacing w:after="0"/>
      </w:pPr>
      <w:r>
        <w:t>Iz ekoloških razloga, nemojte odlagati uređaj u kućni otpad na kraju njegovog trajanja.</w:t>
      </w:r>
    </w:p>
    <w:p w14:paraId="012641D1" w14:textId="35360439" w:rsidR="00A90EF4" w:rsidRDefault="00A90EF4" w:rsidP="00A90EF4">
      <w:pPr>
        <w:spacing w:after="0"/>
      </w:pPr>
      <w:r>
        <w:t>Odložite uređaj na odgovarajuće mjesto za prikupljanje ili reciklažu u vašoj zemlji. Posmatrajte lokalne</w:t>
      </w:r>
    </w:p>
    <w:p w14:paraId="33B7ABC5" w14:textId="77777777" w:rsidR="00A90EF4" w:rsidRDefault="00A90EF4" w:rsidP="00A90EF4">
      <w:pPr>
        <w:spacing w:after="0"/>
      </w:pPr>
      <w:r>
        <w:t>propise o odlaganju materijala. Odložite uređaj u skladu sa EC direktivom o otpadu</w:t>
      </w:r>
    </w:p>
    <w:p w14:paraId="36F5FADD" w14:textId="0B13B19E" w:rsidR="00A90EF4" w:rsidRDefault="00A90EF4" w:rsidP="00A90EF4">
      <w:pPr>
        <w:spacing w:after="0"/>
      </w:pPr>
      <w:r>
        <w:t>Električna i elektronska oprema (WEEE). Ako imate bilo kakvih pitanja, obratite se lokalnim nadležnim organima za odlaganje otpada. Možete dobiti lokaciju sabirnih mjesta za stare uređaja, na primjer, od lokalnih ili općinskih vlasti, lokalnih kompanija za odlaganje otpada.</w:t>
      </w:r>
    </w:p>
    <w:p w14:paraId="29BC910E" w14:textId="77777777" w:rsidR="00A90EF4" w:rsidRDefault="00A90EF4" w:rsidP="00A90EF4">
      <w:pPr>
        <w:spacing w:after="0"/>
      </w:pPr>
    </w:p>
    <w:p w14:paraId="51D34236" w14:textId="28B11E8D" w:rsidR="00A90EF4" w:rsidRPr="00A90EF4" w:rsidRDefault="00A90EF4" w:rsidP="00A90EF4">
      <w:pPr>
        <w:pStyle w:val="ListParagraph"/>
        <w:numPr>
          <w:ilvl w:val="0"/>
          <w:numId w:val="4"/>
        </w:numPr>
        <w:spacing w:after="0"/>
        <w:rPr>
          <w:b/>
          <w:bCs/>
          <w:sz w:val="28"/>
          <w:szCs w:val="28"/>
        </w:rPr>
      </w:pPr>
      <w:r w:rsidRPr="00A90EF4">
        <w:rPr>
          <w:b/>
          <w:bCs/>
          <w:sz w:val="28"/>
          <w:szCs w:val="28"/>
        </w:rPr>
        <w:t xml:space="preserve">Tehničke karakteristike </w:t>
      </w:r>
    </w:p>
    <w:p w14:paraId="16C3B84F" w14:textId="77777777" w:rsidR="00A90EF4" w:rsidRDefault="00A90EF4" w:rsidP="00A90EF4">
      <w:pPr>
        <w:spacing w:after="0"/>
      </w:pPr>
    </w:p>
    <w:tbl>
      <w:tblPr>
        <w:tblStyle w:val="TableGrid"/>
        <w:tblW w:w="0" w:type="auto"/>
        <w:tblLook w:val="04A0" w:firstRow="1" w:lastRow="0" w:firstColumn="1" w:lastColumn="0" w:noHBand="0" w:noVBand="1"/>
      </w:tblPr>
      <w:tblGrid>
        <w:gridCol w:w="2972"/>
        <w:gridCol w:w="2835"/>
      </w:tblGrid>
      <w:tr w:rsidR="00A90EF4" w14:paraId="4CB70314" w14:textId="77777777" w:rsidTr="008E2432">
        <w:tc>
          <w:tcPr>
            <w:tcW w:w="2972" w:type="dxa"/>
          </w:tcPr>
          <w:p w14:paraId="70E6F891" w14:textId="1BDFA935" w:rsidR="00A90EF4" w:rsidRDefault="00A90EF4" w:rsidP="00A90EF4">
            <w:r>
              <w:t>Dimenzije:</w:t>
            </w:r>
          </w:p>
        </w:tc>
        <w:tc>
          <w:tcPr>
            <w:tcW w:w="2835" w:type="dxa"/>
          </w:tcPr>
          <w:p w14:paraId="67DAB74D" w14:textId="709DB50E" w:rsidR="00A90EF4" w:rsidRDefault="00A90EF4" w:rsidP="00A90EF4">
            <w:r>
              <w:t xml:space="preserve">Cca. 36.5 x 34.5 x 9.5 cm </w:t>
            </w:r>
          </w:p>
        </w:tc>
      </w:tr>
      <w:tr w:rsidR="00A90EF4" w14:paraId="5589B7CD" w14:textId="77777777" w:rsidTr="008E2432">
        <w:tc>
          <w:tcPr>
            <w:tcW w:w="2972" w:type="dxa"/>
          </w:tcPr>
          <w:p w14:paraId="23FDE4A5" w14:textId="119E0DCB" w:rsidR="00A90EF4" w:rsidRDefault="00A90EF4" w:rsidP="00A90EF4">
            <w:r>
              <w:t xml:space="preserve">Težina: </w:t>
            </w:r>
          </w:p>
        </w:tc>
        <w:tc>
          <w:tcPr>
            <w:tcW w:w="2835" w:type="dxa"/>
          </w:tcPr>
          <w:p w14:paraId="5E394144" w14:textId="33DADA8B" w:rsidR="00A90EF4" w:rsidRDefault="00A90EF4" w:rsidP="00A90EF4">
            <w:r>
              <w:t xml:space="preserve">Cca. 2.1 kg </w:t>
            </w:r>
          </w:p>
        </w:tc>
      </w:tr>
      <w:tr w:rsidR="00A90EF4" w14:paraId="74031550" w14:textId="77777777" w:rsidTr="008E2432">
        <w:tc>
          <w:tcPr>
            <w:tcW w:w="2972" w:type="dxa"/>
          </w:tcPr>
          <w:p w14:paraId="7AD477F4" w14:textId="77777777" w:rsidR="00A90EF4" w:rsidRDefault="00A90EF4" w:rsidP="00A90EF4">
            <w:r>
              <w:t xml:space="preserve">Snaga </w:t>
            </w:r>
          </w:p>
          <w:p w14:paraId="7B725FA2" w14:textId="77777777" w:rsidR="00A90EF4" w:rsidRDefault="00A90EF4" w:rsidP="00A90EF4">
            <w:r>
              <w:t>Ulazna:</w:t>
            </w:r>
          </w:p>
          <w:p w14:paraId="1F5D151B" w14:textId="48AD967C" w:rsidR="00A90EF4" w:rsidRDefault="00A90EF4" w:rsidP="00A90EF4">
            <w:r>
              <w:t>Izlazna:</w:t>
            </w:r>
          </w:p>
        </w:tc>
        <w:tc>
          <w:tcPr>
            <w:tcW w:w="2835" w:type="dxa"/>
          </w:tcPr>
          <w:p w14:paraId="42249011" w14:textId="77777777" w:rsidR="00A90EF4" w:rsidRDefault="00A90EF4" w:rsidP="00A90EF4"/>
          <w:p w14:paraId="7336DE1F" w14:textId="77777777" w:rsidR="00A90EF4" w:rsidRDefault="00A90EF4" w:rsidP="00A90EF4">
            <w:pPr>
              <w:rPr>
                <w:rFonts w:cstheme="minorHAnsi"/>
              </w:rPr>
            </w:pPr>
            <w:r>
              <w:t xml:space="preserve">100-240 V  </w:t>
            </w:r>
            <w:r>
              <w:rPr>
                <w:rFonts w:cstheme="minorHAnsi"/>
              </w:rPr>
              <w:t>̴, 50-60 Hz. 0.8 A</w:t>
            </w:r>
          </w:p>
          <w:p w14:paraId="50FF7A49" w14:textId="542C30B0" w:rsidR="00A90EF4" w:rsidRDefault="00A90EF4" w:rsidP="00A90EF4">
            <w:r>
              <w:t>12.0 V</w:t>
            </w:r>
            <w:r w:rsidR="008E2432">
              <w:t xml:space="preserve"> DC 3.0 A; 36.0 W</w:t>
            </w:r>
          </w:p>
        </w:tc>
      </w:tr>
      <w:tr w:rsidR="00A90EF4" w14:paraId="02333657" w14:textId="77777777" w:rsidTr="008E2432">
        <w:tc>
          <w:tcPr>
            <w:tcW w:w="2972" w:type="dxa"/>
          </w:tcPr>
          <w:p w14:paraId="35559340" w14:textId="20C7B96B" w:rsidR="00A90EF4" w:rsidRDefault="008E2432" w:rsidP="00A90EF4">
            <w:r>
              <w:t>Automatsko gašenje:</w:t>
            </w:r>
          </w:p>
        </w:tc>
        <w:tc>
          <w:tcPr>
            <w:tcW w:w="2835" w:type="dxa"/>
          </w:tcPr>
          <w:p w14:paraId="2EFEDB63" w14:textId="57E088F0" w:rsidR="00A90EF4" w:rsidRDefault="008E2432" w:rsidP="00A90EF4">
            <w:r>
              <w:t xml:space="preserve">Nakon 15 minuta </w:t>
            </w:r>
          </w:p>
        </w:tc>
      </w:tr>
    </w:tbl>
    <w:p w14:paraId="5343CBAD" w14:textId="77777777" w:rsidR="00A90EF4" w:rsidRPr="00B02B63" w:rsidRDefault="00A90EF4" w:rsidP="00A90EF4">
      <w:pPr>
        <w:spacing w:after="0"/>
      </w:pPr>
    </w:p>
    <w:sectPr w:rsidR="00A90EF4" w:rsidRPr="00B02B63" w:rsidSect="001D43B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67B84"/>
    <w:multiLevelType w:val="hybridMultilevel"/>
    <w:tmpl w:val="6AD4D27C"/>
    <w:lvl w:ilvl="0" w:tplc="1C88CDF2">
      <w:numFmt w:val="bullet"/>
      <w:lvlText w:val=""/>
      <w:lvlJc w:val="left"/>
      <w:pPr>
        <w:ind w:left="720" w:hanging="360"/>
      </w:pPr>
      <w:rPr>
        <w:rFonts w:ascii="Symbol" w:eastAsiaTheme="minorHAnsi" w:hAnsi="Symbol"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nsid w:val="24AC067A"/>
    <w:multiLevelType w:val="hybridMultilevel"/>
    <w:tmpl w:val="A71EA4D4"/>
    <w:lvl w:ilvl="0" w:tplc="0D967382">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2AA775D0"/>
    <w:multiLevelType w:val="hybridMultilevel"/>
    <w:tmpl w:val="34A86644"/>
    <w:lvl w:ilvl="0" w:tplc="40683694">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4B1A702D"/>
    <w:multiLevelType w:val="hybridMultilevel"/>
    <w:tmpl w:val="1BA0170A"/>
    <w:lvl w:ilvl="0" w:tplc="957C502C">
      <w:start w:val="1"/>
      <w:numFmt w:val="decimal"/>
      <w:lvlText w:val="%1."/>
      <w:lvlJc w:val="left"/>
      <w:pPr>
        <w:ind w:left="720" w:hanging="360"/>
      </w:pPr>
      <w:rPr>
        <w:rFonts w:hint="default"/>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54A036F5"/>
    <w:multiLevelType w:val="multilevel"/>
    <w:tmpl w:val="2794ACEC"/>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nsid w:val="573D04F8"/>
    <w:multiLevelType w:val="hybridMultilevel"/>
    <w:tmpl w:val="9D90180C"/>
    <w:lvl w:ilvl="0" w:tplc="1C88CDF2">
      <w:numFmt w:val="bullet"/>
      <w:lvlText w:val=""/>
      <w:lvlJc w:val="left"/>
      <w:pPr>
        <w:ind w:left="720" w:hanging="360"/>
      </w:pPr>
      <w:rPr>
        <w:rFonts w:ascii="Symbol" w:eastAsiaTheme="minorHAnsi" w:hAnsi="Symbol"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5E9133B4"/>
    <w:multiLevelType w:val="hybridMultilevel"/>
    <w:tmpl w:val="C0EA63E4"/>
    <w:lvl w:ilvl="0" w:tplc="141A000F">
      <w:start w:val="1"/>
      <w:numFmt w:val="decimal"/>
      <w:lvlText w:val="%1."/>
      <w:lvlJc w:val="left"/>
      <w:pPr>
        <w:ind w:left="720" w:hanging="360"/>
      </w:pPr>
      <w:rPr>
        <w:rFonts w:hint="default"/>
      </w:rPr>
    </w:lvl>
    <w:lvl w:ilvl="1" w:tplc="B3E4E3BE">
      <w:start w:val="1"/>
      <w:numFmt w:val="lowerLetter"/>
      <w:lvlText w:val="%2."/>
      <w:lvlJc w:val="left"/>
      <w:pPr>
        <w:ind w:left="1440" w:hanging="3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676141C6"/>
    <w:multiLevelType w:val="multilevel"/>
    <w:tmpl w:val="022A3E6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0"/>
  </w:num>
  <w:num w:numId="2">
    <w:abstractNumId w:val="6"/>
  </w:num>
  <w:num w:numId="3">
    <w:abstractNumId w:val="7"/>
  </w:num>
  <w:num w:numId="4">
    <w:abstractNumId w:val="3"/>
  </w:num>
  <w:num w:numId="5">
    <w:abstractNumId w:val="5"/>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3B1"/>
    <w:rsid w:val="001262CF"/>
    <w:rsid w:val="001D43B1"/>
    <w:rsid w:val="00215A46"/>
    <w:rsid w:val="004219D4"/>
    <w:rsid w:val="00422C9A"/>
    <w:rsid w:val="0057721C"/>
    <w:rsid w:val="008E2432"/>
    <w:rsid w:val="00A90EF4"/>
    <w:rsid w:val="00B02B63"/>
    <w:rsid w:val="00B2714D"/>
    <w:rsid w:val="00C25C98"/>
    <w:rsid w:val="00C813B3"/>
    <w:rsid w:val="00CE5A37"/>
    <w:rsid w:val="00E0341B"/>
    <w:rsid w:val="00F12D1F"/>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214B"/>
  <w15:chartTrackingRefBased/>
  <w15:docId w15:val="{EFC1FCF7-03F1-421C-8D2F-374B9663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A46"/>
    <w:pPr>
      <w:ind w:left="720"/>
      <w:contextualSpacing/>
    </w:pPr>
  </w:style>
  <w:style w:type="table" w:styleId="TableGrid">
    <w:name w:val="Table Grid"/>
    <w:basedOn w:val="TableNormal"/>
    <w:uiPriority w:val="39"/>
    <w:rsid w:val="00C81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71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1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6</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Amela</cp:lastModifiedBy>
  <cp:revision>2</cp:revision>
  <cp:lastPrinted>2023-05-29T11:55:00Z</cp:lastPrinted>
  <dcterms:created xsi:type="dcterms:W3CDTF">2023-04-17T20:45:00Z</dcterms:created>
  <dcterms:modified xsi:type="dcterms:W3CDTF">2023-05-29T12:05:00Z</dcterms:modified>
</cp:coreProperties>
</file>