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D7DCF" w14:textId="376EE5A9" w:rsidR="009A6613" w:rsidRDefault="00AB6223">
      <w:r w:rsidRPr="00AB6223">
        <w:rPr>
          <w:b/>
          <w:bCs/>
          <w:noProof/>
        </w:rPr>
        <w:drawing>
          <wp:anchor distT="0" distB="0" distL="114300" distR="114300" simplePos="0" relativeHeight="251771904" behindDoc="0" locked="0" layoutInCell="1" allowOverlap="1" wp14:anchorId="10F47470" wp14:editId="346D5086">
            <wp:simplePos x="0" y="0"/>
            <wp:positionH relativeFrom="margin">
              <wp:align>right</wp:align>
            </wp:positionH>
            <wp:positionV relativeFrom="paragraph">
              <wp:posOffset>-238125</wp:posOffset>
            </wp:positionV>
            <wp:extent cx="2524125" cy="2283998"/>
            <wp:effectExtent l="0" t="0" r="0" b="2540"/>
            <wp:wrapNone/>
            <wp:docPr id="973449670" name="Picture 1" descr="A black machine with a round han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449670" name="Picture 1" descr="A black machine with a round hand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24125" cy="2283998"/>
                    </a:xfrm>
                    <a:prstGeom prst="rect">
                      <a:avLst/>
                    </a:prstGeom>
                  </pic:spPr>
                </pic:pic>
              </a:graphicData>
            </a:graphic>
            <wp14:sizeRelH relativeFrom="margin">
              <wp14:pctWidth>0</wp14:pctWidth>
            </wp14:sizeRelH>
            <wp14:sizeRelV relativeFrom="margin">
              <wp14:pctHeight>0</wp14:pctHeight>
            </wp14:sizeRelV>
          </wp:anchor>
        </w:drawing>
      </w:r>
      <w:r w:rsidRPr="00AB6223">
        <w:rPr>
          <w:noProof/>
        </w:rPr>
        <w:drawing>
          <wp:anchor distT="0" distB="0" distL="114300" distR="114300" simplePos="0" relativeHeight="251770880" behindDoc="0" locked="0" layoutInCell="1" allowOverlap="1" wp14:anchorId="1B12520E" wp14:editId="27344AFB">
            <wp:simplePos x="0" y="0"/>
            <wp:positionH relativeFrom="margin">
              <wp:align>left</wp:align>
            </wp:positionH>
            <wp:positionV relativeFrom="paragraph">
              <wp:posOffset>467995</wp:posOffset>
            </wp:positionV>
            <wp:extent cx="1057423" cy="323895"/>
            <wp:effectExtent l="0" t="0" r="9525" b="0"/>
            <wp:wrapNone/>
            <wp:docPr id="240707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07695" name=""/>
                    <pic:cNvPicPr/>
                  </pic:nvPicPr>
                  <pic:blipFill>
                    <a:blip r:embed="rId9">
                      <a:extLst>
                        <a:ext uri="{28A0092B-C50C-407E-A947-70E740481C1C}">
                          <a14:useLocalDpi xmlns:a14="http://schemas.microsoft.com/office/drawing/2010/main" val="0"/>
                        </a:ext>
                      </a:extLst>
                    </a:blip>
                    <a:stretch>
                      <a:fillRect/>
                    </a:stretch>
                  </pic:blipFill>
                  <pic:spPr>
                    <a:xfrm>
                      <a:off x="0" y="0"/>
                      <a:ext cx="1057423" cy="323895"/>
                    </a:xfrm>
                    <a:prstGeom prst="rect">
                      <a:avLst/>
                    </a:prstGeom>
                  </pic:spPr>
                </pic:pic>
              </a:graphicData>
            </a:graphic>
          </wp:anchor>
        </w:drawing>
      </w:r>
      <w:r w:rsidR="009A6613" w:rsidRPr="009A6613">
        <w:rPr>
          <w:noProof/>
        </w:rPr>
        <w:drawing>
          <wp:anchor distT="0" distB="0" distL="114300" distR="114300" simplePos="0" relativeHeight="251660288" behindDoc="1" locked="0" layoutInCell="1" allowOverlap="1" wp14:anchorId="1DAA22C7" wp14:editId="3AAED919">
            <wp:simplePos x="0" y="0"/>
            <wp:positionH relativeFrom="column">
              <wp:posOffset>1136429</wp:posOffset>
            </wp:positionH>
            <wp:positionV relativeFrom="paragraph">
              <wp:posOffset>508841</wp:posOffset>
            </wp:positionV>
            <wp:extent cx="389614" cy="263562"/>
            <wp:effectExtent l="0" t="0" r="0" b="3175"/>
            <wp:wrapNone/>
            <wp:docPr id="64972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2930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614" cy="263562"/>
                    </a:xfrm>
                    <a:prstGeom prst="rect">
                      <a:avLst/>
                    </a:prstGeom>
                  </pic:spPr>
                </pic:pic>
              </a:graphicData>
            </a:graphic>
            <wp14:sizeRelH relativeFrom="margin">
              <wp14:pctWidth>0</wp14:pctWidth>
            </wp14:sizeRelH>
            <wp14:sizeRelV relativeFrom="margin">
              <wp14:pctHeight>0</wp14:pctHeight>
            </wp14:sizeRelV>
          </wp:anchor>
        </w:drawing>
      </w:r>
      <w:r w:rsidR="009A6613" w:rsidRPr="009A6613">
        <w:rPr>
          <w:noProof/>
        </w:rPr>
        <w:drawing>
          <wp:inline distT="0" distB="0" distL="0" distR="0" wp14:anchorId="7A5FD617" wp14:editId="0A0581E0">
            <wp:extent cx="1614609" cy="468575"/>
            <wp:effectExtent l="0" t="0" r="5080" b="8255"/>
            <wp:docPr id="1002704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04647" name=""/>
                    <pic:cNvPicPr/>
                  </pic:nvPicPr>
                  <pic:blipFill>
                    <a:blip r:embed="rId11"/>
                    <a:stretch>
                      <a:fillRect/>
                    </a:stretch>
                  </pic:blipFill>
                  <pic:spPr>
                    <a:xfrm>
                      <a:off x="0" y="0"/>
                      <a:ext cx="1665235" cy="483267"/>
                    </a:xfrm>
                    <a:prstGeom prst="rect">
                      <a:avLst/>
                    </a:prstGeom>
                  </pic:spPr>
                </pic:pic>
              </a:graphicData>
            </a:graphic>
          </wp:inline>
        </w:drawing>
      </w:r>
    </w:p>
    <w:p w14:paraId="7D0F6A06" w14:textId="5F65ED64" w:rsidR="009A6613" w:rsidRDefault="009A6613"/>
    <w:p w14:paraId="716C47D3" w14:textId="1D7BF4E6" w:rsidR="009A6613" w:rsidRDefault="009A6613" w:rsidP="00F26ABA"/>
    <w:p w14:paraId="1142E883" w14:textId="4A4601BF" w:rsidR="009A6613" w:rsidRPr="00B95A68" w:rsidRDefault="009A6613">
      <w:pPr>
        <w:rPr>
          <w:b/>
          <w:bCs/>
        </w:rPr>
      </w:pPr>
    </w:p>
    <w:p w14:paraId="6CA42C2C" w14:textId="77777777" w:rsidR="00F26ABA" w:rsidRDefault="00F26ABA">
      <w:pPr>
        <w:rPr>
          <w:noProof/>
        </w:rPr>
      </w:pPr>
    </w:p>
    <w:p w14:paraId="7AD68311" w14:textId="77777777" w:rsidR="009A6613" w:rsidRDefault="009A6613"/>
    <w:p w14:paraId="501A439E" w14:textId="77777777" w:rsidR="00F2056A" w:rsidRDefault="009A6613" w:rsidP="00F2056A">
      <w:pPr>
        <w:spacing w:after="0"/>
        <w:rPr>
          <w:b/>
          <w:bCs/>
        </w:rPr>
      </w:pPr>
      <w:r w:rsidRPr="009A6613">
        <w:rPr>
          <w:noProof/>
        </w:rPr>
        <w:drawing>
          <wp:inline distT="0" distB="0" distL="0" distR="0" wp14:anchorId="77A945A2" wp14:editId="501EAEC1">
            <wp:extent cx="379562" cy="329784"/>
            <wp:effectExtent l="0" t="0" r="1905" b="0"/>
            <wp:docPr id="67721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16841" name=""/>
                    <pic:cNvPicPr/>
                  </pic:nvPicPr>
                  <pic:blipFill>
                    <a:blip r:embed="rId12"/>
                    <a:stretch>
                      <a:fillRect/>
                    </a:stretch>
                  </pic:blipFill>
                  <pic:spPr>
                    <a:xfrm>
                      <a:off x="0" y="0"/>
                      <a:ext cx="397665" cy="345513"/>
                    </a:xfrm>
                    <a:prstGeom prst="rect">
                      <a:avLst/>
                    </a:prstGeom>
                  </pic:spPr>
                </pic:pic>
              </a:graphicData>
            </a:graphic>
          </wp:inline>
        </w:drawing>
      </w:r>
      <w:r>
        <w:t xml:space="preserve"> </w:t>
      </w:r>
      <w:r w:rsidRPr="00F2056A">
        <w:rPr>
          <w:b/>
          <w:bCs/>
        </w:rPr>
        <w:t>Pažljivo pročitajte ov</w:t>
      </w:r>
      <w:r w:rsidR="00622AD2">
        <w:rPr>
          <w:b/>
          <w:bCs/>
        </w:rPr>
        <w:t>o</w:t>
      </w:r>
      <w:r w:rsidRPr="00F2056A">
        <w:rPr>
          <w:b/>
          <w:bCs/>
        </w:rPr>
        <w:t xml:space="preserve"> uputstv</w:t>
      </w:r>
      <w:r w:rsidR="00622AD2">
        <w:rPr>
          <w:b/>
          <w:bCs/>
        </w:rPr>
        <w:t>o</w:t>
      </w:r>
      <w:r w:rsidRPr="00F2056A">
        <w:rPr>
          <w:b/>
          <w:bCs/>
        </w:rPr>
        <w:t xml:space="preserve"> za upotrebu i </w:t>
      </w:r>
      <w:r w:rsidR="00622AD2">
        <w:rPr>
          <w:b/>
          <w:bCs/>
        </w:rPr>
        <w:t>sačuvajte ga</w:t>
      </w:r>
      <w:r w:rsidRPr="00F2056A">
        <w:rPr>
          <w:b/>
          <w:bCs/>
        </w:rPr>
        <w:t xml:space="preserve">. Učinite </w:t>
      </w:r>
      <w:r w:rsidR="00622AD2">
        <w:rPr>
          <w:b/>
          <w:bCs/>
        </w:rPr>
        <w:t>ga</w:t>
      </w:r>
      <w:r w:rsidRPr="00F2056A">
        <w:rPr>
          <w:b/>
          <w:bCs/>
        </w:rPr>
        <w:t xml:space="preserve"> dostupnim drugim korisnicima i zabilježite informacije koje sadrže</w:t>
      </w:r>
      <w:r w:rsidR="00A5754B">
        <w:rPr>
          <w:b/>
          <w:bCs/>
        </w:rPr>
        <w:t>.</w:t>
      </w:r>
    </w:p>
    <w:p w14:paraId="2860BCFF" w14:textId="77777777" w:rsidR="00B47271" w:rsidRDefault="00B47271" w:rsidP="00F2056A">
      <w:pPr>
        <w:spacing w:after="0"/>
        <w:rPr>
          <w:b/>
          <w:bCs/>
        </w:rPr>
      </w:pPr>
    </w:p>
    <w:p w14:paraId="3D6E0935" w14:textId="77777777" w:rsidR="00B47271" w:rsidRDefault="00B47271" w:rsidP="00F2056A">
      <w:pPr>
        <w:spacing w:after="0"/>
        <w:rPr>
          <w:b/>
          <w:bCs/>
        </w:rPr>
      </w:pPr>
    </w:p>
    <w:p w14:paraId="5A5D5FAD" w14:textId="77777777" w:rsidR="00B47271" w:rsidRDefault="00B47271" w:rsidP="00F2056A">
      <w:pPr>
        <w:spacing w:after="0"/>
        <w:rPr>
          <w:b/>
          <w:bCs/>
        </w:rPr>
      </w:pPr>
      <w:r>
        <w:rPr>
          <w:b/>
          <w:bCs/>
        </w:rPr>
        <w:t>Sadržaj:</w:t>
      </w:r>
    </w:p>
    <w:p w14:paraId="6F5DBFB8" w14:textId="346AE4F5" w:rsidR="003F3526" w:rsidRDefault="003F3526" w:rsidP="003F3526">
      <w:pPr>
        <w:pStyle w:val="ListParagraph"/>
        <w:numPr>
          <w:ilvl w:val="0"/>
          <w:numId w:val="3"/>
        </w:numPr>
        <w:spacing w:after="0"/>
        <w:rPr>
          <w:b/>
          <w:bCs/>
        </w:rPr>
      </w:pPr>
      <w:r>
        <w:rPr>
          <w:b/>
          <w:bCs/>
        </w:rPr>
        <w:t>Uključeno u dostavu</w:t>
      </w:r>
    </w:p>
    <w:p w14:paraId="046DF40D" w14:textId="3C3DDDBA" w:rsidR="003F3526" w:rsidRDefault="003F3526" w:rsidP="003F3526">
      <w:pPr>
        <w:pStyle w:val="ListParagraph"/>
        <w:numPr>
          <w:ilvl w:val="0"/>
          <w:numId w:val="3"/>
        </w:numPr>
        <w:spacing w:after="0"/>
        <w:rPr>
          <w:b/>
          <w:bCs/>
        </w:rPr>
      </w:pPr>
      <w:r>
        <w:rPr>
          <w:b/>
          <w:bCs/>
        </w:rPr>
        <w:t xml:space="preserve">Znakovi i simboli </w:t>
      </w:r>
    </w:p>
    <w:p w14:paraId="5F784F0F" w14:textId="2A0330CF" w:rsidR="003F3526" w:rsidRDefault="003F3526" w:rsidP="003F3526">
      <w:pPr>
        <w:pStyle w:val="ListParagraph"/>
        <w:numPr>
          <w:ilvl w:val="0"/>
          <w:numId w:val="3"/>
        </w:numPr>
        <w:spacing w:after="0"/>
        <w:rPr>
          <w:b/>
          <w:bCs/>
        </w:rPr>
      </w:pPr>
      <w:r>
        <w:rPr>
          <w:b/>
          <w:bCs/>
        </w:rPr>
        <w:t xml:space="preserve">Namjena  uređaja </w:t>
      </w:r>
    </w:p>
    <w:p w14:paraId="21C45E6E" w14:textId="60143157" w:rsidR="003F3526" w:rsidRDefault="00DF72C7" w:rsidP="003F3526">
      <w:pPr>
        <w:pStyle w:val="ListParagraph"/>
        <w:numPr>
          <w:ilvl w:val="0"/>
          <w:numId w:val="3"/>
        </w:numPr>
        <w:spacing w:after="0"/>
        <w:rPr>
          <w:b/>
          <w:bCs/>
        </w:rPr>
      </w:pPr>
      <w:r>
        <w:rPr>
          <w:b/>
          <w:bCs/>
        </w:rPr>
        <w:t>Upozorenja i sigurnosne napomene</w:t>
      </w:r>
    </w:p>
    <w:p w14:paraId="35FEEBE4" w14:textId="4E8622C9" w:rsidR="00DF72C7" w:rsidRDefault="00DF72C7" w:rsidP="003F3526">
      <w:pPr>
        <w:pStyle w:val="ListParagraph"/>
        <w:numPr>
          <w:ilvl w:val="0"/>
          <w:numId w:val="3"/>
        </w:numPr>
        <w:spacing w:after="0"/>
        <w:rPr>
          <w:b/>
          <w:bCs/>
        </w:rPr>
      </w:pPr>
      <w:r>
        <w:rPr>
          <w:b/>
          <w:bCs/>
        </w:rPr>
        <w:t>Opis uredjaja</w:t>
      </w:r>
    </w:p>
    <w:p w14:paraId="66A897BB" w14:textId="50621EA9" w:rsidR="00DF72C7" w:rsidRDefault="001F6FFC" w:rsidP="00DF72C7">
      <w:pPr>
        <w:pStyle w:val="ListParagraph"/>
        <w:numPr>
          <w:ilvl w:val="1"/>
          <w:numId w:val="4"/>
        </w:numPr>
        <w:spacing w:after="0"/>
        <w:rPr>
          <w:b/>
          <w:bCs/>
        </w:rPr>
      </w:pPr>
      <w:r>
        <w:rPr>
          <w:b/>
          <w:bCs/>
        </w:rPr>
        <w:t>Masažni pištolj</w:t>
      </w:r>
    </w:p>
    <w:p w14:paraId="0AAC7E72" w14:textId="39931639" w:rsidR="001F6FFC" w:rsidRDefault="001F6FFC" w:rsidP="001F6FFC">
      <w:pPr>
        <w:pStyle w:val="ListParagraph"/>
        <w:numPr>
          <w:ilvl w:val="1"/>
          <w:numId w:val="4"/>
        </w:numPr>
        <w:spacing w:after="0"/>
        <w:rPr>
          <w:b/>
          <w:bCs/>
        </w:rPr>
      </w:pPr>
      <w:r>
        <w:rPr>
          <w:b/>
          <w:bCs/>
        </w:rPr>
        <w:t>Nastavci</w:t>
      </w:r>
    </w:p>
    <w:p w14:paraId="79B8CF8D" w14:textId="5A6E2268" w:rsidR="00D471EE" w:rsidRDefault="00D471EE" w:rsidP="00D471EE">
      <w:pPr>
        <w:pStyle w:val="ListParagraph"/>
        <w:numPr>
          <w:ilvl w:val="0"/>
          <w:numId w:val="3"/>
        </w:numPr>
        <w:spacing w:after="0"/>
        <w:rPr>
          <w:b/>
          <w:bCs/>
        </w:rPr>
      </w:pPr>
      <w:r>
        <w:rPr>
          <w:b/>
          <w:bCs/>
        </w:rPr>
        <w:t xml:space="preserve">Upotreba </w:t>
      </w:r>
    </w:p>
    <w:p w14:paraId="5B8E1E89" w14:textId="4D083167" w:rsidR="00D471EE" w:rsidRDefault="00B85E9E" w:rsidP="00D471EE">
      <w:pPr>
        <w:pStyle w:val="ListParagraph"/>
        <w:numPr>
          <w:ilvl w:val="1"/>
          <w:numId w:val="5"/>
        </w:numPr>
        <w:spacing w:after="0"/>
        <w:rPr>
          <w:b/>
          <w:bCs/>
        </w:rPr>
      </w:pPr>
      <w:r>
        <w:rPr>
          <w:b/>
          <w:bCs/>
        </w:rPr>
        <w:t>Prva upotreba/punjenje baterije</w:t>
      </w:r>
    </w:p>
    <w:p w14:paraId="3BD4CA69" w14:textId="44D3C4B9" w:rsidR="00B85E9E" w:rsidRDefault="00B85E9E" w:rsidP="00D471EE">
      <w:pPr>
        <w:pStyle w:val="ListParagraph"/>
        <w:numPr>
          <w:ilvl w:val="1"/>
          <w:numId w:val="5"/>
        </w:numPr>
        <w:spacing w:after="0"/>
        <w:rPr>
          <w:b/>
          <w:bCs/>
        </w:rPr>
      </w:pPr>
      <w:r>
        <w:rPr>
          <w:b/>
          <w:bCs/>
        </w:rPr>
        <w:t>Odabir/mijenjanje natavaka</w:t>
      </w:r>
      <w:r w:rsidR="00B45854">
        <w:rPr>
          <w:b/>
          <w:bCs/>
        </w:rPr>
        <w:tab/>
      </w:r>
    </w:p>
    <w:p w14:paraId="1D1E02F5" w14:textId="11DBA5F1" w:rsidR="00B45854" w:rsidRPr="00783B15" w:rsidRDefault="00B45854" w:rsidP="00783B15">
      <w:pPr>
        <w:pStyle w:val="ListParagraph"/>
        <w:numPr>
          <w:ilvl w:val="1"/>
          <w:numId w:val="5"/>
        </w:numPr>
        <w:spacing w:after="0"/>
        <w:rPr>
          <w:b/>
          <w:bCs/>
        </w:rPr>
      </w:pPr>
      <w:r w:rsidRPr="00B45854">
        <w:rPr>
          <w:b/>
          <w:bCs/>
        </w:rPr>
        <w:t>Uključivanje uređaja/odabir</w:t>
      </w:r>
      <w:r w:rsidR="00783B15">
        <w:rPr>
          <w:b/>
          <w:bCs/>
        </w:rPr>
        <w:t xml:space="preserve"> </w:t>
      </w:r>
      <w:r w:rsidRPr="00783B15">
        <w:rPr>
          <w:b/>
          <w:bCs/>
        </w:rPr>
        <w:t>nivo</w:t>
      </w:r>
      <w:r w:rsidR="00783B15">
        <w:rPr>
          <w:b/>
          <w:bCs/>
        </w:rPr>
        <w:t>a</w:t>
      </w:r>
      <w:r w:rsidRPr="00783B15">
        <w:rPr>
          <w:b/>
          <w:bCs/>
        </w:rPr>
        <w:t xml:space="preserve"> intenziteta</w:t>
      </w:r>
    </w:p>
    <w:p w14:paraId="4CBFF281" w14:textId="247758B7" w:rsidR="00B45854" w:rsidRDefault="00AA07D4" w:rsidP="00AA07D4">
      <w:pPr>
        <w:pStyle w:val="ListParagraph"/>
        <w:numPr>
          <w:ilvl w:val="1"/>
          <w:numId w:val="5"/>
        </w:numPr>
        <w:spacing w:after="0"/>
        <w:rPr>
          <w:b/>
          <w:bCs/>
        </w:rPr>
      </w:pPr>
      <w:r w:rsidRPr="00AA07D4">
        <w:rPr>
          <w:b/>
          <w:bCs/>
        </w:rPr>
        <w:t xml:space="preserve">Uključivanje </w:t>
      </w:r>
      <w:r>
        <w:rPr>
          <w:b/>
          <w:bCs/>
        </w:rPr>
        <w:t xml:space="preserve">funkcije </w:t>
      </w:r>
      <w:r w:rsidRPr="00AA07D4">
        <w:rPr>
          <w:b/>
          <w:bCs/>
        </w:rPr>
        <w:t>grijanja/hlađenja</w:t>
      </w:r>
    </w:p>
    <w:p w14:paraId="561300C2" w14:textId="0D3F1A9F" w:rsidR="00AA07D4" w:rsidRDefault="00AA07D4" w:rsidP="00AA07D4">
      <w:pPr>
        <w:pStyle w:val="ListParagraph"/>
        <w:numPr>
          <w:ilvl w:val="0"/>
          <w:numId w:val="3"/>
        </w:numPr>
        <w:spacing w:after="0"/>
        <w:rPr>
          <w:b/>
          <w:bCs/>
        </w:rPr>
      </w:pPr>
      <w:r>
        <w:rPr>
          <w:b/>
          <w:bCs/>
        </w:rPr>
        <w:t>Čišćenje i održavanje</w:t>
      </w:r>
    </w:p>
    <w:p w14:paraId="486150F7" w14:textId="7E4F7F0B" w:rsidR="00AA07D4" w:rsidRDefault="00AA07D4" w:rsidP="00AA07D4">
      <w:pPr>
        <w:pStyle w:val="ListParagraph"/>
        <w:numPr>
          <w:ilvl w:val="0"/>
          <w:numId w:val="3"/>
        </w:numPr>
        <w:spacing w:after="0"/>
        <w:rPr>
          <w:b/>
          <w:bCs/>
        </w:rPr>
      </w:pPr>
      <w:r>
        <w:rPr>
          <w:b/>
          <w:bCs/>
        </w:rPr>
        <w:t>Šta u slučaju problema</w:t>
      </w:r>
      <w:r w:rsidR="00B70744">
        <w:rPr>
          <w:b/>
          <w:bCs/>
        </w:rPr>
        <w:t>?</w:t>
      </w:r>
    </w:p>
    <w:p w14:paraId="3BD388DB" w14:textId="0796DA75" w:rsidR="00B70744" w:rsidRDefault="00B70744" w:rsidP="00AA07D4">
      <w:pPr>
        <w:pStyle w:val="ListParagraph"/>
        <w:numPr>
          <w:ilvl w:val="0"/>
          <w:numId w:val="3"/>
        </w:numPr>
        <w:spacing w:after="0"/>
        <w:rPr>
          <w:b/>
          <w:bCs/>
        </w:rPr>
      </w:pPr>
      <w:r>
        <w:rPr>
          <w:b/>
          <w:bCs/>
        </w:rPr>
        <w:t>Odlaganje</w:t>
      </w:r>
    </w:p>
    <w:p w14:paraId="6E8C2E3F" w14:textId="5F433C27" w:rsidR="00B70744" w:rsidRDefault="00B70744" w:rsidP="00AA07D4">
      <w:pPr>
        <w:pStyle w:val="ListParagraph"/>
        <w:numPr>
          <w:ilvl w:val="0"/>
          <w:numId w:val="3"/>
        </w:numPr>
        <w:spacing w:after="0"/>
        <w:rPr>
          <w:b/>
          <w:bCs/>
        </w:rPr>
      </w:pPr>
      <w:r>
        <w:rPr>
          <w:b/>
          <w:bCs/>
        </w:rPr>
        <w:t xml:space="preserve">Tehničke karakteristike </w:t>
      </w:r>
    </w:p>
    <w:p w14:paraId="6F89FFA6" w14:textId="0022E559" w:rsidR="00B70744" w:rsidRDefault="00B70744" w:rsidP="00AA07D4">
      <w:pPr>
        <w:pStyle w:val="ListParagraph"/>
        <w:numPr>
          <w:ilvl w:val="0"/>
          <w:numId w:val="3"/>
        </w:numPr>
        <w:spacing w:after="0"/>
        <w:rPr>
          <w:b/>
          <w:bCs/>
        </w:rPr>
      </w:pPr>
      <w:r>
        <w:rPr>
          <w:b/>
          <w:bCs/>
        </w:rPr>
        <w:t>Garancija / servis</w:t>
      </w:r>
    </w:p>
    <w:p w14:paraId="07856A5F" w14:textId="3230C50E" w:rsidR="00B70744" w:rsidRDefault="00EF0854" w:rsidP="00EF0854">
      <w:pPr>
        <w:spacing w:after="0"/>
        <w:rPr>
          <w:b/>
          <w:bCs/>
        </w:rPr>
      </w:pPr>
      <w:r w:rsidRPr="00872B3C">
        <w:rPr>
          <w:noProof/>
        </w:rPr>
        <w:drawing>
          <wp:inline distT="0" distB="0" distL="0" distR="0" wp14:anchorId="1404764B" wp14:editId="0A3AC44F">
            <wp:extent cx="977749" cy="246491"/>
            <wp:effectExtent l="0" t="0" r="0" b="1270"/>
            <wp:docPr id="258201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58216" name=""/>
                    <pic:cNvPicPr/>
                  </pic:nvPicPr>
                  <pic:blipFill>
                    <a:blip r:embed="rId13"/>
                    <a:stretch>
                      <a:fillRect/>
                    </a:stretch>
                  </pic:blipFill>
                  <pic:spPr>
                    <a:xfrm>
                      <a:off x="0" y="0"/>
                      <a:ext cx="1008538" cy="254253"/>
                    </a:xfrm>
                    <a:prstGeom prst="rect">
                      <a:avLst/>
                    </a:prstGeom>
                  </pic:spPr>
                </pic:pic>
              </a:graphicData>
            </a:graphic>
          </wp:inline>
        </w:drawing>
      </w:r>
    </w:p>
    <w:p w14:paraId="0D6DD29C" w14:textId="1BD163B6" w:rsidR="00EF0854" w:rsidRPr="00EF0854" w:rsidRDefault="00EF0854" w:rsidP="00EF0854">
      <w:pPr>
        <w:spacing w:after="0"/>
      </w:pPr>
      <w:r w:rsidRPr="00EF0854">
        <w:t>• Uređaj je namijenjen samo za kućnu/privatnu upotrebu, a ne za komercijalnu upotrebu</w:t>
      </w:r>
      <w:r>
        <w:t>.</w:t>
      </w:r>
    </w:p>
    <w:p w14:paraId="203546C1" w14:textId="38A47009" w:rsidR="00EF0854" w:rsidRPr="00EF0854" w:rsidRDefault="00EF0854" w:rsidP="00EF0854">
      <w:pPr>
        <w:spacing w:after="0"/>
      </w:pPr>
      <w:r w:rsidRPr="00EF0854">
        <w:t>• Ovaj uređaj mogu koristiti djeca starija od 8 godina i ljudi</w:t>
      </w:r>
      <w:r>
        <w:t xml:space="preserve"> </w:t>
      </w:r>
      <w:r w:rsidRPr="00EF0854">
        <w:t>sa smanjenim fizičkim, senzornim ili mentalnim sposobnostima ili nedostatkom iskustva</w:t>
      </w:r>
      <w:r>
        <w:t xml:space="preserve"> </w:t>
      </w:r>
      <w:r w:rsidRPr="00EF0854">
        <w:t>ili znanja, pod uslovom da su pod nadzorom ili su dobili instrukcije</w:t>
      </w:r>
    </w:p>
    <w:p w14:paraId="7FDCA5D5" w14:textId="2EA67BD1" w:rsidR="00EF0854" w:rsidRPr="00EF0854" w:rsidRDefault="00EF0854" w:rsidP="00EF0854">
      <w:pPr>
        <w:spacing w:after="0"/>
      </w:pPr>
      <w:r w:rsidRPr="00EF0854">
        <w:t>o tome kako bezb</w:t>
      </w:r>
      <w:r w:rsidR="00094E6D">
        <w:t>j</w:t>
      </w:r>
      <w:r w:rsidRPr="00EF0854">
        <w:t>edno koristiti uređaj i potpuno su svjesni posljedica</w:t>
      </w:r>
      <w:r w:rsidR="00094E6D">
        <w:t xml:space="preserve"> </w:t>
      </w:r>
      <w:r w:rsidRPr="00EF0854">
        <w:t>rizi</w:t>
      </w:r>
      <w:r w:rsidR="00094E6D">
        <w:t xml:space="preserve">ka </w:t>
      </w:r>
      <w:r w:rsidRPr="00EF0854">
        <w:t>upotrebe.</w:t>
      </w:r>
    </w:p>
    <w:p w14:paraId="4ED2E69F" w14:textId="77777777" w:rsidR="00EF0854" w:rsidRPr="00EF0854" w:rsidRDefault="00EF0854" w:rsidP="00EF0854">
      <w:pPr>
        <w:spacing w:after="0"/>
      </w:pPr>
      <w:r w:rsidRPr="00EF0854">
        <w:t>• Djeca se ne smiju igrati uređajem.</w:t>
      </w:r>
    </w:p>
    <w:p w14:paraId="1B470C16" w14:textId="3B3FDCC0" w:rsidR="00EF0854" w:rsidRPr="00EF0854" w:rsidRDefault="00EF0854" w:rsidP="00EF0854">
      <w:pPr>
        <w:spacing w:after="0"/>
      </w:pPr>
      <w:r w:rsidRPr="00EF0854">
        <w:t>• Čišćenje i korisničko održavanje ne smiju obavljati djeca osim pod nadzorom.</w:t>
      </w:r>
    </w:p>
    <w:p w14:paraId="21D762FE" w14:textId="264C0C0B" w:rsidR="00EF0854" w:rsidRPr="00EF0854" w:rsidRDefault="00EF0854" w:rsidP="00EF0854">
      <w:pPr>
        <w:spacing w:after="0"/>
      </w:pPr>
      <w:r w:rsidRPr="00EF0854">
        <w:t xml:space="preserve">• Ako je mrežni priključni kabel ovog uređaja oštećen, </w:t>
      </w:r>
      <w:r w:rsidR="00A550C9">
        <w:t xml:space="preserve">on mora biti </w:t>
      </w:r>
      <w:r w:rsidRPr="00EF0854">
        <w:t>odložen. Ako se ne može ukloniti, uređaj se mora odložiti.</w:t>
      </w:r>
    </w:p>
    <w:p w14:paraId="5017847A" w14:textId="57B04036" w:rsidR="00EF0854" w:rsidRPr="00EF0854" w:rsidRDefault="00EF0854" w:rsidP="00EF0854">
      <w:pPr>
        <w:spacing w:after="0"/>
      </w:pPr>
      <w:r w:rsidRPr="00EF0854">
        <w:t>• Ne smijete sami otvarati ili popravljati uređaj. Ako to uradite,</w:t>
      </w:r>
      <w:r w:rsidR="00A550C9">
        <w:t xml:space="preserve"> uređja </w:t>
      </w:r>
      <w:r w:rsidRPr="00EF0854">
        <w:t>više ne funkcionira ispravno. Izuzetak su radovi na održavanju kao npr</w:t>
      </w:r>
      <w:r w:rsidR="00781C39">
        <w:t xml:space="preserve"> </w:t>
      </w:r>
      <w:r w:rsidRPr="00EF0854">
        <w:t>m</w:t>
      </w:r>
      <w:r w:rsidR="00781C39">
        <w:t>ije</w:t>
      </w:r>
      <w:r w:rsidRPr="00EF0854">
        <w:t>njanje baterije.</w:t>
      </w:r>
    </w:p>
    <w:p w14:paraId="529D6EEF" w14:textId="22E13215" w:rsidR="00EF0854" w:rsidRPr="00EF0854" w:rsidRDefault="00EF0854" w:rsidP="00EF0854">
      <w:pPr>
        <w:spacing w:after="0"/>
      </w:pPr>
      <w:r w:rsidRPr="00EF0854">
        <w:t>• Nemojte umetati nikakve predmete u otvor na uređaju ili u pokret</w:t>
      </w:r>
      <w:r w:rsidR="00781C39">
        <w:t xml:space="preserve">ne </w:t>
      </w:r>
      <w:r w:rsidRPr="00EF0854">
        <w:t>dijelovi. Osigurajte da se pokretni dijelovi mogu slobodno kretati u svakom trenutku.</w:t>
      </w:r>
    </w:p>
    <w:p w14:paraId="32FFB46C" w14:textId="1168A937" w:rsidR="00EF0854" w:rsidRPr="00781C39" w:rsidRDefault="00EF0854" w:rsidP="00EF0854">
      <w:pPr>
        <w:spacing w:after="0"/>
      </w:pPr>
      <w:r w:rsidRPr="00EF0854">
        <w:t>• Nemojte zaglavljivati ​​bilo koji dio tijela, posebno prste,</w:t>
      </w:r>
      <w:r w:rsidR="00781C39">
        <w:t xml:space="preserve"> </w:t>
      </w:r>
      <w:r w:rsidRPr="00EF0854">
        <w:t>između pokretnih masažnih elemenata ili njihovih držača u uređaju</w:t>
      </w:r>
      <w:r w:rsidRPr="00EF0854">
        <w:rPr>
          <w:b/>
          <w:bCs/>
        </w:rPr>
        <w:t>.</w:t>
      </w:r>
    </w:p>
    <w:p w14:paraId="24922AE1" w14:textId="77777777" w:rsidR="00EF0854" w:rsidRDefault="00EF0854" w:rsidP="00EF0854">
      <w:pPr>
        <w:spacing w:after="0"/>
        <w:rPr>
          <w:b/>
          <w:bCs/>
        </w:rPr>
      </w:pPr>
    </w:p>
    <w:p w14:paraId="577307CD" w14:textId="77777777" w:rsidR="00EF0854" w:rsidRDefault="00EF0854" w:rsidP="00EF0854">
      <w:pPr>
        <w:spacing w:after="0"/>
        <w:rPr>
          <w:b/>
          <w:bCs/>
        </w:rPr>
      </w:pPr>
    </w:p>
    <w:p w14:paraId="441F292D" w14:textId="77777777" w:rsidR="00EF0854" w:rsidRDefault="00EF0854" w:rsidP="00EF0854">
      <w:pPr>
        <w:spacing w:after="0"/>
        <w:rPr>
          <w:b/>
          <w:bCs/>
        </w:rPr>
      </w:pPr>
    </w:p>
    <w:p w14:paraId="57339A93" w14:textId="517C7EE6" w:rsidR="00B47271" w:rsidRPr="00B47271" w:rsidRDefault="00B47271" w:rsidP="00F2056A">
      <w:pPr>
        <w:spacing w:after="0"/>
        <w:rPr>
          <w:b/>
          <w:bCs/>
        </w:rPr>
        <w:sectPr w:rsidR="00B47271" w:rsidRPr="00B47271" w:rsidSect="00062AEC">
          <w:pgSz w:w="11906" w:h="16838"/>
          <w:pgMar w:top="720" w:right="720" w:bottom="720" w:left="720" w:header="708" w:footer="708" w:gutter="0"/>
          <w:cols w:space="708"/>
          <w:docGrid w:linePitch="360"/>
        </w:sectPr>
      </w:pPr>
    </w:p>
    <w:p w14:paraId="71BDE00D" w14:textId="7BA99D93" w:rsidR="00F774BE" w:rsidRDefault="00F774BE" w:rsidP="00F2056A">
      <w:pPr>
        <w:spacing w:after="0"/>
        <w:sectPr w:rsidR="00F774BE" w:rsidSect="00F2056A">
          <w:type w:val="continuous"/>
          <w:pgSz w:w="11906" w:h="16838"/>
          <w:pgMar w:top="1440" w:right="1440" w:bottom="1440" w:left="1440" w:header="708" w:footer="708" w:gutter="0"/>
          <w:cols w:num="2" w:space="708"/>
          <w:docGrid w:linePitch="360"/>
        </w:sectPr>
      </w:pPr>
    </w:p>
    <w:p w14:paraId="3242134E" w14:textId="77777777" w:rsidR="009C5434" w:rsidRDefault="009C5434" w:rsidP="00F2056A">
      <w:pPr>
        <w:spacing w:after="0"/>
      </w:pPr>
    </w:p>
    <w:p w14:paraId="431EE9EF" w14:textId="0148A9AC" w:rsidR="00F2056A" w:rsidRPr="00AE596D" w:rsidRDefault="00781C39" w:rsidP="00F2056A">
      <w:pPr>
        <w:spacing w:after="0"/>
        <w:rPr>
          <w:b/>
          <w:bCs/>
          <w:sz w:val="24"/>
          <w:szCs w:val="24"/>
        </w:rPr>
      </w:pPr>
      <w:r>
        <w:rPr>
          <w:b/>
          <w:bCs/>
          <w:sz w:val="24"/>
          <w:szCs w:val="24"/>
        </w:rPr>
        <w:t>1</w:t>
      </w:r>
      <w:r w:rsidR="00F2056A" w:rsidRPr="00AE596D">
        <w:rPr>
          <w:b/>
          <w:bCs/>
          <w:sz w:val="24"/>
          <w:szCs w:val="24"/>
        </w:rPr>
        <w:t xml:space="preserve">. UKLJUČENO U DOSTAVU </w:t>
      </w:r>
    </w:p>
    <w:p w14:paraId="27A9DAFB" w14:textId="77777777" w:rsidR="00AE596D" w:rsidRDefault="00CC6615" w:rsidP="00CC6615">
      <w:pPr>
        <w:spacing w:after="0"/>
      </w:pPr>
      <w:r w:rsidRPr="00CC6615">
        <w:t>Provjerite je li vanjski dio kartonske ambalaže za dostavu netaknut i napravite</w:t>
      </w:r>
      <w:r>
        <w:t xml:space="preserve"> </w:t>
      </w:r>
      <w:r w:rsidRPr="00CC6615">
        <w:t>provjer</w:t>
      </w:r>
      <w:r w:rsidR="00622AD2">
        <w:t>u da</w:t>
      </w:r>
      <w:r w:rsidRPr="00CC6615">
        <w:t xml:space="preserve"> li </w:t>
      </w:r>
      <w:r w:rsidR="00622AD2">
        <w:t xml:space="preserve">je </w:t>
      </w:r>
      <w:r w:rsidRPr="00CC6615">
        <w:t>sav</w:t>
      </w:r>
      <w:r>
        <w:t xml:space="preserve"> </w:t>
      </w:r>
      <w:r w:rsidRPr="00CC6615">
        <w:t>sadržaj uključen u isporuku. Prije upotrebe, uvjerite se da nema vidljivih oštećenja na uređaju ili priboru i da je sav ambalažni materijal uklonjen. Ako sumnjate, nemojte koristiti uređaj i kontaktirajte</w:t>
      </w:r>
      <w:r>
        <w:t xml:space="preserve"> </w:t>
      </w:r>
      <w:r w:rsidRPr="00CC6615">
        <w:t>vašeg prodavca ili navedenu adresu Službe za korisnike.</w:t>
      </w:r>
    </w:p>
    <w:p w14:paraId="2A5C6A10" w14:textId="77777777" w:rsidR="00AE596D" w:rsidRDefault="00AE596D" w:rsidP="00CC6615">
      <w:pPr>
        <w:spacing w:after="0"/>
      </w:pPr>
    </w:p>
    <w:p w14:paraId="61370BC4" w14:textId="64EC8D00" w:rsidR="00D04EA9" w:rsidRDefault="00D04EA9" w:rsidP="00D04EA9">
      <w:pPr>
        <w:spacing w:after="0"/>
      </w:pPr>
      <w:r>
        <w:t>• 1 masažni pištolj</w:t>
      </w:r>
    </w:p>
    <w:p w14:paraId="17CB49A7" w14:textId="77777777" w:rsidR="00D04EA9" w:rsidRDefault="00D04EA9" w:rsidP="00D04EA9">
      <w:pPr>
        <w:spacing w:after="0"/>
      </w:pPr>
      <w:r>
        <w:t>• 7 dodataka</w:t>
      </w:r>
    </w:p>
    <w:p w14:paraId="6CD55146" w14:textId="77777777" w:rsidR="00D04EA9" w:rsidRDefault="00D04EA9" w:rsidP="00D04EA9">
      <w:pPr>
        <w:spacing w:after="0"/>
      </w:pPr>
      <w:r>
        <w:t>• 1 USB-C kabl</w:t>
      </w:r>
    </w:p>
    <w:p w14:paraId="4E9BE0D1" w14:textId="77777777" w:rsidR="00D04EA9" w:rsidRDefault="00D04EA9" w:rsidP="00D04EA9">
      <w:pPr>
        <w:spacing w:after="0"/>
      </w:pPr>
      <w:r>
        <w:t>• 1 kutija za odlaganje</w:t>
      </w:r>
    </w:p>
    <w:p w14:paraId="4068A7F6" w14:textId="256A2734" w:rsidR="00B1122A" w:rsidRDefault="00D04EA9" w:rsidP="00CC6615">
      <w:pPr>
        <w:spacing w:after="0"/>
      </w:pPr>
      <w:r>
        <w:t>• 1 kopija ovog uputstva za upotrebu</w:t>
      </w:r>
    </w:p>
    <w:p w14:paraId="5613796C" w14:textId="77777777" w:rsidR="006977AF" w:rsidRDefault="006977AF" w:rsidP="00CC6615">
      <w:pPr>
        <w:spacing w:after="0"/>
      </w:pPr>
    </w:p>
    <w:p w14:paraId="5CD6AE5E" w14:textId="53FEFD11" w:rsidR="00CC6615" w:rsidRPr="00CC6615" w:rsidRDefault="006977AF" w:rsidP="00CC6615">
      <w:pPr>
        <w:spacing w:after="0"/>
        <w:rPr>
          <w:b/>
          <w:bCs/>
        </w:rPr>
      </w:pPr>
      <w:r>
        <w:rPr>
          <w:b/>
          <w:bCs/>
        </w:rPr>
        <w:t>2</w:t>
      </w:r>
      <w:r w:rsidR="00CC6615" w:rsidRPr="00CC6615">
        <w:rPr>
          <w:b/>
          <w:bCs/>
        </w:rPr>
        <w:t xml:space="preserve">. ZNAKOVI I SIMBOLI </w:t>
      </w:r>
    </w:p>
    <w:p w14:paraId="4DD5C5DB" w14:textId="218C8C6E" w:rsidR="00F67A7D" w:rsidRDefault="00CC6615" w:rsidP="00F2056A">
      <w:pPr>
        <w:spacing w:after="0"/>
      </w:pPr>
      <w:r w:rsidRPr="00CC6615">
        <w:t>U upu</w:t>
      </w:r>
      <w:r w:rsidR="00987E73">
        <w:t>tstvu</w:t>
      </w:r>
      <w:r w:rsidRPr="00CC6615">
        <w:t xml:space="preserve"> za upotrebu i na tipskoj pločici pojavljuju se sljedeći simbo</w:t>
      </w:r>
      <w:r w:rsidR="00987E73">
        <w:t>li</w:t>
      </w:r>
    </w:p>
    <w:tbl>
      <w:tblPr>
        <w:tblStyle w:val="TableGrid"/>
        <w:tblW w:w="0" w:type="auto"/>
        <w:jc w:val="center"/>
        <w:tblLook w:val="04A0" w:firstRow="1" w:lastRow="0" w:firstColumn="1" w:lastColumn="0" w:noHBand="0" w:noVBand="1"/>
      </w:tblPr>
      <w:tblGrid>
        <w:gridCol w:w="1836"/>
        <w:gridCol w:w="2589"/>
        <w:gridCol w:w="1836"/>
        <w:gridCol w:w="2755"/>
      </w:tblGrid>
      <w:tr w:rsidR="00A0432B" w14:paraId="393B2226" w14:textId="77777777" w:rsidTr="00B24B2A">
        <w:trPr>
          <w:jc w:val="center"/>
        </w:trPr>
        <w:tc>
          <w:tcPr>
            <w:tcW w:w="1836" w:type="dxa"/>
            <w:vAlign w:val="center"/>
          </w:tcPr>
          <w:p w14:paraId="72688544" w14:textId="475AF65A" w:rsidR="00A0432B" w:rsidRDefault="00872B3C" w:rsidP="00D905D1">
            <w:pPr>
              <w:jc w:val="both"/>
            </w:pPr>
            <w:r w:rsidRPr="00872B3C">
              <w:rPr>
                <w:noProof/>
              </w:rPr>
              <w:drawing>
                <wp:inline distT="0" distB="0" distL="0" distR="0" wp14:anchorId="07A9A94D" wp14:editId="5FB73D96">
                  <wp:extent cx="977749" cy="246491"/>
                  <wp:effectExtent l="0" t="0" r="0" b="1270"/>
                  <wp:docPr id="890858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58216" name=""/>
                          <pic:cNvPicPr/>
                        </pic:nvPicPr>
                        <pic:blipFill>
                          <a:blip r:embed="rId13"/>
                          <a:stretch>
                            <a:fillRect/>
                          </a:stretch>
                        </pic:blipFill>
                        <pic:spPr>
                          <a:xfrm>
                            <a:off x="0" y="0"/>
                            <a:ext cx="1008538" cy="254253"/>
                          </a:xfrm>
                          <a:prstGeom prst="rect">
                            <a:avLst/>
                          </a:prstGeom>
                        </pic:spPr>
                      </pic:pic>
                    </a:graphicData>
                  </a:graphic>
                </wp:inline>
              </w:drawing>
            </w:r>
          </w:p>
        </w:tc>
        <w:tc>
          <w:tcPr>
            <w:tcW w:w="2589" w:type="dxa"/>
            <w:vAlign w:val="center"/>
          </w:tcPr>
          <w:p w14:paraId="6A706395" w14:textId="0C89A9AE" w:rsidR="00872B3C" w:rsidRDefault="00872B3C" w:rsidP="00872B3C"/>
          <w:p w14:paraId="1A4E71DD" w14:textId="74A93E71" w:rsidR="00A0432B" w:rsidRDefault="00872B3C" w:rsidP="00872B3C">
            <w:r>
              <w:t>Upozorenje koje ukazuje na opasnost od ozljeda ili štete po vaše zdravlje</w:t>
            </w:r>
          </w:p>
        </w:tc>
        <w:tc>
          <w:tcPr>
            <w:tcW w:w="1836" w:type="dxa"/>
            <w:vAlign w:val="center"/>
          </w:tcPr>
          <w:p w14:paraId="4E72F829" w14:textId="481623C1" w:rsidR="00A0432B" w:rsidRDefault="00872B3C" w:rsidP="00D905D1">
            <w:r w:rsidRPr="00872B3C">
              <w:rPr>
                <w:noProof/>
              </w:rPr>
              <w:drawing>
                <wp:inline distT="0" distB="0" distL="0" distR="0" wp14:anchorId="146678E9" wp14:editId="3A3940C3">
                  <wp:extent cx="1028844" cy="295316"/>
                  <wp:effectExtent l="0" t="0" r="0" b="9525"/>
                  <wp:docPr id="1027393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93031" name=""/>
                          <pic:cNvPicPr/>
                        </pic:nvPicPr>
                        <pic:blipFill>
                          <a:blip r:embed="rId14"/>
                          <a:stretch>
                            <a:fillRect/>
                          </a:stretch>
                        </pic:blipFill>
                        <pic:spPr>
                          <a:xfrm>
                            <a:off x="0" y="0"/>
                            <a:ext cx="1028844" cy="295316"/>
                          </a:xfrm>
                          <a:prstGeom prst="rect">
                            <a:avLst/>
                          </a:prstGeom>
                        </pic:spPr>
                      </pic:pic>
                    </a:graphicData>
                  </a:graphic>
                </wp:inline>
              </w:drawing>
            </w:r>
          </w:p>
        </w:tc>
        <w:tc>
          <w:tcPr>
            <w:tcW w:w="2755" w:type="dxa"/>
            <w:vAlign w:val="center"/>
          </w:tcPr>
          <w:p w14:paraId="4B8CEAFD" w14:textId="77777777" w:rsidR="00872B3C" w:rsidRDefault="00872B3C" w:rsidP="00872B3C">
            <w:r>
              <w:t>Ukazuje na potencijalno nadolazeću opasnost.</w:t>
            </w:r>
          </w:p>
          <w:p w14:paraId="4636A3EA" w14:textId="083FEBE3" w:rsidR="00A0432B" w:rsidRDefault="00872B3C" w:rsidP="00872B3C">
            <w:r>
              <w:t>Ako se ne izbjegne može rezultirati lakše povrede</w:t>
            </w:r>
          </w:p>
        </w:tc>
      </w:tr>
      <w:tr w:rsidR="00872B3C" w14:paraId="465BC133" w14:textId="77777777" w:rsidTr="00B24B2A">
        <w:trPr>
          <w:trHeight w:val="1173"/>
          <w:jc w:val="center"/>
        </w:trPr>
        <w:tc>
          <w:tcPr>
            <w:tcW w:w="1836" w:type="dxa"/>
            <w:vAlign w:val="center"/>
          </w:tcPr>
          <w:p w14:paraId="49C345B8" w14:textId="13D6ED6C" w:rsidR="00872B3C" w:rsidRPr="00872B3C" w:rsidRDefault="00872B3C" w:rsidP="00D905D1">
            <w:pPr>
              <w:jc w:val="both"/>
            </w:pPr>
            <w:r w:rsidRPr="00872B3C">
              <w:rPr>
                <w:noProof/>
              </w:rPr>
              <w:drawing>
                <wp:inline distT="0" distB="0" distL="0" distR="0" wp14:anchorId="375EF7F7" wp14:editId="515B8D41">
                  <wp:extent cx="1028844" cy="304843"/>
                  <wp:effectExtent l="0" t="0" r="0" b="0"/>
                  <wp:docPr id="314510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10102" name=""/>
                          <pic:cNvPicPr/>
                        </pic:nvPicPr>
                        <pic:blipFill>
                          <a:blip r:embed="rId15"/>
                          <a:stretch>
                            <a:fillRect/>
                          </a:stretch>
                        </pic:blipFill>
                        <pic:spPr>
                          <a:xfrm>
                            <a:off x="0" y="0"/>
                            <a:ext cx="1028844" cy="304843"/>
                          </a:xfrm>
                          <a:prstGeom prst="rect">
                            <a:avLst/>
                          </a:prstGeom>
                        </pic:spPr>
                      </pic:pic>
                    </a:graphicData>
                  </a:graphic>
                </wp:inline>
              </w:drawing>
            </w:r>
          </w:p>
        </w:tc>
        <w:tc>
          <w:tcPr>
            <w:tcW w:w="2589" w:type="dxa"/>
            <w:vAlign w:val="center"/>
          </w:tcPr>
          <w:p w14:paraId="1BF57B59" w14:textId="61DFB7C4" w:rsidR="00872B3C" w:rsidRDefault="00872B3C" w:rsidP="00872B3C">
            <w:r>
              <w:t xml:space="preserve">Ukazuje na neposrednu opasnost. Ako se ne izbjegne </w:t>
            </w:r>
          </w:p>
          <w:p w14:paraId="635692D0" w14:textId="05E92A0D" w:rsidR="00872B3C" w:rsidRDefault="00872B3C" w:rsidP="00872B3C">
            <w:r>
              <w:t>rezultirat će smrću ili ozbiljnim posljedicama i povredama.</w:t>
            </w:r>
          </w:p>
        </w:tc>
        <w:tc>
          <w:tcPr>
            <w:tcW w:w="1836" w:type="dxa"/>
            <w:vAlign w:val="center"/>
          </w:tcPr>
          <w:p w14:paraId="0B4B0FC8" w14:textId="452B411E" w:rsidR="00872B3C" w:rsidRPr="00550A97" w:rsidRDefault="00872B3C" w:rsidP="00D905D1">
            <w:pPr>
              <w:rPr>
                <w:noProof/>
              </w:rPr>
            </w:pPr>
            <w:r w:rsidRPr="00550A97">
              <w:rPr>
                <w:noProof/>
              </w:rPr>
              <w:drawing>
                <wp:inline distT="0" distB="0" distL="0" distR="0" wp14:anchorId="276DED7F" wp14:editId="3F3CF38F">
                  <wp:extent cx="590632" cy="466790"/>
                  <wp:effectExtent l="0" t="0" r="0" b="9525"/>
                  <wp:docPr id="706351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51439" name=""/>
                          <pic:cNvPicPr/>
                        </pic:nvPicPr>
                        <pic:blipFill>
                          <a:blip r:embed="rId16"/>
                          <a:stretch>
                            <a:fillRect/>
                          </a:stretch>
                        </pic:blipFill>
                        <pic:spPr>
                          <a:xfrm>
                            <a:off x="0" y="0"/>
                            <a:ext cx="590632" cy="466790"/>
                          </a:xfrm>
                          <a:prstGeom prst="rect">
                            <a:avLst/>
                          </a:prstGeom>
                        </pic:spPr>
                      </pic:pic>
                    </a:graphicData>
                  </a:graphic>
                </wp:inline>
              </w:drawing>
            </w:r>
          </w:p>
        </w:tc>
        <w:tc>
          <w:tcPr>
            <w:tcW w:w="2755" w:type="dxa"/>
            <w:vAlign w:val="center"/>
          </w:tcPr>
          <w:p w14:paraId="59A91371" w14:textId="03FC6E6A" w:rsidR="00872B3C" w:rsidRDefault="00872B3C" w:rsidP="00D905D1">
            <w:r>
              <w:t>Pročitajte uputstvo</w:t>
            </w:r>
          </w:p>
        </w:tc>
      </w:tr>
      <w:tr w:rsidR="00AE596D" w14:paraId="2408492D" w14:textId="77777777" w:rsidTr="00B24B2A">
        <w:trPr>
          <w:trHeight w:val="1173"/>
          <w:jc w:val="center"/>
        </w:trPr>
        <w:tc>
          <w:tcPr>
            <w:tcW w:w="1836" w:type="dxa"/>
            <w:vAlign w:val="center"/>
          </w:tcPr>
          <w:p w14:paraId="49CE9EF7" w14:textId="760561B6" w:rsidR="00AE596D" w:rsidRPr="00872B3C" w:rsidRDefault="00AE596D" w:rsidP="00D905D1">
            <w:pPr>
              <w:jc w:val="both"/>
              <w:rPr>
                <w:noProof/>
              </w:rPr>
            </w:pPr>
            <w:r w:rsidRPr="00AE596D">
              <w:rPr>
                <w:noProof/>
              </w:rPr>
              <w:drawing>
                <wp:inline distT="0" distB="0" distL="0" distR="0" wp14:anchorId="4782796E" wp14:editId="737951FE">
                  <wp:extent cx="771633" cy="295316"/>
                  <wp:effectExtent l="0" t="0" r="9525" b="9525"/>
                  <wp:docPr id="398432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32124" name=""/>
                          <pic:cNvPicPr/>
                        </pic:nvPicPr>
                        <pic:blipFill>
                          <a:blip r:embed="rId17"/>
                          <a:stretch>
                            <a:fillRect/>
                          </a:stretch>
                        </pic:blipFill>
                        <pic:spPr>
                          <a:xfrm>
                            <a:off x="0" y="0"/>
                            <a:ext cx="771633" cy="295316"/>
                          </a:xfrm>
                          <a:prstGeom prst="rect">
                            <a:avLst/>
                          </a:prstGeom>
                        </pic:spPr>
                      </pic:pic>
                    </a:graphicData>
                  </a:graphic>
                </wp:inline>
              </w:drawing>
            </w:r>
          </w:p>
        </w:tc>
        <w:tc>
          <w:tcPr>
            <w:tcW w:w="2589" w:type="dxa"/>
            <w:vAlign w:val="center"/>
          </w:tcPr>
          <w:p w14:paraId="16B53C14" w14:textId="6DD3C1CB" w:rsidR="00AE596D" w:rsidRDefault="00AE596D" w:rsidP="00AE596D">
            <w:r>
              <w:t>Ukazuje na potencijalno štetnu situaciju. Ako se ne izbjegne, sistem ili nešto u njegovoj blizini može biti oštećeno.</w:t>
            </w:r>
          </w:p>
        </w:tc>
        <w:tc>
          <w:tcPr>
            <w:tcW w:w="1836" w:type="dxa"/>
            <w:vAlign w:val="center"/>
          </w:tcPr>
          <w:p w14:paraId="41CE96A5" w14:textId="4B84F470" w:rsidR="00AE596D" w:rsidRPr="00550A97" w:rsidRDefault="00716777" w:rsidP="00D905D1">
            <w:pPr>
              <w:rPr>
                <w:noProof/>
              </w:rPr>
            </w:pPr>
            <w:r w:rsidRPr="00550A97">
              <w:rPr>
                <w:noProof/>
              </w:rPr>
              <w:drawing>
                <wp:inline distT="0" distB="0" distL="0" distR="0" wp14:anchorId="46A23BBD" wp14:editId="58DA8D56">
                  <wp:extent cx="590632" cy="438211"/>
                  <wp:effectExtent l="0" t="0" r="0" b="0"/>
                  <wp:docPr id="42641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36398" name=""/>
                          <pic:cNvPicPr/>
                        </pic:nvPicPr>
                        <pic:blipFill>
                          <a:blip r:embed="rId18"/>
                          <a:stretch>
                            <a:fillRect/>
                          </a:stretch>
                        </pic:blipFill>
                        <pic:spPr>
                          <a:xfrm>
                            <a:off x="0" y="0"/>
                            <a:ext cx="590632" cy="438211"/>
                          </a:xfrm>
                          <a:prstGeom prst="rect">
                            <a:avLst/>
                          </a:prstGeom>
                        </pic:spPr>
                      </pic:pic>
                    </a:graphicData>
                  </a:graphic>
                </wp:inline>
              </w:drawing>
            </w:r>
          </w:p>
        </w:tc>
        <w:tc>
          <w:tcPr>
            <w:tcW w:w="2755" w:type="dxa"/>
            <w:vAlign w:val="center"/>
          </w:tcPr>
          <w:p w14:paraId="4E64CDBC" w14:textId="77777777" w:rsidR="00716777" w:rsidRDefault="00716777" w:rsidP="00716777">
            <w:r>
              <w:t>CE označavanje</w:t>
            </w:r>
          </w:p>
          <w:p w14:paraId="0C35958B" w14:textId="77777777" w:rsidR="00716777" w:rsidRDefault="00716777" w:rsidP="00716777">
            <w:r>
              <w:t>Ovaj proizvod zadovoljava zahtjeve</w:t>
            </w:r>
          </w:p>
          <w:p w14:paraId="2D760771" w14:textId="7EB6ACB7" w:rsidR="00AE596D" w:rsidRDefault="00716777" w:rsidP="00716777">
            <w:r>
              <w:t>važećeg evropskih i nacionalnih direktiva.</w:t>
            </w:r>
          </w:p>
        </w:tc>
      </w:tr>
      <w:tr w:rsidR="00A0432B" w14:paraId="0A1B884D" w14:textId="77777777" w:rsidTr="00B24B2A">
        <w:trPr>
          <w:jc w:val="center"/>
        </w:trPr>
        <w:tc>
          <w:tcPr>
            <w:tcW w:w="1836" w:type="dxa"/>
            <w:vAlign w:val="center"/>
          </w:tcPr>
          <w:p w14:paraId="2C99D2FD" w14:textId="72237C71" w:rsidR="00A0432B" w:rsidRDefault="00B0573C" w:rsidP="00D905D1">
            <w:pPr>
              <w:jc w:val="both"/>
            </w:pPr>
            <w:r w:rsidRPr="00550A97">
              <w:rPr>
                <w:noProof/>
              </w:rPr>
              <w:drawing>
                <wp:inline distT="0" distB="0" distL="0" distR="0" wp14:anchorId="5669F02A" wp14:editId="392F5180">
                  <wp:extent cx="543001" cy="533474"/>
                  <wp:effectExtent l="0" t="0" r="9525" b="0"/>
                  <wp:docPr id="1501513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13706" name=""/>
                          <pic:cNvPicPr/>
                        </pic:nvPicPr>
                        <pic:blipFill>
                          <a:blip r:embed="rId19"/>
                          <a:stretch>
                            <a:fillRect/>
                          </a:stretch>
                        </pic:blipFill>
                        <pic:spPr>
                          <a:xfrm>
                            <a:off x="0" y="0"/>
                            <a:ext cx="543001" cy="533474"/>
                          </a:xfrm>
                          <a:prstGeom prst="rect">
                            <a:avLst/>
                          </a:prstGeom>
                        </pic:spPr>
                      </pic:pic>
                    </a:graphicData>
                  </a:graphic>
                </wp:inline>
              </w:drawing>
            </w:r>
          </w:p>
        </w:tc>
        <w:tc>
          <w:tcPr>
            <w:tcW w:w="2589" w:type="dxa"/>
            <w:vAlign w:val="center"/>
          </w:tcPr>
          <w:p w14:paraId="1FE1635C" w14:textId="77777777" w:rsidR="00B0573C" w:rsidRDefault="00B0573C" w:rsidP="00B0573C">
            <w:r>
              <w:t>Informacije o proizvodu</w:t>
            </w:r>
          </w:p>
          <w:p w14:paraId="243FFCD1" w14:textId="24AD7566" w:rsidR="00A0432B" w:rsidRDefault="00B0573C" w:rsidP="00B0573C">
            <w:r>
              <w:t>Napomena o važnim informacijama</w:t>
            </w:r>
          </w:p>
          <w:p w14:paraId="45D2ADA6" w14:textId="71201B69" w:rsidR="00A0432B" w:rsidRDefault="00A0432B" w:rsidP="00D905D1"/>
        </w:tc>
        <w:tc>
          <w:tcPr>
            <w:tcW w:w="1836" w:type="dxa"/>
            <w:vAlign w:val="center"/>
          </w:tcPr>
          <w:p w14:paraId="3E5C9D56" w14:textId="000C9573" w:rsidR="00A0432B" w:rsidRDefault="00E86BE5" w:rsidP="00D905D1">
            <w:r w:rsidRPr="00550A97">
              <w:rPr>
                <w:noProof/>
              </w:rPr>
              <w:drawing>
                <wp:inline distT="0" distB="0" distL="0" distR="0" wp14:anchorId="7DCE1F16" wp14:editId="678B85AE">
                  <wp:extent cx="590632" cy="581106"/>
                  <wp:effectExtent l="0" t="0" r="0" b="9525"/>
                  <wp:docPr id="201199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92920" name=""/>
                          <pic:cNvPicPr/>
                        </pic:nvPicPr>
                        <pic:blipFill>
                          <a:blip r:embed="rId20"/>
                          <a:stretch>
                            <a:fillRect/>
                          </a:stretch>
                        </pic:blipFill>
                        <pic:spPr>
                          <a:xfrm>
                            <a:off x="0" y="0"/>
                            <a:ext cx="590632" cy="581106"/>
                          </a:xfrm>
                          <a:prstGeom prst="rect">
                            <a:avLst/>
                          </a:prstGeom>
                        </pic:spPr>
                      </pic:pic>
                    </a:graphicData>
                  </a:graphic>
                </wp:inline>
              </w:drawing>
            </w:r>
          </w:p>
        </w:tc>
        <w:tc>
          <w:tcPr>
            <w:tcW w:w="2755" w:type="dxa"/>
            <w:vAlign w:val="center"/>
          </w:tcPr>
          <w:p w14:paraId="770B5DD4" w14:textId="1435E1B6" w:rsidR="00A0432B" w:rsidRDefault="00E86BE5" w:rsidP="00E86BE5">
            <w:r w:rsidRPr="009C5434">
              <w:rPr>
                <w:sz w:val="20"/>
                <w:szCs w:val="20"/>
              </w:rPr>
              <w:t>Ujedinjeno Kraljevstvo Conformity Assessment Mark</w:t>
            </w:r>
          </w:p>
        </w:tc>
      </w:tr>
      <w:tr w:rsidR="00872B3C" w14:paraId="193FC33A" w14:textId="77777777" w:rsidTr="00B24B2A">
        <w:trPr>
          <w:jc w:val="center"/>
        </w:trPr>
        <w:tc>
          <w:tcPr>
            <w:tcW w:w="1836" w:type="dxa"/>
            <w:vAlign w:val="center"/>
          </w:tcPr>
          <w:p w14:paraId="5D48B63B" w14:textId="4A448C47" w:rsidR="00872B3C" w:rsidRDefault="00716777" w:rsidP="00872B3C">
            <w:pPr>
              <w:jc w:val="both"/>
            </w:pPr>
            <w:r w:rsidRPr="00716777">
              <w:rPr>
                <w:noProof/>
              </w:rPr>
              <w:drawing>
                <wp:inline distT="0" distB="0" distL="0" distR="0" wp14:anchorId="42C65942" wp14:editId="4E5B0E2B">
                  <wp:extent cx="571580" cy="743054"/>
                  <wp:effectExtent l="0" t="0" r="0" b="0"/>
                  <wp:docPr id="1287627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627738" name=""/>
                          <pic:cNvPicPr/>
                        </pic:nvPicPr>
                        <pic:blipFill>
                          <a:blip r:embed="rId21"/>
                          <a:stretch>
                            <a:fillRect/>
                          </a:stretch>
                        </pic:blipFill>
                        <pic:spPr>
                          <a:xfrm>
                            <a:off x="0" y="0"/>
                            <a:ext cx="571580" cy="743054"/>
                          </a:xfrm>
                          <a:prstGeom prst="rect">
                            <a:avLst/>
                          </a:prstGeom>
                        </pic:spPr>
                      </pic:pic>
                    </a:graphicData>
                  </a:graphic>
                </wp:inline>
              </w:drawing>
            </w:r>
          </w:p>
        </w:tc>
        <w:tc>
          <w:tcPr>
            <w:tcW w:w="2589" w:type="dxa"/>
            <w:vAlign w:val="center"/>
          </w:tcPr>
          <w:p w14:paraId="5F056FAA" w14:textId="77777777" w:rsidR="00C5246E" w:rsidRDefault="00C5246E" w:rsidP="00C5246E">
            <w:r>
              <w:t>Odlaganje u skladu sa</w:t>
            </w:r>
          </w:p>
          <w:p w14:paraId="6E99AEFC" w14:textId="77777777" w:rsidR="00C5246E" w:rsidRDefault="00C5246E" w:rsidP="00C5246E">
            <w:r>
              <w:t>Električnim i elektronskim otpadom</w:t>
            </w:r>
          </w:p>
          <w:p w14:paraId="4983E17B" w14:textId="18DAFEC6" w:rsidR="00872B3C" w:rsidRDefault="00C5246E" w:rsidP="00C5246E">
            <w:r>
              <w:t>Direktiva EZ za opremu (WEEE)</w:t>
            </w:r>
          </w:p>
        </w:tc>
        <w:tc>
          <w:tcPr>
            <w:tcW w:w="1836" w:type="dxa"/>
            <w:vAlign w:val="center"/>
          </w:tcPr>
          <w:p w14:paraId="636E02AC" w14:textId="03ABB4D5" w:rsidR="00872B3C" w:rsidRDefault="000E438C" w:rsidP="00872B3C">
            <w:r w:rsidRPr="00550A97">
              <w:rPr>
                <w:noProof/>
              </w:rPr>
              <w:drawing>
                <wp:inline distT="0" distB="0" distL="0" distR="0" wp14:anchorId="6D44F24B" wp14:editId="091019D1">
                  <wp:extent cx="552527" cy="514422"/>
                  <wp:effectExtent l="0" t="0" r="0" b="0"/>
                  <wp:docPr id="272172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72632" name=""/>
                          <pic:cNvPicPr/>
                        </pic:nvPicPr>
                        <pic:blipFill>
                          <a:blip r:embed="rId22"/>
                          <a:stretch>
                            <a:fillRect/>
                          </a:stretch>
                        </pic:blipFill>
                        <pic:spPr>
                          <a:xfrm>
                            <a:off x="0" y="0"/>
                            <a:ext cx="552527" cy="514422"/>
                          </a:xfrm>
                          <a:prstGeom prst="rect">
                            <a:avLst/>
                          </a:prstGeom>
                        </pic:spPr>
                      </pic:pic>
                    </a:graphicData>
                  </a:graphic>
                </wp:inline>
              </w:drawing>
            </w:r>
          </w:p>
        </w:tc>
        <w:tc>
          <w:tcPr>
            <w:tcW w:w="2755" w:type="dxa"/>
            <w:vAlign w:val="center"/>
          </w:tcPr>
          <w:p w14:paraId="506F1162" w14:textId="77777777" w:rsidR="00AF4833" w:rsidRDefault="00AF4833" w:rsidP="00AF4833">
            <w:r>
              <w:t>Odvojite proizvod i ambalažu</w:t>
            </w:r>
          </w:p>
          <w:p w14:paraId="4FFAB4A4" w14:textId="77777777" w:rsidR="00AF4833" w:rsidRDefault="00AF4833" w:rsidP="00AF4833">
            <w:r>
              <w:t>elemente i odložiti ih</w:t>
            </w:r>
          </w:p>
          <w:p w14:paraId="13C21F84" w14:textId="5FF0E1D3" w:rsidR="00872B3C" w:rsidRDefault="00AF4833" w:rsidP="00AF4833">
            <w:r>
              <w:t>u skladu sa lokalnim propisima.</w:t>
            </w:r>
          </w:p>
        </w:tc>
      </w:tr>
      <w:tr w:rsidR="00872B3C" w14:paraId="4A1C0ADF" w14:textId="77777777" w:rsidTr="00B24B2A">
        <w:trPr>
          <w:jc w:val="center"/>
        </w:trPr>
        <w:tc>
          <w:tcPr>
            <w:tcW w:w="1836" w:type="dxa"/>
            <w:vAlign w:val="center"/>
          </w:tcPr>
          <w:p w14:paraId="3E314B5B" w14:textId="77777777" w:rsidR="00872B3C" w:rsidRDefault="00872B3C" w:rsidP="00872B3C">
            <w:pPr>
              <w:jc w:val="both"/>
            </w:pPr>
            <w:r w:rsidRPr="00550A97">
              <w:rPr>
                <w:noProof/>
              </w:rPr>
              <w:drawing>
                <wp:inline distT="0" distB="0" distL="0" distR="0" wp14:anchorId="6F7CB4B8" wp14:editId="1E2DE165">
                  <wp:extent cx="561975" cy="504825"/>
                  <wp:effectExtent l="0" t="0" r="9525" b="9525"/>
                  <wp:docPr id="997335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35377" name=""/>
                          <pic:cNvPicPr/>
                        </pic:nvPicPr>
                        <pic:blipFill>
                          <a:blip r:embed="rId23"/>
                          <a:stretch>
                            <a:fillRect/>
                          </a:stretch>
                        </pic:blipFill>
                        <pic:spPr>
                          <a:xfrm>
                            <a:off x="0" y="0"/>
                            <a:ext cx="562053" cy="504895"/>
                          </a:xfrm>
                          <a:prstGeom prst="rect">
                            <a:avLst/>
                          </a:prstGeom>
                        </pic:spPr>
                      </pic:pic>
                    </a:graphicData>
                  </a:graphic>
                </wp:inline>
              </w:drawing>
            </w:r>
          </w:p>
        </w:tc>
        <w:tc>
          <w:tcPr>
            <w:tcW w:w="2589" w:type="dxa"/>
            <w:vAlign w:val="center"/>
          </w:tcPr>
          <w:p w14:paraId="0424C03F" w14:textId="77777777" w:rsidR="00872B3C" w:rsidRDefault="00872B3C" w:rsidP="00872B3C">
            <w:r>
              <w:t>Proizvođač</w:t>
            </w:r>
          </w:p>
        </w:tc>
        <w:tc>
          <w:tcPr>
            <w:tcW w:w="1836" w:type="dxa"/>
            <w:vAlign w:val="center"/>
          </w:tcPr>
          <w:p w14:paraId="10EFF0BB" w14:textId="4A54CF84" w:rsidR="00872B3C" w:rsidRDefault="000E438C" w:rsidP="00872B3C">
            <w:r w:rsidRPr="00872B3C">
              <w:rPr>
                <w:noProof/>
              </w:rPr>
              <w:drawing>
                <wp:anchor distT="0" distB="0" distL="114300" distR="114300" simplePos="0" relativeHeight="251734016" behindDoc="0" locked="0" layoutInCell="1" allowOverlap="1" wp14:anchorId="353CD07C" wp14:editId="60A508F0">
                  <wp:simplePos x="0" y="0"/>
                  <wp:positionH relativeFrom="column">
                    <wp:posOffset>43180</wp:posOffset>
                  </wp:positionH>
                  <wp:positionV relativeFrom="paragraph">
                    <wp:posOffset>-60960</wp:posOffset>
                  </wp:positionV>
                  <wp:extent cx="447675" cy="381000"/>
                  <wp:effectExtent l="0" t="0" r="9525" b="0"/>
                  <wp:wrapNone/>
                  <wp:docPr id="976658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58025" name=""/>
                          <pic:cNvPicPr/>
                        </pic:nvPicPr>
                        <pic:blipFill>
                          <a:blip r:embed="rId24">
                            <a:extLst>
                              <a:ext uri="{28A0092B-C50C-407E-A947-70E740481C1C}">
                                <a14:useLocalDpi xmlns:a14="http://schemas.microsoft.com/office/drawing/2010/main" val="0"/>
                              </a:ext>
                            </a:extLst>
                          </a:blip>
                          <a:stretch>
                            <a:fillRect/>
                          </a:stretch>
                        </pic:blipFill>
                        <pic:spPr>
                          <a:xfrm>
                            <a:off x="0" y="0"/>
                            <a:ext cx="447675" cy="381000"/>
                          </a:xfrm>
                          <a:prstGeom prst="rect">
                            <a:avLst/>
                          </a:prstGeom>
                        </pic:spPr>
                      </pic:pic>
                    </a:graphicData>
                  </a:graphic>
                  <wp14:sizeRelH relativeFrom="margin">
                    <wp14:pctWidth>0</wp14:pctWidth>
                  </wp14:sizeRelH>
                  <wp14:sizeRelV relativeFrom="margin">
                    <wp14:pctHeight>0</wp14:pctHeight>
                  </wp14:sizeRelV>
                </wp:anchor>
              </w:drawing>
            </w:r>
          </w:p>
        </w:tc>
        <w:tc>
          <w:tcPr>
            <w:tcW w:w="2755" w:type="dxa"/>
            <w:vAlign w:val="center"/>
          </w:tcPr>
          <w:p w14:paraId="038CC2DB" w14:textId="62A093D2" w:rsidR="00872B3C" w:rsidRDefault="000E438C" w:rsidP="000E438C">
            <w:r w:rsidRPr="009C5434">
              <w:rPr>
                <w:sz w:val="20"/>
                <w:szCs w:val="20"/>
              </w:rPr>
              <w:t>Za kućnu upotrebu</w:t>
            </w:r>
          </w:p>
        </w:tc>
      </w:tr>
      <w:tr w:rsidR="00872B3C" w14:paraId="734C9523" w14:textId="77777777" w:rsidTr="00B24B2A">
        <w:trPr>
          <w:trHeight w:val="60"/>
          <w:jc w:val="center"/>
        </w:trPr>
        <w:tc>
          <w:tcPr>
            <w:tcW w:w="1836" w:type="dxa"/>
            <w:vAlign w:val="center"/>
          </w:tcPr>
          <w:p w14:paraId="30D9F982" w14:textId="04B0880B" w:rsidR="00872B3C" w:rsidRDefault="00C5246E" w:rsidP="00872B3C">
            <w:pPr>
              <w:jc w:val="both"/>
            </w:pPr>
            <w:r w:rsidRPr="00550A97">
              <w:rPr>
                <w:noProof/>
              </w:rPr>
              <w:drawing>
                <wp:inline distT="0" distB="0" distL="0" distR="0" wp14:anchorId="035FC765" wp14:editId="0C71266A">
                  <wp:extent cx="581106" cy="543001"/>
                  <wp:effectExtent l="0" t="0" r="9525" b="9525"/>
                  <wp:docPr id="270538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38894" name=""/>
                          <pic:cNvPicPr/>
                        </pic:nvPicPr>
                        <pic:blipFill>
                          <a:blip r:embed="rId25"/>
                          <a:stretch>
                            <a:fillRect/>
                          </a:stretch>
                        </pic:blipFill>
                        <pic:spPr>
                          <a:xfrm>
                            <a:off x="0" y="0"/>
                            <a:ext cx="581106" cy="543001"/>
                          </a:xfrm>
                          <a:prstGeom prst="rect">
                            <a:avLst/>
                          </a:prstGeom>
                        </pic:spPr>
                      </pic:pic>
                    </a:graphicData>
                  </a:graphic>
                </wp:inline>
              </w:drawing>
            </w:r>
          </w:p>
        </w:tc>
        <w:tc>
          <w:tcPr>
            <w:tcW w:w="2589" w:type="dxa"/>
            <w:vAlign w:val="center"/>
          </w:tcPr>
          <w:p w14:paraId="5D7A4AFB" w14:textId="77777777" w:rsidR="00C5246E" w:rsidRDefault="00C5246E" w:rsidP="00C5246E">
            <w:r>
              <w:t>Odložite ambalažu na ekološki način</w:t>
            </w:r>
          </w:p>
          <w:p w14:paraId="517CBED0" w14:textId="5A707A46" w:rsidR="00872B3C" w:rsidRDefault="00872B3C" w:rsidP="00C5246E"/>
        </w:tc>
        <w:tc>
          <w:tcPr>
            <w:tcW w:w="1836" w:type="dxa"/>
            <w:vAlign w:val="center"/>
          </w:tcPr>
          <w:p w14:paraId="39B11059" w14:textId="3B7514B4" w:rsidR="00872B3C" w:rsidRDefault="00872B3C" w:rsidP="00872B3C">
            <w:r w:rsidRPr="00550A97">
              <w:rPr>
                <w:noProof/>
              </w:rPr>
              <w:drawing>
                <wp:inline distT="0" distB="0" distL="0" distR="0" wp14:anchorId="574EA1E4" wp14:editId="7EA58197">
                  <wp:extent cx="590632" cy="562053"/>
                  <wp:effectExtent l="0" t="0" r="0" b="9525"/>
                  <wp:docPr id="1291751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51218" name=""/>
                          <pic:cNvPicPr/>
                        </pic:nvPicPr>
                        <pic:blipFill>
                          <a:blip r:embed="rId26"/>
                          <a:stretch>
                            <a:fillRect/>
                          </a:stretch>
                        </pic:blipFill>
                        <pic:spPr>
                          <a:xfrm>
                            <a:off x="0" y="0"/>
                            <a:ext cx="590632" cy="562053"/>
                          </a:xfrm>
                          <a:prstGeom prst="rect">
                            <a:avLst/>
                          </a:prstGeom>
                        </pic:spPr>
                      </pic:pic>
                    </a:graphicData>
                  </a:graphic>
                </wp:inline>
              </w:drawing>
            </w:r>
          </w:p>
        </w:tc>
        <w:tc>
          <w:tcPr>
            <w:tcW w:w="2755" w:type="dxa"/>
            <w:vAlign w:val="center"/>
          </w:tcPr>
          <w:p w14:paraId="58CCF78E" w14:textId="77777777" w:rsidR="00872B3C" w:rsidRDefault="00872B3C" w:rsidP="00872B3C">
            <w:r>
              <w:t>Uređaj klase zaštite II</w:t>
            </w:r>
          </w:p>
          <w:p w14:paraId="5B1C99FE" w14:textId="76ECD9D2" w:rsidR="00872B3C" w:rsidRDefault="00872B3C" w:rsidP="00872B3C">
            <w:r>
              <w:t>Uređaj je dvostruko izolovan i</w:t>
            </w:r>
          </w:p>
        </w:tc>
      </w:tr>
      <w:tr w:rsidR="00872B3C" w14:paraId="555D719B" w14:textId="77777777" w:rsidTr="00B24B2A">
        <w:trPr>
          <w:trHeight w:val="841"/>
          <w:jc w:val="center"/>
        </w:trPr>
        <w:tc>
          <w:tcPr>
            <w:tcW w:w="1836" w:type="dxa"/>
            <w:vAlign w:val="center"/>
          </w:tcPr>
          <w:p w14:paraId="5C02672F" w14:textId="67EAB20D" w:rsidR="00935167" w:rsidRDefault="00E86BE5" w:rsidP="00872B3C">
            <w:pPr>
              <w:jc w:val="both"/>
            </w:pPr>
            <w:r w:rsidRPr="00550A97">
              <w:rPr>
                <w:noProof/>
              </w:rPr>
              <w:drawing>
                <wp:inline distT="0" distB="0" distL="0" distR="0" wp14:anchorId="611DBA7B" wp14:editId="4C87E9E2">
                  <wp:extent cx="600159" cy="581106"/>
                  <wp:effectExtent l="0" t="0" r="9525" b="9525"/>
                  <wp:docPr id="1255611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08197" name=""/>
                          <pic:cNvPicPr/>
                        </pic:nvPicPr>
                        <pic:blipFill>
                          <a:blip r:embed="rId27"/>
                          <a:stretch>
                            <a:fillRect/>
                          </a:stretch>
                        </pic:blipFill>
                        <pic:spPr>
                          <a:xfrm>
                            <a:off x="0" y="0"/>
                            <a:ext cx="600159" cy="581106"/>
                          </a:xfrm>
                          <a:prstGeom prst="rect">
                            <a:avLst/>
                          </a:prstGeom>
                        </pic:spPr>
                      </pic:pic>
                    </a:graphicData>
                  </a:graphic>
                </wp:inline>
              </w:drawing>
            </w:r>
          </w:p>
        </w:tc>
        <w:tc>
          <w:tcPr>
            <w:tcW w:w="2589" w:type="dxa"/>
            <w:vAlign w:val="center"/>
          </w:tcPr>
          <w:p w14:paraId="6439D4CE" w14:textId="77777777" w:rsidR="00E86BE5" w:rsidRDefault="00E86BE5" w:rsidP="00E86BE5">
            <w:r>
              <w:t>Proizvodi dokazano zadovoljavaju</w:t>
            </w:r>
          </w:p>
          <w:p w14:paraId="4FC416DC" w14:textId="65E02D61" w:rsidR="00872B3C" w:rsidRPr="009C5434" w:rsidRDefault="00872B3C" w:rsidP="00872B3C">
            <w:pPr>
              <w:rPr>
                <w:sz w:val="20"/>
                <w:szCs w:val="20"/>
              </w:rPr>
            </w:pPr>
          </w:p>
        </w:tc>
        <w:tc>
          <w:tcPr>
            <w:tcW w:w="1836" w:type="dxa"/>
            <w:vAlign w:val="center"/>
          </w:tcPr>
          <w:p w14:paraId="30ADC559" w14:textId="1FE3F291" w:rsidR="00872B3C" w:rsidRDefault="0083366F" w:rsidP="00872B3C">
            <w:r w:rsidRPr="00550A97">
              <w:rPr>
                <w:noProof/>
              </w:rPr>
              <w:drawing>
                <wp:inline distT="0" distB="0" distL="0" distR="0" wp14:anchorId="06DD553C" wp14:editId="741B86E1">
                  <wp:extent cx="571580" cy="657317"/>
                  <wp:effectExtent l="0" t="0" r="0" b="9525"/>
                  <wp:docPr id="636661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61819" name=""/>
                          <pic:cNvPicPr/>
                        </pic:nvPicPr>
                        <pic:blipFill>
                          <a:blip r:embed="rId28"/>
                          <a:stretch>
                            <a:fillRect/>
                          </a:stretch>
                        </pic:blipFill>
                        <pic:spPr>
                          <a:xfrm>
                            <a:off x="0" y="0"/>
                            <a:ext cx="571580" cy="657317"/>
                          </a:xfrm>
                          <a:prstGeom prst="rect">
                            <a:avLst/>
                          </a:prstGeom>
                        </pic:spPr>
                      </pic:pic>
                    </a:graphicData>
                  </a:graphic>
                </wp:inline>
              </w:drawing>
            </w:r>
          </w:p>
        </w:tc>
        <w:tc>
          <w:tcPr>
            <w:tcW w:w="2755" w:type="dxa"/>
            <w:vAlign w:val="center"/>
          </w:tcPr>
          <w:p w14:paraId="4157B47D" w14:textId="77777777" w:rsidR="0083366F" w:rsidRDefault="0083366F" w:rsidP="0083366F">
            <w:r>
              <w:t>Oznaka za identifikaciju pakovanja materijal.</w:t>
            </w:r>
          </w:p>
          <w:p w14:paraId="5CB40709" w14:textId="77777777" w:rsidR="0083366F" w:rsidRDefault="0083366F" w:rsidP="0083366F">
            <w:r>
              <w:t>A = skraćenica materijala,</w:t>
            </w:r>
          </w:p>
          <w:p w14:paraId="017ED198" w14:textId="77777777" w:rsidR="0083366F" w:rsidRDefault="0083366F" w:rsidP="0083366F">
            <w:r>
              <w:t>B = broj materijala:</w:t>
            </w:r>
          </w:p>
          <w:p w14:paraId="793B6837" w14:textId="77777777" w:rsidR="0083366F" w:rsidRDefault="0083366F" w:rsidP="0083366F">
            <w:r>
              <w:t>1–7 = plastika,</w:t>
            </w:r>
          </w:p>
          <w:p w14:paraId="2B2C163A" w14:textId="771A086E" w:rsidR="00872B3C" w:rsidRPr="009C5434" w:rsidRDefault="0083366F" w:rsidP="0083366F">
            <w:pPr>
              <w:rPr>
                <w:sz w:val="20"/>
                <w:szCs w:val="20"/>
              </w:rPr>
            </w:pPr>
            <w:r>
              <w:t>20–22 = papir i karton</w:t>
            </w:r>
          </w:p>
        </w:tc>
      </w:tr>
      <w:tr w:rsidR="00935167" w14:paraId="0B898621" w14:textId="77777777" w:rsidTr="00B24B2A">
        <w:trPr>
          <w:trHeight w:val="841"/>
          <w:jc w:val="center"/>
        </w:trPr>
        <w:tc>
          <w:tcPr>
            <w:tcW w:w="1836" w:type="dxa"/>
            <w:vAlign w:val="center"/>
          </w:tcPr>
          <w:p w14:paraId="7528349E" w14:textId="545267B8" w:rsidR="00935167" w:rsidRPr="00550A97" w:rsidRDefault="00E4174F" w:rsidP="00872B3C">
            <w:pPr>
              <w:jc w:val="both"/>
              <w:rPr>
                <w:noProof/>
              </w:rPr>
            </w:pPr>
            <w:r w:rsidRPr="00E4174F">
              <w:rPr>
                <w:noProof/>
              </w:rPr>
              <w:drawing>
                <wp:inline distT="0" distB="0" distL="0" distR="0" wp14:anchorId="7861CF4A" wp14:editId="17F0DF9F">
                  <wp:extent cx="571500" cy="478195"/>
                  <wp:effectExtent l="0" t="0" r="0" b="0"/>
                  <wp:docPr id="568905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05980" name=""/>
                          <pic:cNvPicPr/>
                        </pic:nvPicPr>
                        <pic:blipFill>
                          <a:blip r:embed="rId29"/>
                          <a:stretch>
                            <a:fillRect/>
                          </a:stretch>
                        </pic:blipFill>
                        <pic:spPr>
                          <a:xfrm>
                            <a:off x="0" y="0"/>
                            <a:ext cx="575565" cy="481596"/>
                          </a:xfrm>
                          <a:prstGeom prst="rect">
                            <a:avLst/>
                          </a:prstGeom>
                        </pic:spPr>
                      </pic:pic>
                    </a:graphicData>
                  </a:graphic>
                </wp:inline>
              </w:drawing>
            </w:r>
          </w:p>
        </w:tc>
        <w:tc>
          <w:tcPr>
            <w:tcW w:w="2589" w:type="dxa"/>
            <w:vAlign w:val="center"/>
          </w:tcPr>
          <w:p w14:paraId="2277773A" w14:textId="4970263B" w:rsidR="00935167" w:rsidRDefault="00E4174F" w:rsidP="00E4174F">
            <w:r>
              <w:t>Nemojte koristiti uređaj na osobama sa implantiranim električni uređaji (npr. pejsmejker)</w:t>
            </w:r>
          </w:p>
        </w:tc>
        <w:tc>
          <w:tcPr>
            <w:tcW w:w="1836" w:type="dxa"/>
            <w:vAlign w:val="center"/>
          </w:tcPr>
          <w:p w14:paraId="5C25C037" w14:textId="429E256E" w:rsidR="00935167" w:rsidRPr="00550A97" w:rsidRDefault="00A54EDD" w:rsidP="00872B3C">
            <w:pPr>
              <w:rPr>
                <w:noProof/>
              </w:rPr>
            </w:pPr>
            <w:r w:rsidRPr="00A54EDD">
              <w:rPr>
                <w:noProof/>
              </w:rPr>
              <w:drawing>
                <wp:inline distT="0" distB="0" distL="0" distR="0" wp14:anchorId="480ED616" wp14:editId="61A01AF7">
                  <wp:extent cx="428625" cy="488156"/>
                  <wp:effectExtent l="0" t="0" r="0" b="7620"/>
                  <wp:docPr id="941773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773406" name=""/>
                          <pic:cNvPicPr/>
                        </pic:nvPicPr>
                        <pic:blipFill>
                          <a:blip r:embed="rId30"/>
                          <a:stretch>
                            <a:fillRect/>
                          </a:stretch>
                        </pic:blipFill>
                        <pic:spPr>
                          <a:xfrm>
                            <a:off x="0" y="0"/>
                            <a:ext cx="430928" cy="490779"/>
                          </a:xfrm>
                          <a:prstGeom prst="rect">
                            <a:avLst/>
                          </a:prstGeom>
                        </pic:spPr>
                      </pic:pic>
                    </a:graphicData>
                  </a:graphic>
                </wp:inline>
              </w:drawing>
            </w:r>
          </w:p>
        </w:tc>
        <w:tc>
          <w:tcPr>
            <w:tcW w:w="2755" w:type="dxa"/>
            <w:vAlign w:val="center"/>
          </w:tcPr>
          <w:p w14:paraId="3CD41AB6" w14:textId="77777777" w:rsidR="00464F19" w:rsidRDefault="00464F19" w:rsidP="00464F19">
            <w:r>
              <w:t>Nemojte odlagati baterije koje sadrže štetne</w:t>
            </w:r>
          </w:p>
          <w:p w14:paraId="2F4BD725" w14:textId="301187B1" w:rsidR="00935167" w:rsidRDefault="00464F19" w:rsidP="00464F19">
            <w:r>
              <w:t>supstance sa kućnim otpadom</w:t>
            </w:r>
          </w:p>
        </w:tc>
      </w:tr>
      <w:tr w:rsidR="00464F19" w14:paraId="0E82064C" w14:textId="77777777" w:rsidTr="00B24B2A">
        <w:trPr>
          <w:trHeight w:val="841"/>
          <w:jc w:val="center"/>
        </w:trPr>
        <w:tc>
          <w:tcPr>
            <w:tcW w:w="1836" w:type="dxa"/>
            <w:vAlign w:val="center"/>
          </w:tcPr>
          <w:p w14:paraId="4388370A" w14:textId="722C11DE" w:rsidR="00464F19" w:rsidRPr="00E4174F" w:rsidRDefault="00464F19" w:rsidP="00872B3C">
            <w:pPr>
              <w:jc w:val="both"/>
              <w:rPr>
                <w:noProof/>
              </w:rPr>
            </w:pPr>
            <w:r w:rsidRPr="00464F19">
              <w:rPr>
                <w:noProof/>
              </w:rPr>
              <w:lastRenderedPageBreak/>
              <w:drawing>
                <wp:inline distT="0" distB="0" distL="0" distR="0" wp14:anchorId="1FB66411" wp14:editId="3329A1BD">
                  <wp:extent cx="543001" cy="190527"/>
                  <wp:effectExtent l="0" t="0" r="0" b="0"/>
                  <wp:docPr id="1186974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74085" name=""/>
                          <pic:cNvPicPr/>
                        </pic:nvPicPr>
                        <pic:blipFill>
                          <a:blip r:embed="rId31"/>
                          <a:stretch>
                            <a:fillRect/>
                          </a:stretch>
                        </pic:blipFill>
                        <pic:spPr>
                          <a:xfrm>
                            <a:off x="0" y="0"/>
                            <a:ext cx="543001" cy="190527"/>
                          </a:xfrm>
                          <a:prstGeom prst="rect">
                            <a:avLst/>
                          </a:prstGeom>
                        </pic:spPr>
                      </pic:pic>
                    </a:graphicData>
                  </a:graphic>
                </wp:inline>
              </w:drawing>
            </w:r>
          </w:p>
        </w:tc>
        <w:tc>
          <w:tcPr>
            <w:tcW w:w="2589" w:type="dxa"/>
            <w:vAlign w:val="center"/>
          </w:tcPr>
          <w:p w14:paraId="5BB44D34" w14:textId="1256B407" w:rsidR="00464F19" w:rsidRDefault="00906E9C" w:rsidP="00E4174F">
            <w:r w:rsidRPr="00906E9C">
              <w:t>Polaritet DC napajanja</w:t>
            </w:r>
          </w:p>
        </w:tc>
        <w:tc>
          <w:tcPr>
            <w:tcW w:w="1836" w:type="dxa"/>
            <w:vAlign w:val="center"/>
          </w:tcPr>
          <w:p w14:paraId="2F02A42D" w14:textId="6364E1C9" w:rsidR="00464F19" w:rsidRPr="00A54EDD" w:rsidRDefault="00906E9C" w:rsidP="00872B3C">
            <w:pPr>
              <w:rPr>
                <w:noProof/>
              </w:rPr>
            </w:pPr>
            <w:r w:rsidRPr="00906E9C">
              <w:rPr>
                <w:noProof/>
              </w:rPr>
              <w:drawing>
                <wp:inline distT="0" distB="0" distL="0" distR="0" wp14:anchorId="3036C4EC" wp14:editId="402D5099">
                  <wp:extent cx="466790" cy="171474"/>
                  <wp:effectExtent l="0" t="0" r="9525" b="0"/>
                  <wp:docPr id="36436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63737" name=""/>
                          <pic:cNvPicPr/>
                        </pic:nvPicPr>
                        <pic:blipFill>
                          <a:blip r:embed="rId32"/>
                          <a:stretch>
                            <a:fillRect/>
                          </a:stretch>
                        </pic:blipFill>
                        <pic:spPr>
                          <a:xfrm>
                            <a:off x="0" y="0"/>
                            <a:ext cx="466790" cy="171474"/>
                          </a:xfrm>
                          <a:prstGeom prst="rect">
                            <a:avLst/>
                          </a:prstGeom>
                        </pic:spPr>
                      </pic:pic>
                    </a:graphicData>
                  </a:graphic>
                </wp:inline>
              </w:drawing>
            </w:r>
          </w:p>
        </w:tc>
        <w:tc>
          <w:tcPr>
            <w:tcW w:w="2755" w:type="dxa"/>
            <w:vAlign w:val="center"/>
          </w:tcPr>
          <w:p w14:paraId="13EBB2F7" w14:textId="77777777" w:rsidR="00AA64F4" w:rsidRPr="00AA64F4" w:rsidRDefault="00AA64F4" w:rsidP="00AA64F4">
            <w:pPr>
              <w:rPr>
                <w:b/>
                <w:bCs/>
              </w:rPr>
            </w:pPr>
            <w:r w:rsidRPr="00AA64F4">
              <w:rPr>
                <w:b/>
                <w:bCs/>
              </w:rPr>
              <w:t>Direktna struja</w:t>
            </w:r>
          </w:p>
          <w:p w14:paraId="1361157D" w14:textId="06A051C2" w:rsidR="00464F19" w:rsidRDefault="00AA64F4" w:rsidP="00AA64F4">
            <w:r>
              <w:t xml:space="preserve">Uređaj je pogodan za upotrebu samo sa jednosmjernom strujom </w:t>
            </w:r>
          </w:p>
        </w:tc>
      </w:tr>
      <w:tr w:rsidR="00906E9C" w14:paraId="2191BFE1" w14:textId="77777777" w:rsidTr="00B24B2A">
        <w:trPr>
          <w:trHeight w:val="841"/>
          <w:jc w:val="center"/>
        </w:trPr>
        <w:tc>
          <w:tcPr>
            <w:tcW w:w="1836" w:type="dxa"/>
            <w:vAlign w:val="center"/>
          </w:tcPr>
          <w:p w14:paraId="438469DA" w14:textId="7917B932" w:rsidR="00906E9C" w:rsidRPr="00464F19" w:rsidRDefault="00906E9C" w:rsidP="00872B3C">
            <w:pPr>
              <w:jc w:val="both"/>
              <w:rPr>
                <w:noProof/>
              </w:rPr>
            </w:pPr>
            <w:r w:rsidRPr="00906E9C">
              <w:rPr>
                <w:noProof/>
              </w:rPr>
              <w:drawing>
                <wp:inline distT="0" distB="0" distL="0" distR="0" wp14:anchorId="1E28B4DE" wp14:editId="1AAF6C50">
                  <wp:extent cx="504895" cy="428685"/>
                  <wp:effectExtent l="0" t="0" r="0" b="9525"/>
                  <wp:docPr id="1769867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67053" name=""/>
                          <pic:cNvPicPr/>
                        </pic:nvPicPr>
                        <pic:blipFill>
                          <a:blip r:embed="rId33"/>
                          <a:stretch>
                            <a:fillRect/>
                          </a:stretch>
                        </pic:blipFill>
                        <pic:spPr>
                          <a:xfrm>
                            <a:off x="0" y="0"/>
                            <a:ext cx="504895" cy="428685"/>
                          </a:xfrm>
                          <a:prstGeom prst="rect">
                            <a:avLst/>
                          </a:prstGeom>
                        </pic:spPr>
                      </pic:pic>
                    </a:graphicData>
                  </a:graphic>
                </wp:inline>
              </w:drawing>
            </w:r>
          </w:p>
        </w:tc>
        <w:tc>
          <w:tcPr>
            <w:tcW w:w="2589" w:type="dxa"/>
            <w:vAlign w:val="center"/>
          </w:tcPr>
          <w:p w14:paraId="49DDA1F1" w14:textId="1A924D0D" w:rsidR="00906E9C" w:rsidRDefault="00AA64F4" w:rsidP="00E4174F">
            <w:r>
              <w:t xml:space="preserve">Simbol uvoznika </w:t>
            </w:r>
          </w:p>
        </w:tc>
        <w:tc>
          <w:tcPr>
            <w:tcW w:w="1836" w:type="dxa"/>
            <w:vAlign w:val="center"/>
          </w:tcPr>
          <w:p w14:paraId="569A7AE8" w14:textId="77777777" w:rsidR="00906E9C" w:rsidRPr="00906E9C" w:rsidRDefault="00906E9C" w:rsidP="00872B3C">
            <w:pPr>
              <w:rPr>
                <w:noProof/>
              </w:rPr>
            </w:pPr>
          </w:p>
        </w:tc>
        <w:tc>
          <w:tcPr>
            <w:tcW w:w="2755" w:type="dxa"/>
            <w:vAlign w:val="center"/>
          </w:tcPr>
          <w:p w14:paraId="7F6A06BF" w14:textId="77777777" w:rsidR="00906E9C" w:rsidRDefault="00906E9C" w:rsidP="00464F19"/>
        </w:tc>
      </w:tr>
    </w:tbl>
    <w:p w14:paraId="00693077" w14:textId="77777777" w:rsidR="00066DA3" w:rsidRDefault="00066DA3" w:rsidP="003B6BC7">
      <w:pPr>
        <w:spacing w:after="0"/>
      </w:pPr>
    </w:p>
    <w:p w14:paraId="53CAE081" w14:textId="0C791594" w:rsidR="00066DA3" w:rsidRPr="003A5D98" w:rsidRDefault="00BD12DA" w:rsidP="003B6BC7">
      <w:pPr>
        <w:spacing w:after="0"/>
        <w:rPr>
          <w:b/>
          <w:bCs/>
        </w:rPr>
      </w:pPr>
      <w:r w:rsidRPr="003A5D98">
        <w:rPr>
          <w:b/>
          <w:bCs/>
        </w:rPr>
        <w:t xml:space="preserve">3. </w:t>
      </w:r>
      <w:r w:rsidR="00D329FF" w:rsidRPr="003A5D98">
        <w:rPr>
          <w:b/>
          <w:bCs/>
        </w:rPr>
        <w:t xml:space="preserve">NAMJENA </w:t>
      </w:r>
    </w:p>
    <w:p w14:paraId="690417AD" w14:textId="4DBD9B5E" w:rsidR="00E60661" w:rsidRDefault="00F54705" w:rsidP="003B6BC7">
      <w:pPr>
        <w:spacing w:after="0"/>
      </w:pPr>
      <w:r w:rsidRPr="00872B3C">
        <w:rPr>
          <w:noProof/>
        </w:rPr>
        <w:drawing>
          <wp:inline distT="0" distB="0" distL="0" distR="0" wp14:anchorId="7DFE47FA" wp14:editId="1F1C3211">
            <wp:extent cx="977749" cy="246491"/>
            <wp:effectExtent l="0" t="0" r="0" b="1270"/>
            <wp:docPr id="1377130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58216" name=""/>
                    <pic:cNvPicPr/>
                  </pic:nvPicPr>
                  <pic:blipFill>
                    <a:blip r:embed="rId13"/>
                    <a:stretch>
                      <a:fillRect/>
                    </a:stretch>
                  </pic:blipFill>
                  <pic:spPr>
                    <a:xfrm>
                      <a:off x="0" y="0"/>
                      <a:ext cx="1008538" cy="254253"/>
                    </a:xfrm>
                    <a:prstGeom prst="rect">
                      <a:avLst/>
                    </a:prstGeom>
                  </pic:spPr>
                </pic:pic>
              </a:graphicData>
            </a:graphic>
          </wp:inline>
        </w:drawing>
      </w:r>
    </w:p>
    <w:p w14:paraId="4FACC3BD" w14:textId="1D2F39EA" w:rsidR="00C14338" w:rsidRDefault="00361ABA" w:rsidP="00361ABA">
      <w:pPr>
        <w:spacing w:after="0"/>
      </w:pPr>
      <w:r>
        <w:t xml:space="preserve">Koristite uređaj samo s nastavcima koji su uključeni u isporuku. Uređaj je pogodan samo za ličnu upotrebu, nije za medicinsku ili komercijalne svrhe. Uređaj se smije koristiti samo u tu svrhu za koje je projektovan i na način određen u uputstvu za upotrebu. Svaki oblik nepravilne upotrebe može biti opasan. Proizvođač nije odgovoran za štetu nastalu nepravilnim korištenjem ili nepravilnom upotrebom. Nemojte koristiti uređaj ako </w:t>
      </w:r>
      <w:r w:rsidR="00ED6FE8">
        <w:t>s</w:t>
      </w:r>
      <w:r>
        <w:t>e jedan ili v</w:t>
      </w:r>
      <w:r w:rsidR="00ED6FE8">
        <w:t xml:space="preserve">iše  </w:t>
      </w:r>
      <w:r>
        <w:t>navede</w:t>
      </w:r>
      <w:r w:rsidR="00ED6FE8">
        <w:t xml:space="preserve">nih </w:t>
      </w:r>
      <w:r>
        <w:t>upozorenja i sigurnosne napomene odnose se na vas. Ako niste sigurni</w:t>
      </w:r>
      <w:r w:rsidR="00ED6FE8">
        <w:t xml:space="preserve"> </w:t>
      </w:r>
      <w:r>
        <w:t>da li je uređaj prikladan za Vas, obratite se svom ljekaru.</w:t>
      </w:r>
    </w:p>
    <w:p w14:paraId="632A1FA7" w14:textId="77777777" w:rsidR="00ED6FE8" w:rsidRDefault="00ED6FE8" w:rsidP="00361ABA">
      <w:pPr>
        <w:spacing w:after="0"/>
      </w:pPr>
    </w:p>
    <w:p w14:paraId="10F7EEDE" w14:textId="6E629CCD" w:rsidR="00C14338" w:rsidRPr="00C14338" w:rsidRDefault="00C14338" w:rsidP="00721AEB">
      <w:pPr>
        <w:spacing w:after="0"/>
        <w:rPr>
          <w:b/>
          <w:bCs/>
        </w:rPr>
      </w:pPr>
      <w:r w:rsidRPr="00C14338">
        <w:rPr>
          <w:b/>
          <w:bCs/>
        </w:rPr>
        <w:t>4. UPOZORENJA I SIGURNOSNE NAPOMENE</w:t>
      </w:r>
    </w:p>
    <w:p w14:paraId="34940CB7" w14:textId="47D1721D" w:rsidR="00AF4833" w:rsidRDefault="00972E2A" w:rsidP="003B6BC7">
      <w:pPr>
        <w:spacing w:after="0"/>
      </w:pPr>
      <w:r w:rsidRPr="00872B3C">
        <w:rPr>
          <w:noProof/>
        </w:rPr>
        <w:drawing>
          <wp:inline distT="0" distB="0" distL="0" distR="0" wp14:anchorId="49139A33" wp14:editId="100F844D">
            <wp:extent cx="977749" cy="246491"/>
            <wp:effectExtent l="0" t="0" r="0" b="1270"/>
            <wp:docPr id="53277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58216" name=""/>
                    <pic:cNvPicPr/>
                  </pic:nvPicPr>
                  <pic:blipFill>
                    <a:blip r:embed="rId13"/>
                    <a:stretch>
                      <a:fillRect/>
                    </a:stretch>
                  </pic:blipFill>
                  <pic:spPr>
                    <a:xfrm>
                      <a:off x="0" y="0"/>
                      <a:ext cx="1008538" cy="254253"/>
                    </a:xfrm>
                    <a:prstGeom prst="rect">
                      <a:avLst/>
                    </a:prstGeom>
                  </pic:spPr>
                </pic:pic>
              </a:graphicData>
            </a:graphic>
          </wp:inline>
        </w:drawing>
      </w:r>
    </w:p>
    <w:p w14:paraId="1F9AB486" w14:textId="2CA96CC6" w:rsidR="0045410D" w:rsidRDefault="0045410D" w:rsidP="0045410D">
      <w:pPr>
        <w:spacing w:after="0"/>
      </w:pPr>
      <w:r>
        <w:t xml:space="preserve">Nemojte koristiti uređaj ako patite od </w:t>
      </w:r>
      <w:r w:rsidR="00CC267C">
        <w:t xml:space="preserve">zdravstvenih problema </w:t>
      </w:r>
      <w:r>
        <w:t>ili</w:t>
      </w:r>
      <w:r w:rsidR="00CC267C">
        <w:t xml:space="preserve"> na mjestu </w:t>
      </w:r>
      <w:r>
        <w:t>ozljede u području koje treba masirati (npr. skliznuti disk, otvorene rane).</w:t>
      </w:r>
    </w:p>
    <w:p w14:paraId="0D0C2903" w14:textId="77777777" w:rsidR="0045410D" w:rsidRDefault="0045410D" w:rsidP="0045410D">
      <w:pPr>
        <w:spacing w:after="0"/>
      </w:pPr>
      <w:r>
        <w:t>• Nemojte koristiti uređaj ako nosite pejsmejker.</w:t>
      </w:r>
    </w:p>
    <w:p w14:paraId="334760E0" w14:textId="4F35A6BC" w:rsidR="0045410D" w:rsidRDefault="0045410D" w:rsidP="0045410D">
      <w:pPr>
        <w:spacing w:after="0"/>
      </w:pPr>
      <w:r>
        <w:t>• Nemojte koristiti uređaj za masažu</w:t>
      </w:r>
      <w:r w:rsidR="00CC267C">
        <w:t xml:space="preserve"> </w:t>
      </w:r>
      <w:r>
        <w:t>oblasti oko srca.</w:t>
      </w:r>
    </w:p>
    <w:p w14:paraId="2C773BF8" w14:textId="3E5F0039" w:rsidR="0045410D" w:rsidRDefault="0045410D" w:rsidP="0045410D">
      <w:pPr>
        <w:spacing w:after="0"/>
      </w:pPr>
      <w:r>
        <w:t>• Nemojte koristiti funkciju masaže</w:t>
      </w:r>
      <w:r w:rsidR="00CC267C">
        <w:t xml:space="preserve"> </w:t>
      </w:r>
      <w:r>
        <w:t>uređaj</w:t>
      </w:r>
      <w:r w:rsidR="00CC267C">
        <w:t>a</w:t>
      </w:r>
      <w:r>
        <w:t xml:space="preserve"> na otečenim, opečenim, upaljenim ili povrijeđenim</w:t>
      </w:r>
      <w:r w:rsidR="003A0D8E">
        <w:t xml:space="preserve"> dijelovima </w:t>
      </w:r>
      <w:r>
        <w:t>kože i d</w:t>
      </w:r>
      <w:r w:rsidR="003A0D8E">
        <w:t>ijel</w:t>
      </w:r>
      <w:r>
        <w:t>ova t</w:t>
      </w:r>
      <w:r w:rsidR="003A0D8E">
        <w:t>ij</w:t>
      </w:r>
      <w:r>
        <w:t>ela.</w:t>
      </w:r>
    </w:p>
    <w:p w14:paraId="58FDC5EA" w14:textId="2211146A" w:rsidR="0045410D" w:rsidRDefault="0045410D" w:rsidP="0045410D">
      <w:pPr>
        <w:spacing w:after="0"/>
      </w:pPr>
      <w:r>
        <w:t>• Nemojte koristiti aparat na posjekotinama, kapilar</w:t>
      </w:r>
      <w:r w:rsidR="000C7D69">
        <w:t>i</w:t>
      </w:r>
      <w:r>
        <w:t>ma, proširenim venama,</w:t>
      </w:r>
      <w:r w:rsidR="000C7D69">
        <w:t xml:space="preserve"> </w:t>
      </w:r>
      <w:r>
        <w:t>akne, kuperoza, herpes ili druga kožna oboljenja.</w:t>
      </w:r>
    </w:p>
    <w:p w14:paraId="1A9E9639" w14:textId="77777777" w:rsidR="0045410D" w:rsidRDefault="0045410D" w:rsidP="0045410D">
      <w:pPr>
        <w:spacing w:after="0"/>
      </w:pPr>
      <w:r>
        <w:t>• Nemojte koristiti uređaj tokom trudnoće.</w:t>
      </w:r>
    </w:p>
    <w:p w14:paraId="50F5D7FB" w14:textId="77777777" w:rsidR="0045410D" w:rsidRDefault="0045410D" w:rsidP="0045410D">
      <w:pPr>
        <w:spacing w:after="0"/>
      </w:pPr>
      <w:r>
        <w:t>• Nemojte koristiti uređaj na glavi ili licu (npr. na očima).</w:t>
      </w:r>
    </w:p>
    <w:p w14:paraId="74D07636" w14:textId="03A2F03C" w:rsidR="0045410D" w:rsidRDefault="0045410D" w:rsidP="0045410D">
      <w:pPr>
        <w:spacing w:after="0"/>
      </w:pPr>
      <w:r>
        <w:t>• Nemojte koristiti uređaj na larinksu, u pubičnom području ili drug</w:t>
      </w:r>
      <w:r w:rsidR="008F1A74">
        <w:t xml:space="preserve">im </w:t>
      </w:r>
      <w:r>
        <w:t>posebno osetljivi</w:t>
      </w:r>
      <w:r w:rsidR="008F1A74">
        <w:t>m</w:t>
      </w:r>
      <w:r>
        <w:t xml:space="preserve"> d</w:t>
      </w:r>
      <w:r w:rsidR="008F1A74">
        <w:t>ij</w:t>
      </w:r>
      <w:r>
        <w:t>elov</w:t>
      </w:r>
      <w:r w:rsidR="008F1A74">
        <w:t>ima</w:t>
      </w:r>
      <w:r>
        <w:t xml:space="preserve"> t</w:t>
      </w:r>
      <w:r w:rsidR="008F1A74">
        <w:t>ije</w:t>
      </w:r>
      <w:r>
        <w:t>la.</w:t>
      </w:r>
    </w:p>
    <w:p w14:paraId="7C53DBBE" w14:textId="77777777" w:rsidR="0045410D" w:rsidRDefault="0045410D" w:rsidP="0045410D">
      <w:pPr>
        <w:spacing w:after="0"/>
      </w:pPr>
      <w:r>
        <w:t>• Nemojte koristiti uređaj na kičmi ili direktno na kosti.</w:t>
      </w:r>
    </w:p>
    <w:p w14:paraId="38220EF8" w14:textId="77777777" w:rsidR="0045410D" w:rsidRDefault="0045410D" w:rsidP="0045410D">
      <w:pPr>
        <w:spacing w:after="0"/>
      </w:pPr>
      <w:r>
        <w:t>• Nemojte koristiti uređaj dok spavate.</w:t>
      </w:r>
    </w:p>
    <w:p w14:paraId="0DA51F2E" w14:textId="77777777" w:rsidR="0045410D" w:rsidRDefault="0045410D" w:rsidP="0045410D">
      <w:pPr>
        <w:spacing w:after="0"/>
      </w:pPr>
      <w:r>
        <w:t>• Nemojte koristiti uređaj na životinjama.</w:t>
      </w:r>
    </w:p>
    <w:p w14:paraId="1C2D50E0" w14:textId="560FB6FE" w:rsidR="0045410D" w:rsidRDefault="0045410D" w:rsidP="0045410D">
      <w:pPr>
        <w:spacing w:after="0"/>
      </w:pPr>
      <w:r>
        <w:t>• Nemojte koristiti uređaj nakon konzumiranja lijekova ili</w:t>
      </w:r>
      <w:r w:rsidR="00493E47">
        <w:t xml:space="preserve"> </w:t>
      </w:r>
      <w:r>
        <w:t>alkohol</w:t>
      </w:r>
      <w:r w:rsidR="00493E47">
        <w:t>a</w:t>
      </w:r>
      <w:r>
        <w:t xml:space="preserve"> (smanjena spoznaja!).</w:t>
      </w:r>
    </w:p>
    <w:p w14:paraId="3F5A65A2" w14:textId="11846377" w:rsidR="0045410D" w:rsidRDefault="0045410D" w:rsidP="0045410D">
      <w:pPr>
        <w:spacing w:after="0"/>
      </w:pPr>
      <w:r>
        <w:t>• Nemojte koristiti uređaj u vozilu.</w:t>
      </w:r>
    </w:p>
    <w:p w14:paraId="0BC84ED9" w14:textId="5EC23D62" w:rsidR="00FB7350" w:rsidRPr="00A05B10" w:rsidRDefault="00FB7350" w:rsidP="00FB7350">
      <w:pPr>
        <w:spacing w:after="0"/>
        <w:rPr>
          <w:b/>
          <w:bCs/>
        </w:rPr>
      </w:pPr>
      <w:r w:rsidRPr="00A05B10">
        <w:rPr>
          <w:b/>
          <w:bCs/>
        </w:rPr>
        <w:t xml:space="preserve">Prije upotrebe trebate se posavjetovati sa svojim ljekarom </w:t>
      </w:r>
      <w:r w:rsidR="00A05B10" w:rsidRPr="00A05B10">
        <w:rPr>
          <w:b/>
          <w:bCs/>
        </w:rPr>
        <w:t xml:space="preserve">prije upotrebe </w:t>
      </w:r>
      <w:r w:rsidRPr="00A05B10">
        <w:rPr>
          <w:b/>
          <w:bCs/>
        </w:rPr>
        <w:t>uređaj</w:t>
      </w:r>
      <w:r w:rsidR="00A05B10" w:rsidRPr="00A05B10">
        <w:rPr>
          <w:b/>
          <w:bCs/>
        </w:rPr>
        <w:t>a</w:t>
      </w:r>
      <w:r w:rsidRPr="00A05B10">
        <w:rPr>
          <w:b/>
          <w:bCs/>
        </w:rPr>
        <w:t>, posebno</w:t>
      </w:r>
    </w:p>
    <w:p w14:paraId="1E857FA0" w14:textId="77777777" w:rsidR="00FB7350" w:rsidRDefault="00FB7350" w:rsidP="00FB7350">
      <w:pPr>
        <w:spacing w:after="0"/>
      </w:pPr>
      <w:r>
        <w:t>• ako patite od teške bolesti,</w:t>
      </w:r>
    </w:p>
    <w:p w14:paraId="027DD7B9" w14:textId="77777777" w:rsidR="00FB7350" w:rsidRDefault="00FB7350" w:rsidP="00FB7350">
      <w:pPr>
        <w:spacing w:after="0"/>
      </w:pPr>
      <w:r>
        <w:t>• ako patite od tromboze,</w:t>
      </w:r>
    </w:p>
    <w:p w14:paraId="30C98955" w14:textId="77777777" w:rsidR="00FB7350" w:rsidRDefault="00FB7350" w:rsidP="00FB7350">
      <w:pPr>
        <w:spacing w:after="0"/>
      </w:pPr>
      <w:r>
        <w:t>• ako bolujete od dijabetesa,</w:t>
      </w:r>
    </w:p>
    <w:p w14:paraId="502202A5" w14:textId="3EA65367" w:rsidR="0045410D" w:rsidRDefault="00FB7350" w:rsidP="00FB7350">
      <w:pPr>
        <w:spacing w:after="0"/>
      </w:pPr>
      <w:r>
        <w:t>• ako patite od bola čiji je uzrok nepoznat.</w:t>
      </w:r>
    </w:p>
    <w:p w14:paraId="10213FB6" w14:textId="293FD636" w:rsidR="0045410D" w:rsidRDefault="00A05B10" w:rsidP="003B6BC7">
      <w:pPr>
        <w:spacing w:after="0"/>
      </w:pPr>
      <w:r w:rsidRPr="00872B3C">
        <w:rPr>
          <w:noProof/>
        </w:rPr>
        <w:drawing>
          <wp:inline distT="0" distB="0" distL="0" distR="0" wp14:anchorId="11099742" wp14:editId="37FC76F3">
            <wp:extent cx="977749" cy="246491"/>
            <wp:effectExtent l="0" t="0" r="0" b="1270"/>
            <wp:docPr id="1601106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58216" name=""/>
                    <pic:cNvPicPr/>
                  </pic:nvPicPr>
                  <pic:blipFill>
                    <a:blip r:embed="rId13"/>
                    <a:stretch>
                      <a:fillRect/>
                    </a:stretch>
                  </pic:blipFill>
                  <pic:spPr>
                    <a:xfrm>
                      <a:off x="0" y="0"/>
                      <a:ext cx="1008538" cy="254253"/>
                    </a:xfrm>
                    <a:prstGeom prst="rect">
                      <a:avLst/>
                    </a:prstGeom>
                  </pic:spPr>
                </pic:pic>
              </a:graphicData>
            </a:graphic>
          </wp:inline>
        </w:drawing>
      </w:r>
    </w:p>
    <w:p w14:paraId="00612680" w14:textId="4ED12DB3" w:rsidR="006A11E3" w:rsidRDefault="006A11E3" w:rsidP="006A11E3">
      <w:pPr>
        <w:spacing w:after="0"/>
      </w:pPr>
      <w:r>
        <w:t>• Opasnost od gušenja! Držite materijal za pakovanje dalje od djeca.</w:t>
      </w:r>
    </w:p>
    <w:p w14:paraId="2A0EA556" w14:textId="77777777" w:rsidR="006A11E3" w:rsidRDefault="006A11E3" w:rsidP="006A11E3">
      <w:pPr>
        <w:spacing w:after="0"/>
      </w:pPr>
      <w:r>
        <w:t>• Opasnost od gušenja! Držite dodatke podalje od djece.</w:t>
      </w:r>
    </w:p>
    <w:p w14:paraId="35BF9C13" w14:textId="482FC4F0" w:rsidR="006A11E3" w:rsidRDefault="006A11E3" w:rsidP="006A11E3">
      <w:pPr>
        <w:spacing w:after="0"/>
      </w:pPr>
      <w:r>
        <w:t>• Opasnost od strujnog udara! Uvjerite se da uređaj ne do</w:t>
      </w:r>
      <w:r w:rsidR="007B61B8">
        <w:t>đe</w:t>
      </w:r>
      <w:r>
        <w:t xml:space="preserve"> u kontakt sa vodom ili drugim tečnostima.</w:t>
      </w:r>
    </w:p>
    <w:p w14:paraId="52F78469" w14:textId="1A3199F9" w:rsidR="006A11E3" w:rsidRDefault="006A11E3" w:rsidP="006A11E3">
      <w:pPr>
        <w:spacing w:after="0"/>
      </w:pPr>
      <w:r>
        <w:t>• Opasnost od strujnog udara! Nikada nemojte podizati uređaj koji je pao</w:t>
      </w:r>
      <w:r w:rsidR="007B61B8">
        <w:t xml:space="preserve"> </w:t>
      </w:r>
      <w:r>
        <w:t>u vodu.</w:t>
      </w:r>
    </w:p>
    <w:p w14:paraId="7C9F81AA" w14:textId="77777777" w:rsidR="006A11E3" w:rsidRDefault="006A11E3" w:rsidP="006A11E3">
      <w:pPr>
        <w:spacing w:after="0"/>
      </w:pPr>
      <w:r>
        <w:t>• Deca moraju biti pod nadzorom sve vreme dok koriste uređaj.</w:t>
      </w:r>
    </w:p>
    <w:p w14:paraId="067305F3" w14:textId="17FCFAA1" w:rsidR="006A11E3" w:rsidRDefault="006A11E3" w:rsidP="006A11E3">
      <w:pPr>
        <w:spacing w:after="0"/>
      </w:pPr>
      <w:r>
        <w:t>• Može postojati opasnost od požara ako se uređaj nepravilno koristi ili</w:t>
      </w:r>
      <w:r w:rsidR="007B61B8">
        <w:t xml:space="preserve"> </w:t>
      </w:r>
      <w:r>
        <w:t>ova uputstva za upotrebu se zanemaruju.</w:t>
      </w:r>
    </w:p>
    <w:p w14:paraId="7B21615C" w14:textId="3D5F9387" w:rsidR="006A11E3" w:rsidRDefault="006A11E3" w:rsidP="006A11E3">
      <w:pPr>
        <w:spacing w:after="0"/>
      </w:pPr>
      <w:r>
        <w:t>• Nikada ne ostavljajte uređaj bez nadzora dok je u radu,</w:t>
      </w:r>
      <w:r w:rsidR="007B61B8">
        <w:t xml:space="preserve"> </w:t>
      </w:r>
      <w:r>
        <w:t>posebno ako su u blizini djeca.</w:t>
      </w:r>
    </w:p>
    <w:p w14:paraId="2011C815" w14:textId="04DE389A" w:rsidR="006A11E3" w:rsidRDefault="006A11E3" w:rsidP="006A11E3">
      <w:pPr>
        <w:spacing w:after="0"/>
      </w:pPr>
      <w:r>
        <w:t>• Nikada nemojte koristiti uređaj ispod pokrivača, kao što je ćebe,</w:t>
      </w:r>
      <w:r w:rsidR="007B61B8">
        <w:t xml:space="preserve"> </w:t>
      </w:r>
      <w:r>
        <w:t>jastuk itd.</w:t>
      </w:r>
    </w:p>
    <w:p w14:paraId="52364881" w14:textId="4FA562F6" w:rsidR="006A11E3" w:rsidRDefault="006A11E3" w:rsidP="006A11E3">
      <w:pPr>
        <w:spacing w:after="0"/>
      </w:pPr>
      <w:r>
        <w:t>• Nikada nemojte koristiti uređaj u blizini benzina ili drugih lako zapaljivih materija</w:t>
      </w:r>
      <w:r w:rsidR="007B61B8">
        <w:t xml:space="preserve"> </w:t>
      </w:r>
      <w:r>
        <w:t>supstance.</w:t>
      </w:r>
    </w:p>
    <w:p w14:paraId="078858E1" w14:textId="77777777" w:rsidR="006A11E3" w:rsidRDefault="006A11E3" w:rsidP="006A11E3">
      <w:pPr>
        <w:spacing w:after="0"/>
      </w:pPr>
      <w:r>
        <w:t>• Uređaj koristite samo u suvim zatvorenim prostorima.</w:t>
      </w:r>
    </w:p>
    <w:p w14:paraId="58B67C40" w14:textId="14C66551" w:rsidR="00A05B10" w:rsidRDefault="006A11E3" w:rsidP="006A11E3">
      <w:pPr>
        <w:spacing w:after="0"/>
      </w:pPr>
      <w:r>
        <w:t>• Nikada nemojte koristiti uređaj u kadi ili sauni.</w:t>
      </w:r>
    </w:p>
    <w:p w14:paraId="2DC4D687" w14:textId="40A115C4" w:rsidR="00A05B10" w:rsidRDefault="00B141CF" w:rsidP="003B6BC7">
      <w:pPr>
        <w:spacing w:after="0"/>
      </w:pPr>
      <w:r w:rsidRPr="00B141CF">
        <w:rPr>
          <w:noProof/>
        </w:rPr>
        <w:lastRenderedPageBreak/>
        <w:drawing>
          <wp:inline distT="0" distB="0" distL="0" distR="0" wp14:anchorId="7ECCC4E9" wp14:editId="10AB0E24">
            <wp:extent cx="1209844" cy="247685"/>
            <wp:effectExtent l="0" t="0" r="0" b="0"/>
            <wp:docPr id="700491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91315" name=""/>
                    <pic:cNvPicPr/>
                  </pic:nvPicPr>
                  <pic:blipFill>
                    <a:blip r:embed="rId34"/>
                    <a:stretch>
                      <a:fillRect/>
                    </a:stretch>
                  </pic:blipFill>
                  <pic:spPr>
                    <a:xfrm>
                      <a:off x="0" y="0"/>
                      <a:ext cx="1209844" cy="247685"/>
                    </a:xfrm>
                    <a:prstGeom prst="rect">
                      <a:avLst/>
                    </a:prstGeom>
                  </pic:spPr>
                </pic:pic>
              </a:graphicData>
            </a:graphic>
          </wp:inline>
        </w:drawing>
      </w:r>
    </w:p>
    <w:p w14:paraId="43626BB2" w14:textId="08C3578E" w:rsidR="00AA2212" w:rsidRDefault="00AA2212" w:rsidP="00AA2212">
      <w:pPr>
        <w:spacing w:after="0"/>
      </w:pPr>
      <w:r>
        <w:t>• Prije upotrebe provjerite da li su uređaj i prilozi bez vidljivih oštećenja. Ako sumnjate, nemojte koristiti</w:t>
      </w:r>
    </w:p>
    <w:p w14:paraId="3BA2232D" w14:textId="2594624F" w:rsidR="00AA2212" w:rsidRDefault="00AA2212" w:rsidP="00AA2212">
      <w:pPr>
        <w:spacing w:after="0"/>
      </w:pPr>
      <w:r>
        <w:t xml:space="preserve">uređaj i kontaktirajte svog prodavca ili </w:t>
      </w:r>
      <w:r w:rsidR="007F5C79">
        <w:t>servis.</w:t>
      </w:r>
    </w:p>
    <w:p w14:paraId="7AECCCDE" w14:textId="01E9EE39" w:rsidR="00AA2212" w:rsidRDefault="00AA2212" w:rsidP="00AA2212">
      <w:pPr>
        <w:spacing w:after="0"/>
      </w:pPr>
      <w:r>
        <w:t>• Ne otvarajte kućište ni pod kojim okolnostima, osim u slučaju</w:t>
      </w:r>
      <w:r w:rsidR="007F5C79">
        <w:t xml:space="preserve"> </w:t>
      </w:r>
      <w:r>
        <w:t>odlaganje baterija.</w:t>
      </w:r>
    </w:p>
    <w:p w14:paraId="697C5CCD" w14:textId="77777777" w:rsidR="00AA2212" w:rsidRDefault="00AA2212" w:rsidP="00AA2212">
      <w:pPr>
        <w:spacing w:after="0"/>
      </w:pPr>
      <w:r>
        <w:t>• Držite uređaj dalje od šiljatih ili oštrih predmeta.</w:t>
      </w:r>
    </w:p>
    <w:p w14:paraId="3DCC13D0" w14:textId="025FA475" w:rsidR="00AA2212" w:rsidRDefault="00AA2212" w:rsidP="00AA2212">
      <w:pPr>
        <w:spacing w:after="0"/>
      </w:pPr>
      <w:r>
        <w:t>• Ako je uređaj ispao ili je pretrpio bilo koje drugo oštećenje,</w:t>
      </w:r>
      <w:r w:rsidR="007F5C79">
        <w:t xml:space="preserve"> </w:t>
      </w:r>
      <w:r>
        <w:t>ne smije se više koristiti.</w:t>
      </w:r>
    </w:p>
    <w:p w14:paraId="5920EECC" w14:textId="77777777" w:rsidR="00AA2212" w:rsidRDefault="00AA2212" w:rsidP="00AA2212">
      <w:pPr>
        <w:spacing w:after="0"/>
      </w:pPr>
      <w:r>
        <w:t>• Isključite uređaj nakon svake upotrebe i prije čišćenja.</w:t>
      </w:r>
    </w:p>
    <w:p w14:paraId="62F15819" w14:textId="1BB4FC6D" w:rsidR="00AA2212" w:rsidRDefault="00AA2212" w:rsidP="00AA2212">
      <w:pPr>
        <w:spacing w:after="0"/>
      </w:pPr>
      <w:r>
        <w:t>• Nikada nemojte koristiti uređaj duže od 15 minuta (rizik od pregrijavanja).</w:t>
      </w:r>
      <w:r w:rsidR="007F5C79">
        <w:t xml:space="preserve"> </w:t>
      </w:r>
      <w:r>
        <w:t>Ostavite uređaj da se ohladi najmanje 15 minuta</w:t>
      </w:r>
      <w:r w:rsidR="007F5C79">
        <w:t xml:space="preserve"> </w:t>
      </w:r>
      <w:r>
        <w:t>prije ponovnog korištenja.</w:t>
      </w:r>
    </w:p>
    <w:p w14:paraId="5FCDAB98" w14:textId="77777777" w:rsidR="00AA2212" w:rsidRDefault="00AA2212" w:rsidP="00AA2212">
      <w:pPr>
        <w:spacing w:after="0"/>
      </w:pPr>
      <w:r>
        <w:t>• Koristite uređaj samo sa isporučenim priborom.</w:t>
      </w:r>
    </w:p>
    <w:p w14:paraId="6838D33F" w14:textId="174CCB4A" w:rsidR="00AA2212" w:rsidRDefault="00AA2212" w:rsidP="00AA2212">
      <w:pPr>
        <w:spacing w:after="0"/>
      </w:pPr>
      <w:r>
        <w:t>• Zaštitite uređaj i dodatke od udaraca, prašine,</w:t>
      </w:r>
      <w:r w:rsidR="007F5C79">
        <w:t xml:space="preserve"> </w:t>
      </w:r>
      <w:r>
        <w:t>hemikalije, drastične promjene temperature, elektromagnetne</w:t>
      </w:r>
    </w:p>
    <w:p w14:paraId="64205FDE" w14:textId="54C56BC1" w:rsidR="007F5C79" w:rsidRDefault="00AA2212" w:rsidP="00AA2212">
      <w:pPr>
        <w:spacing w:after="0"/>
      </w:pPr>
      <w:r>
        <w:t>polja i obližnji</w:t>
      </w:r>
      <w:r w:rsidR="007F5C79">
        <w:t>h</w:t>
      </w:r>
      <w:r>
        <w:t xml:space="preserve"> izvor</w:t>
      </w:r>
      <w:r w:rsidR="007F5C79">
        <w:t>a</w:t>
      </w:r>
      <w:r>
        <w:t xml:space="preserve"> topline (pećnice, grijalice).</w:t>
      </w:r>
    </w:p>
    <w:p w14:paraId="46AA2855" w14:textId="7DB07A0B" w:rsidR="00A05B10" w:rsidRDefault="007F5C79" w:rsidP="003B6BC7">
      <w:pPr>
        <w:spacing w:after="0"/>
      </w:pPr>
      <w:r w:rsidRPr="00872B3C">
        <w:rPr>
          <w:noProof/>
        </w:rPr>
        <w:drawing>
          <wp:inline distT="0" distB="0" distL="0" distR="0" wp14:anchorId="433E3899" wp14:editId="1ABB1924">
            <wp:extent cx="977749" cy="246491"/>
            <wp:effectExtent l="0" t="0" r="0" b="1270"/>
            <wp:docPr id="521618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58216" name=""/>
                    <pic:cNvPicPr/>
                  </pic:nvPicPr>
                  <pic:blipFill>
                    <a:blip r:embed="rId13"/>
                    <a:stretch>
                      <a:fillRect/>
                    </a:stretch>
                  </pic:blipFill>
                  <pic:spPr>
                    <a:xfrm>
                      <a:off x="0" y="0"/>
                      <a:ext cx="1008538" cy="254253"/>
                    </a:xfrm>
                    <a:prstGeom prst="rect">
                      <a:avLst/>
                    </a:prstGeom>
                  </pic:spPr>
                </pic:pic>
              </a:graphicData>
            </a:graphic>
          </wp:inline>
        </w:drawing>
      </w:r>
    </w:p>
    <w:p w14:paraId="75926925" w14:textId="1D88CF69" w:rsidR="0014657B" w:rsidRDefault="0014657B" w:rsidP="0014657B">
      <w:pPr>
        <w:spacing w:after="0"/>
      </w:pPr>
      <w:r>
        <w:t>Popravke</w:t>
      </w:r>
    </w:p>
    <w:p w14:paraId="0CD8966C" w14:textId="372960A0" w:rsidR="0014657B" w:rsidRDefault="0014657B" w:rsidP="0014657B">
      <w:pPr>
        <w:spacing w:after="0"/>
      </w:pPr>
      <w:r>
        <w:t>• Nikada ne pokušavajte sami da popravite uređaj!</w:t>
      </w:r>
    </w:p>
    <w:p w14:paraId="30EAE0C3" w14:textId="1E383ABF" w:rsidR="00A05B10" w:rsidRDefault="0014657B" w:rsidP="0014657B">
      <w:pPr>
        <w:spacing w:after="0"/>
      </w:pPr>
      <w:r>
        <w:t>• Samo stručno osoblje smije obavljati popravke na električnim uređajima. Ni pod kojim okolnostima ne smijete otvarati ili popravljati sami uređaj. Ako to učinite, možda više neće raditi ispravno. Nepravilne popravke mogu dovesti korisnike u značajnu opasnost. Za popravke, obratite se korisničkoj službi ili ovlaštenom trgovac na malo. Nepoštivanje će poništiti garanciju.</w:t>
      </w:r>
    </w:p>
    <w:p w14:paraId="24D1B252" w14:textId="07BBDF34" w:rsidR="00A05B10" w:rsidRDefault="0014657B" w:rsidP="003B6BC7">
      <w:pPr>
        <w:spacing w:after="0"/>
      </w:pPr>
      <w:r w:rsidRPr="00872B3C">
        <w:rPr>
          <w:noProof/>
        </w:rPr>
        <w:drawing>
          <wp:inline distT="0" distB="0" distL="0" distR="0" wp14:anchorId="4D6E8FFA" wp14:editId="25964B9B">
            <wp:extent cx="977749" cy="246491"/>
            <wp:effectExtent l="0" t="0" r="0" b="1270"/>
            <wp:docPr id="267338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58216" name=""/>
                    <pic:cNvPicPr/>
                  </pic:nvPicPr>
                  <pic:blipFill>
                    <a:blip r:embed="rId13"/>
                    <a:stretch>
                      <a:fillRect/>
                    </a:stretch>
                  </pic:blipFill>
                  <pic:spPr>
                    <a:xfrm>
                      <a:off x="0" y="0"/>
                      <a:ext cx="1008538" cy="254253"/>
                    </a:xfrm>
                    <a:prstGeom prst="rect">
                      <a:avLst/>
                    </a:prstGeom>
                  </pic:spPr>
                </pic:pic>
              </a:graphicData>
            </a:graphic>
          </wp:inline>
        </w:drawing>
      </w:r>
    </w:p>
    <w:p w14:paraId="4B5F1721" w14:textId="01139364" w:rsidR="00970325" w:rsidRDefault="00970325" w:rsidP="00970325">
      <w:pPr>
        <w:spacing w:after="0"/>
      </w:pPr>
      <w:r>
        <w:t>Napomene o rukovanju baterijama</w:t>
      </w:r>
    </w:p>
    <w:p w14:paraId="32349171" w14:textId="1E86E91A" w:rsidR="00A05B10" w:rsidRDefault="00970325" w:rsidP="003B6BC7">
      <w:pPr>
        <w:spacing w:after="0"/>
      </w:pPr>
      <w:r>
        <w:t>• Ako tečnost iz baterije dođe u kontakt sa kožom ili očima, operite zahvaćena područja vodom i potražite ljekara.</w:t>
      </w:r>
    </w:p>
    <w:p w14:paraId="76777246" w14:textId="1C2B6B27" w:rsidR="00241792" w:rsidRDefault="00241792" w:rsidP="00241792">
      <w:pPr>
        <w:spacing w:after="0"/>
      </w:pPr>
      <w:r w:rsidRPr="00241792">
        <w:rPr>
          <w:b/>
          <w:bCs/>
        </w:rPr>
        <w:t>• Opasnost od gušenja!</w:t>
      </w:r>
      <w:r>
        <w:t xml:space="preserve"> Mala djeca mogu progutati baterije i ugušiti. Stoga držite baterije van domašaja male djece!</w:t>
      </w:r>
    </w:p>
    <w:p w14:paraId="2FB26916" w14:textId="1F8C331E" w:rsidR="00241792" w:rsidRDefault="00241792" w:rsidP="00241792">
      <w:pPr>
        <w:spacing w:after="0"/>
      </w:pPr>
      <w:r>
        <w:t>• Ako je baterija procurila, stavite zaštitne rukavice za odlaganje uređaja.</w:t>
      </w:r>
    </w:p>
    <w:p w14:paraId="6A763BC5" w14:textId="12847583" w:rsidR="00241792" w:rsidRDefault="00241792" w:rsidP="00241792">
      <w:pPr>
        <w:spacing w:after="0"/>
      </w:pPr>
      <w:r>
        <w:t>• Zaštitite baterije od pretjerane toplote.</w:t>
      </w:r>
    </w:p>
    <w:p w14:paraId="54DFD90B" w14:textId="77777777" w:rsidR="00241792" w:rsidRDefault="00241792" w:rsidP="00241792">
      <w:pPr>
        <w:spacing w:after="0"/>
      </w:pPr>
      <w:r>
        <w:t>• Opasnost od eksplozije! Nikada ne bacajte baterije u vatru.</w:t>
      </w:r>
    </w:p>
    <w:p w14:paraId="2A966B17" w14:textId="77777777" w:rsidR="00241792" w:rsidRDefault="00241792" w:rsidP="00241792">
      <w:pPr>
        <w:spacing w:after="0"/>
      </w:pPr>
      <w:r>
        <w:t>• Nemojte rastavljati, cijepati ili lomiti baterije.</w:t>
      </w:r>
    </w:p>
    <w:p w14:paraId="2BDA006D" w14:textId="3AC6031E" w:rsidR="00241792" w:rsidRDefault="00241792" w:rsidP="00241792">
      <w:pPr>
        <w:spacing w:after="0"/>
      </w:pPr>
      <w:r>
        <w:t>• Da bi se postigao što duži vijek trajanja baterije, potpuno napunite bateriju najmanje 2 puta godišnje.</w:t>
      </w:r>
    </w:p>
    <w:p w14:paraId="654F2000" w14:textId="77777777" w:rsidR="00241792" w:rsidRDefault="00241792" w:rsidP="00241792">
      <w:pPr>
        <w:spacing w:after="0"/>
      </w:pPr>
      <w:r>
        <w:t>• Uvijek isključite uređaj prije punjenja.</w:t>
      </w:r>
    </w:p>
    <w:p w14:paraId="48C74BBA" w14:textId="32266FB9" w:rsidR="00A05B10" w:rsidRDefault="00241792" w:rsidP="00241792">
      <w:pPr>
        <w:spacing w:after="0"/>
      </w:pPr>
      <w:r>
        <w:t>• Baterije moraju biti pravilno napunjene prije upotrebe. Uputstva od proizvođača i specifikacije u vezi</w:t>
      </w:r>
      <w:r w:rsidR="00BD5F8C">
        <w:t xml:space="preserve"> </w:t>
      </w:r>
      <w:r>
        <w:t>mora se poštovati ispravno punjenje u ovim uputstvima za upotrebu</w:t>
      </w:r>
      <w:r w:rsidR="00BD5F8C">
        <w:t xml:space="preserve"> </w:t>
      </w:r>
      <w:r>
        <w:t>u svakom trenutku.</w:t>
      </w:r>
    </w:p>
    <w:p w14:paraId="3F1732C0" w14:textId="195CDD1E" w:rsidR="00A05B10" w:rsidRDefault="00BD5F8C" w:rsidP="003B6BC7">
      <w:pPr>
        <w:spacing w:after="0"/>
      </w:pPr>
      <w:r w:rsidRPr="00872B3C">
        <w:rPr>
          <w:noProof/>
        </w:rPr>
        <w:drawing>
          <wp:inline distT="0" distB="0" distL="0" distR="0" wp14:anchorId="1A9B85CB" wp14:editId="5B687192">
            <wp:extent cx="977749" cy="246491"/>
            <wp:effectExtent l="0" t="0" r="0" b="1270"/>
            <wp:docPr id="26892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58216" name=""/>
                    <pic:cNvPicPr/>
                  </pic:nvPicPr>
                  <pic:blipFill>
                    <a:blip r:embed="rId13"/>
                    <a:stretch>
                      <a:fillRect/>
                    </a:stretch>
                  </pic:blipFill>
                  <pic:spPr>
                    <a:xfrm>
                      <a:off x="0" y="0"/>
                      <a:ext cx="1008538" cy="254253"/>
                    </a:xfrm>
                    <a:prstGeom prst="rect">
                      <a:avLst/>
                    </a:prstGeom>
                  </pic:spPr>
                </pic:pic>
              </a:graphicData>
            </a:graphic>
          </wp:inline>
        </w:drawing>
      </w:r>
    </w:p>
    <w:p w14:paraId="7309D5F5" w14:textId="49226D1A" w:rsidR="00BD5F8C" w:rsidRPr="00BD5F8C" w:rsidRDefault="00BD5F8C" w:rsidP="00BD5F8C">
      <w:pPr>
        <w:spacing w:after="0"/>
        <w:rPr>
          <w:b/>
          <w:bCs/>
        </w:rPr>
      </w:pPr>
      <w:r w:rsidRPr="00BD5F8C">
        <w:rPr>
          <w:b/>
          <w:bCs/>
        </w:rPr>
        <w:t>Rizik od opekotina</w:t>
      </w:r>
    </w:p>
    <w:p w14:paraId="5D58BA39" w14:textId="609C77DF" w:rsidR="00BD5F8C" w:rsidRDefault="00BD5F8C" w:rsidP="00BD5F8C">
      <w:pPr>
        <w:spacing w:after="0"/>
      </w:pPr>
      <w:r>
        <w:t>• Osobe ne smiju koristiti funkciju grijanja uređaja koji nisu osjetljivi na toplinu ili na druge ranjive osobe</w:t>
      </w:r>
    </w:p>
    <w:p w14:paraId="22FFB2E1" w14:textId="76D10DF2" w:rsidR="00BD5F8C" w:rsidRDefault="00BD5F8C" w:rsidP="00BD5F8C">
      <w:pPr>
        <w:spacing w:after="0"/>
      </w:pPr>
      <w:r>
        <w:t>koji možda neće moći reagirati na pregrijavanje (npr. dijabetičari,</w:t>
      </w:r>
      <w:r w:rsidR="00857A1C">
        <w:t xml:space="preserve"> </w:t>
      </w:r>
      <w:r>
        <w:t>osobe sa kožnim promjenama zbog bolesti ili ožiljaka</w:t>
      </w:r>
      <w:r w:rsidR="00857A1C">
        <w:t xml:space="preserve"> </w:t>
      </w:r>
      <w:r>
        <w:t>u području primjene, nakon uzimanja lijekova protiv bolova ili</w:t>
      </w:r>
      <w:r w:rsidR="00857A1C">
        <w:t xml:space="preserve"> </w:t>
      </w:r>
      <w:r>
        <w:t>alkohol</w:t>
      </w:r>
      <w:r w:rsidR="00857A1C">
        <w:t>a</w:t>
      </w:r>
      <w:r>
        <w:t>).</w:t>
      </w:r>
    </w:p>
    <w:p w14:paraId="736A3250" w14:textId="7BCD4DB7" w:rsidR="00BD5F8C" w:rsidRDefault="00BD5F8C" w:rsidP="00BD5F8C">
      <w:pPr>
        <w:spacing w:after="0"/>
      </w:pPr>
      <w:r>
        <w:t>• Površina grijaće glave postaje vruća kada se zagrijava</w:t>
      </w:r>
      <w:r w:rsidR="00857A1C">
        <w:t xml:space="preserve"> </w:t>
      </w:r>
      <w:r>
        <w:t>funkcija je uključena. Osobe osetljive na toplotu moraju biti</w:t>
      </w:r>
    </w:p>
    <w:p w14:paraId="470282D5" w14:textId="7E21833E" w:rsidR="00BD5F8C" w:rsidRDefault="00BD5F8C" w:rsidP="00BD5F8C">
      <w:pPr>
        <w:spacing w:after="0"/>
      </w:pPr>
      <w:r>
        <w:t>oprezn</w:t>
      </w:r>
      <w:r w:rsidR="00857A1C">
        <w:t>e</w:t>
      </w:r>
      <w:r>
        <w:t xml:space="preserve"> kada korist</w:t>
      </w:r>
      <w:r w:rsidR="00857A1C">
        <w:t>e</w:t>
      </w:r>
      <w:r>
        <w:t xml:space="preserve"> uređaj.</w:t>
      </w:r>
    </w:p>
    <w:p w14:paraId="443DAEFF" w14:textId="2A6AD494" w:rsidR="00857A1C" w:rsidRDefault="00857A1C" w:rsidP="00BD5F8C">
      <w:pPr>
        <w:spacing w:after="0"/>
      </w:pPr>
    </w:p>
    <w:p w14:paraId="10E8E729" w14:textId="05A96898" w:rsidR="00857A1C" w:rsidRDefault="00857A1C" w:rsidP="00BD5F8C">
      <w:pPr>
        <w:spacing w:after="0"/>
        <w:rPr>
          <w:b/>
          <w:bCs/>
        </w:rPr>
      </w:pPr>
      <w:r>
        <w:rPr>
          <w:b/>
          <w:bCs/>
        </w:rPr>
        <w:t xml:space="preserve">5. OPIS UREĐAJA </w:t>
      </w:r>
    </w:p>
    <w:p w14:paraId="102F0F7F" w14:textId="1AD65D70" w:rsidR="00857A1C" w:rsidRDefault="00710E43" w:rsidP="00BD5F8C">
      <w:pPr>
        <w:spacing w:after="0"/>
        <w:rPr>
          <w:b/>
          <w:bCs/>
        </w:rPr>
      </w:pPr>
      <w:r>
        <w:rPr>
          <w:b/>
          <w:bCs/>
        </w:rPr>
        <w:t>5.1 Masažni pištolj</w:t>
      </w:r>
      <w:r w:rsidR="00232342">
        <w:rPr>
          <w:b/>
          <w:bCs/>
        </w:rPr>
        <w:t xml:space="preserve">                                                    7 </w:t>
      </w:r>
      <w:r w:rsidR="00FB1149">
        <w:rPr>
          <w:b/>
          <w:bCs/>
        </w:rPr>
        <w:t>displej funkcije grijanja</w:t>
      </w:r>
    </w:p>
    <w:p w14:paraId="3CD1378D" w14:textId="2DB73EFC" w:rsidR="00710E43" w:rsidRDefault="00710E43" w:rsidP="00BD5F8C">
      <w:pPr>
        <w:spacing w:after="0"/>
        <w:rPr>
          <w:b/>
          <w:bCs/>
        </w:rPr>
      </w:pPr>
      <w:r>
        <w:rPr>
          <w:b/>
          <w:bCs/>
        </w:rPr>
        <w:t xml:space="preserve">1 NASTAVCI </w:t>
      </w:r>
      <w:r w:rsidR="00147A59">
        <w:rPr>
          <w:b/>
          <w:bCs/>
        </w:rPr>
        <w:t xml:space="preserve">– 7 različitih nastavaka </w:t>
      </w:r>
      <w:r w:rsidR="00FB1149">
        <w:rPr>
          <w:b/>
          <w:bCs/>
        </w:rPr>
        <w:t xml:space="preserve">                      8 displej funcije hlađenja</w:t>
      </w:r>
    </w:p>
    <w:p w14:paraId="1A23CFB3" w14:textId="2DDC0F34" w:rsidR="00147A59" w:rsidRDefault="00147A59" w:rsidP="00BD5F8C">
      <w:pPr>
        <w:spacing w:after="0"/>
        <w:rPr>
          <w:b/>
          <w:bCs/>
        </w:rPr>
      </w:pPr>
      <w:r>
        <w:rPr>
          <w:b/>
          <w:bCs/>
        </w:rPr>
        <w:t xml:space="preserve">2 Utor za nastavke </w:t>
      </w:r>
      <w:r w:rsidR="00FB1149">
        <w:rPr>
          <w:b/>
          <w:bCs/>
        </w:rPr>
        <w:t xml:space="preserve">  </w:t>
      </w:r>
      <w:r w:rsidR="00FB1149">
        <w:rPr>
          <w:b/>
          <w:bCs/>
        </w:rPr>
        <w:tab/>
      </w:r>
      <w:r w:rsidR="00FB1149">
        <w:rPr>
          <w:b/>
          <w:bCs/>
        </w:rPr>
        <w:tab/>
      </w:r>
      <w:r w:rsidR="00FB1149">
        <w:rPr>
          <w:b/>
          <w:bCs/>
        </w:rPr>
        <w:tab/>
      </w:r>
      <w:r w:rsidR="00FB1149">
        <w:rPr>
          <w:b/>
          <w:bCs/>
        </w:rPr>
        <w:tab/>
        <w:t xml:space="preserve"> 9 </w:t>
      </w:r>
      <w:r w:rsidR="00F804E5">
        <w:rPr>
          <w:b/>
          <w:bCs/>
        </w:rPr>
        <w:t xml:space="preserve">ON/OFF dugme </w:t>
      </w:r>
    </w:p>
    <w:p w14:paraId="50704A13" w14:textId="03B3AC4C" w:rsidR="00147A59" w:rsidRDefault="00147A59" w:rsidP="00BD5F8C">
      <w:pPr>
        <w:spacing w:after="0"/>
        <w:rPr>
          <w:b/>
          <w:bCs/>
        </w:rPr>
      </w:pPr>
      <w:r>
        <w:rPr>
          <w:b/>
          <w:bCs/>
        </w:rPr>
        <w:t xml:space="preserve">3 </w:t>
      </w:r>
      <w:r w:rsidR="007460EF">
        <w:rPr>
          <w:b/>
          <w:bCs/>
        </w:rPr>
        <w:t>Kotroler za funkciju grijanja/hlađenja</w:t>
      </w:r>
      <w:r w:rsidR="00F804E5">
        <w:rPr>
          <w:b/>
          <w:bCs/>
        </w:rPr>
        <w:t xml:space="preserve">               10 LED prsten (plava = </w:t>
      </w:r>
      <w:r w:rsidR="00364E8D">
        <w:rPr>
          <w:b/>
          <w:bCs/>
        </w:rPr>
        <w:t>hladjenje. Crvena = grijanje)</w:t>
      </w:r>
    </w:p>
    <w:p w14:paraId="5A75E245" w14:textId="7C85CDAA" w:rsidR="007460EF" w:rsidRDefault="007460EF" w:rsidP="00BD5F8C">
      <w:pPr>
        <w:spacing w:after="0"/>
        <w:rPr>
          <w:b/>
          <w:bCs/>
        </w:rPr>
      </w:pPr>
      <w:r>
        <w:rPr>
          <w:b/>
          <w:bCs/>
        </w:rPr>
        <w:t>4 USB-C kabal</w:t>
      </w:r>
      <w:r w:rsidR="00404B47">
        <w:rPr>
          <w:b/>
          <w:bCs/>
        </w:rPr>
        <w:t xml:space="preserve"> – konktor</w:t>
      </w:r>
      <w:r w:rsidR="00364E8D">
        <w:rPr>
          <w:b/>
          <w:bCs/>
        </w:rPr>
        <w:t xml:space="preserve">                                           11 USB – C kabal</w:t>
      </w:r>
    </w:p>
    <w:p w14:paraId="51A64C34" w14:textId="453B76B9" w:rsidR="00607F3B" w:rsidRDefault="00404B47" w:rsidP="00BD5F8C">
      <w:pPr>
        <w:spacing w:after="0"/>
        <w:rPr>
          <w:b/>
          <w:bCs/>
        </w:rPr>
      </w:pPr>
      <w:r>
        <w:rPr>
          <w:b/>
          <w:bCs/>
        </w:rPr>
        <w:t xml:space="preserve">5 </w:t>
      </w:r>
      <w:r w:rsidR="00607F3B">
        <w:rPr>
          <w:b/>
          <w:bCs/>
        </w:rPr>
        <w:t xml:space="preserve">Izbor intenzieta masaže – od 1 - 9 </w:t>
      </w:r>
      <w:r w:rsidR="00364E8D">
        <w:rPr>
          <w:b/>
          <w:bCs/>
        </w:rPr>
        <w:t xml:space="preserve">         </w:t>
      </w:r>
      <w:r w:rsidR="003901AD">
        <w:rPr>
          <w:b/>
          <w:bCs/>
        </w:rPr>
        <w:t xml:space="preserve"> </w:t>
      </w:r>
      <w:r w:rsidR="00364E8D">
        <w:rPr>
          <w:b/>
          <w:bCs/>
        </w:rPr>
        <w:t xml:space="preserve">            12 </w:t>
      </w:r>
      <w:r w:rsidR="003B0698">
        <w:rPr>
          <w:b/>
          <w:bCs/>
        </w:rPr>
        <w:t xml:space="preserve">Torba za odlaganje </w:t>
      </w:r>
    </w:p>
    <w:p w14:paraId="4E6CF1FF" w14:textId="217F2D94" w:rsidR="00404B47" w:rsidRPr="00232342" w:rsidRDefault="00232342" w:rsidP="00232342">
      <w:pPr>
        <w:spacing w:after="0"/>
        <w:rPr>
          <w:b/>
          <w:bCs/>
        </w:rPr>
      </w:pPr>
      <w:r>
        <w:rPr>
          <w:b/>
          <w:bCs/>
        </w:rPr>
        <w:t>6 Nivo baterije</w:t>
      </w:r>
      <w:r w:rsidR="00607F3B" w:rsidRPr="00232342">
        <w:rPr>
          <w:b/>
          <w:bCs/>
        </w:rPr>
        <w:t xml:space="preserve">  </w:t>
      </w:r>
    </w:p>
    <w:p w14:paraId="1C6FC960" w14:textId="4FC0D93B" w:rsidR="00A05B10" w:rsidRDefault="00A05B10" w:rsidP="003B6BC7">
      <w:pPr>
        <w:spacing w:after="0"/>
      </w:pPr>
    </w:p>
    <w:p w14:paraId="500AE791" w14:textId="5A0647E1" w:rsidR="00A05B10" w:rsidRDefault="00A05B10" w:rsidP="003B6BC7">
      <w:pPr>
        <w:spacing w:after="0"/>
      </w:pPr>
    </w:p>
    <w:p w14:paraId="587D68B5" w14:textId="73BD792F" w:rsidR="00A05B10" w:rsidRDefault="00A05B10" w:rsidP="003B6BC7">
      <w:pPr>
        <w:spacing w:after="0"/>
      </w:pPr>
    </w:p>
    <w:p w14:paraId="126D1868" w14:textId="2528B023" w:rsidR="00A05B10" w:rsidRDefault="00A05B10" w:rsidP="003B6BC7">
      <w:pPr>
        <w:spacing w:after="0"/>
      </w:pPr>
    </w:p>
    <w:p w14:paraId="146D31CD" w14:textId="1169A264" w:rsidR="00A05B10" w:rsidRDefault="00A05B10" w:rsidP="003B6BC7">
      <w:pPr>
        <w:spacing w:after="0"/>
      </w:pPr>
    </w:p>
    <w:p w14:paraId="25CC6565" w14:textId="210A96E6" w:rsidR="00A05B10" w:rsidRDefault="00A05B10" w:rsidP="003B6BC7">
      <w:pPr>
        <w:spacing w:after="0"/>
      </w:pPr>
    </w:p>
    <w:p w14:paraId="06D1F959" w14:textId="60FF859E" w:rsidR="00A05B10" w:rsidRDefault="003B0698" w:rsidP="003B6BC7">
      <w:pPr>
        <w:spacing w:after="0"/>
      </w:pPr>
      <w:r w:rsidRPr="004C6539">
        <w:rPr>
          <w:b/>
          <w:bCs/>
          <w:noProof/>
        </w:rPr>
        <w:drawing>
          <wp:anchor distT="0" distB="0" distL="114300" distR="114300" simplePos="0" relativeHeight="251772928" behindDoc="0" locked="0" layoutInCell="1" allowOverlap="1" wp14:anchorId="136D80C5" wp14:editId="45B5F23D">
            <wp:simplePos x="0" y="0"/>
            <wp:positionH relativeFrom="margin">
              <wp:align>left</wp:align>
            </wp:positionH>
            <wp:positionV relativeFrom="paragraph">
              <wp:posOffset>116205</wp:posOffset>
            </wp:positionV>
            <wp:extent cx="2998470" cy="4219575"/>
            <wp:effectExtent l="0" t="0" r="0" b="9525"/>
            <wp:wrapNone/>
            <wp:docPr id="1385339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39383" name=""/>
                    <pic:cNvPicPr/>
                  </pic:nvPicPr>
                  <pic:blipFill>
                    <a:blip r:embed="rId35">
                      <a:extLst>
                        <a:ext uri="{28A0092B-C50C-407E-A947-70E740481C1C}">
                          <a14:useLocalDpi xmlns:a14="http://schemas.microsoft.com/office/drawing/2010/main" val="0"/>
                        </a:ext>
                      </a:extLst>
                    </a:blip>
                    <a:stretch>
                      <a:fillRect/>
                    </a:stretch>
                  </pic:blipFill>
                  <pic:spPr>
                    <a:xfrm>
                      <a:off x="0" y="0"/>
                      <a:ext cx="2998470" cy="4219575"/>
                    </a:xfrm>
                    <a:prstGeom prst="rect">
                      <a:avLst/>
                    </a:prstGeom>
                  </pic:spPr>
                </pic:pic>
              </a:graphicData>
            </a:graphic>
            <wp14:sizeRelH relativeFrom="margin">
              <wp14:pctWidth>0</wp14:pctWidth>
            </wp14:sizeRelH>
            <wp14:sizeRelV relativeFrom="margin">
              <wp14:pctHeight>0</wp14:pctHeight>
            </wp14:sizeRelV>
          </wp:anchor>
        </w:drawing>
      </w:r>
    </w:p>
    <w:p w14:paraId="75473849" w14:textId="569F1C26" w:rsidR="00A05B10" w:rsidRDefault="00A05B10" w:rsidP="003B6BC7">
      <w:pPr>
        <w:spacing w:after="0"/>
      </w:pPr>
    </w:p>
    <w:p w14:paraId="705F02BB" w14:textId="510926B7" w:rsidR="00A05B10" w:rsidRDefault="00A05B10" w:rsidP="003B6BC7">
      <w:pPr>
        <w:spacing w:after="0"/>
      </w:pPr>
    </w:p>
    <w:p w14:paraId="68C5605D" w14:textId="61D33600" w:rsidR="00A05B10" w:rsidRDefault="00A05B10" w:rsidP="003B6BC7">
      <w:pPr>
        <w:spacing w:after="0"/>
      </w:pPr>
    </w:p>
    <w:p w14:paraId="0D651910" w14:textId="19249ADC" w:rsidR="00A05B10" w:rsidRDefault="00A05B10" w:rsidP="003B6BC7">
      <w:pPr>
        <w:spacing w:after="0"/>
      </w:pPr>
    </w:p>
    <w:p w14:paraId="7A5972FC" w14:textId="65FB4583" w:rsidR="00A05B10" w:rsidRDefault="00A05B10" w:rsidP="003B6BC7">
      <w:pPr>
        <w:spacing w:after="0"/>
      </w:pPr>
    </w:p>
    <w:p w14:paraId="2CB77316" w14:textId="53AE804B" w:rsidR="00A05B10" w:rsidRDefault="00A05B10" w:rsidP="003B6BC7">
      <w:pPr>
        <w:spacing w:after="0"/>
      </w:pPr>
    </w:p>
    <w:p w14:paraId="2A8D4630" w14:textId="76EA5DD0" w:rsidR="00A05B10" w:rsidRDefault="00A05B10" w:rsidP="003B6BC7">
      <w:pPr>
        <w:spacing w:after="0"/>
      </w:pPr>
    </w:p>
    <w:p w14:paraId="579BECFE" w14:textId="20305B64" w:rsidR="00A05B10" w:rsidRDefault="00A05B10" w:rsidP="003B6BC7">
      <w:pPr>
        <w:spacing w:after="0"/>
      </w:pPr>
    </w:p>
    <w:p w14:paraId="09CE6BDA" w14:textId="33981137" w:rsidR="00A05B10" w:rsidRDefault="00A05B10" w:rsidP="003B6BC7">
      <w:pPr>
        <w:spacing w:after="0"/>
      </w:pPr>
    </w:p>
    <w:p w14:paraId="247897B8" w14:textId="569259EC" w:rsidR="00A05B10" w:rsidRDefault="00A05B10" w:rsidP="003B6BC7">
      <w:pPr>
        <w:spacing w:after="0"/>
      </w:pPr>
    </w:p>
    <w:p w14:paraId="1E1FC630" w14:textId="3F2A67F7" w:rsidR="0045410D" w:rsidRDefault="0045410D" w:rsidP="003B6BC7">
      <w:pPr>
        <w:spacing w:after="0"/>
      </w:pPr>
    </w:p>
    <w:p w14:paraId="3BBE288B" w14:textId="07425C08" w:rsidR="0045410D" w:rsidRDefault="0045410D" w:rsidP="003B6BC7">
      <w:pPr>
        <w:spacing w:after="0"/>
      </w:pPr>
    </w:p>
    <w:p w14:paraId="77847D56" w14:textId="2207855C" w:rsidR="004C6539" w:rsidRDefault="004C6539" w:rsidP="003B6BC7">
      <w:pPr>
        <w:spacing w:after="0"/>
      </w:pPr>
    </w:p>
    <w:p w14:paraId="36277BEB" w14:textId="2CEBE35B" w:rsidR="004C6539" w:rsidRDefault="003B0698" w:rsidP="003B6BC7">
      <w:pPr>
        <w:spacing w:after="0"/>
      </w:pPr>
      <w:r w:rsidRPr="008E0B2E">
        <w:rPr>
          <w:noProof/>
        </w:rPr>
        <w:drawing>
          <wp:anchor distT="0" distB="0" distL="114300" distR="114300" simplePos="0" relativeHeight="251773952" behindDoc="0" locked="0" layoutInCell="1" allowOverlap="1" wp14:anchorId="5EE093A5" wp14:editId="2A111B17">
            <wp:simplePos x="0" y="0"/>
            <wp:positionH relativeFrom="margin">
              <wp:align>right</wp:align>
            </wp:positionH>
            <wp:positionV relativeFrom="paragraph">
              <wp:posOffset>182245</wp:posOffset>
            </wp:positionV>
            <wp:extent cx="3514725" cy="1339215"/>
            <wp:effectExtent l="0" t="0" r="9525" b="0"/>
            <wp:wrapNone/>
            <wp:docPr id="1734166577" name="Picture 1" descr="A diagram of a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166577" name="Picture 1" descr="A diagram of a cable&#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3514725" cy="1339215"/>
                    </a:xfrm>
                    <a:prstGeom prst="rect">
                      <a:avLst/>
                    </a:prstGeom>
                  </pic:spPr>
                </pic:pic>
              </a:graphicData>
            </a:graphic>
            <wp14:sizeRelH relativeFrom="margin">
              <wp14:pctWidth>0</wp14:pctWidth>
            </wp14:sizeRelH>
            <wp14:sizeRelV relativeFrom="margin">
              <wp14:pctHeight>0</wp14:pctHeight>
            </wp14:sizeRelV>
          </wp:anchor>
        </w:drawing>
      </w:r>
    </w:p>
    <w:p w14:paraId="0EC2BF13" w14:textId="1ACAFDAC" w:rsidR="004C6539" w:rsidRDefault="004C6539" w:rsidP="003B6BC7">
      <w:pPr>
        <w:spacing w:after="0"/>
      </w:pPr>
    </w:p>
    <w:p w14:paraId="2056ECAD" w14:textId="65FDC781" w:rsidR="004C6539" w:rsidRDefault="004C6539" w:rsidP="003B6BC7">
      <w:pPr>
        <w:spacing w:after="0"/>
      </w:pPr>
    </w:p>
    <w:p w14:paraId="5A8D349B" w14:textId="03C82F41" w:rsidR="004C6539" w:rsidRDefault="004C6539" w:rsidP="003B6BC7">
      <w:pPr>
        <w:spacing w:after="0"/>
      </w:pPr>
    </w:p>
    <w:p w14:paraId="76A3F8C2" w14:textId="13CBB656" w:rsidR="004C6539" w:rsidRDefault="004C6539" w:rsidP="003B6BC7">
      <w:pPr>
        <w:spacing w:after="0"/>
      </w:pPr>
    </w:p>
    <w:p w14:paraId="736A388B" w14:textId="0E5B1EBE" w:rsidR="004C6539" w:rsidRDefault="004C6539" w:rsidP="003B6BC7">
      <w:pPr>
        <w:spacing w:after="0"/>
      </w:pPr>
    </w:p>
    <w:p w14:paraId="4C62CF76" w14:textId="2ADABEE6" w:rsidR="004C6539" w:rsidRDefault="004C6539" w:rsidP="003B6BC7">
      <w:pPr>
        <w:spacing w:after="0"/>
      </w:pPr>
    </w:p>
    <w:p w14:paraId="5DA85FF7" w14:textId="65747F2C" w:rsidR="004C6539" w:rsidRDefault="004C6539" w:rsidP="003B6BC7">
      <w:pPr>
        <w:spacing w:after="0"/>
      </w:pPr>
    </w:p>
    <w:p w14:paraId="1B88F108" w14:textId="6F04F860" w:rsidR="004C6539" w:rsidRDefault="004C6539" w:rsidP="003B6BC7">
      <w:pPr>
        <w:spacing w:after="0"/>
      </w:pPr>
    </w:p>
    <w:p w14:paraId="0A760DE7" w14:textId="2431F7D5" w:rsidR="00B8229B" w:rsidRDefault="00B8229B" w:rsidP="003B6BC7">
      <w:pPr>
        <w:spacing w:after="0"/>
      </w:pPr>
    </w:p>
    <w:p w14:paraId="25A798A5" w14:textId="2CB9710A" w:rsidR="00B8229B" w:rsidRDefault="00D66C08" w:rsidP="003B6BC7">
      <w:pPr>
        <w:spacing w:after="0"/>
      </w:pPr>
      <w:r w:rsidRPr="00D66C08">
        <w:rPr>
          <w:b/>
          <w:bCs/>
          <w:noProof/>
        </w:rPr>
        <w:drawing>
          <wp:anchor distT="0" distB="0" distL="114300" distR="114300" simplePos="0" relativeHeight="251774976" behindDoc="0" locked="0" layoutInCell="1" allowOverlap="1" wp14:anchorId="5E34490F" wp14:editId="6B044F26">
            <wp:simplePos x="0" y="0"/>
            <wp:positionH relativeFrom="column">
              <wp:posOffset>3829049</wp:posOffset>
            </wp:positionH>
            <wp:positionV relativeFrom="paragraph">
              <wp:posOffset>6350</wp:posOffset>
            </wp:positionV>
            <wp:extent cx="2505075" cy="5027892"/>
            <wp:effectExtent l="0" t="0" r="0" b="1905"/>
            <wp:wrapNone/>
            <wp:docPr id="702268739" name="Picture 1" descr="A diagram of a person's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268739" name="Picture 1" descr="A diagram of a person's body"/>
                    <pic:cNvPicPr/>
                  </pic:nvPicPr>
                  <pic:blipFill>
                    <a:blip r:embed="rId37">
                      <a:extLst>
                        <a:ext uri="{28A0092B-C50C-407E-A947-70E740481C1C}">
                          <a14:useLocalDpi xmlns:a14="http://schemas.microsoft.com/office/drawing/2010/main" val="0"/>
                        </a:ext>
                      </a:extLst>
                    </a:blip>
                    <a:stretch>
                      <a:fillRect/>
                    </a:stretch>
                  </pic:blipFill>
                  <pic:spPr>
                    <a:xfrm>
                      <a:off x="0" y="0"/>
                      <a:ext cx="2509374" cy="5036521"/>
                    </a:xfrm>
                    <a:prstGeom prst="rect">
                      <a:avLst/>
                    </a:prstGeom>
                  </pic:spPr>
                </pic:pic>
              </a:graphicData>
            </a:graphic>
            <wp14:sizeRelH relativeFrom="margin">
              <wp14:pctWidth>0</wp14:pctWidth>
            </wp14:sizeRelH>
            <wp14:sizeRelV relativeFrom="margin">
              <wp14:pctHeight>0</wp14:pctHeight>
            </wp14:sizeRelV>
          </wp:anchor>
        </w:drawing>
      </w:r>
    </w:p>
    <w:p w14:paraId="3EED4F47" w14:textId="7EDC34BA" w:rsidR="00B8229B" w:rsidRPr="00B8229B" w:rsidRDefault="00B8229B" w:rsidP="003B6BC7">
      <w:pPr>
        <w:spacing w:after="0"/>
        <w:rPr>
          <w:b/>
          <w:bCs/>
        </w:rPr>
      </w:pPr>
      <w:r w:rsidRPr="00B8229B">
        <w:rPr>
          <w:b/>
          <w:bCs/>
        </w:rPr>
        <w:t xml:space="preserve">5.2 Nastavci </w:t>
      </w:r>
      <w:r w:rsidR="00D66C08">
        <w:rPr>
          <w:b/>
          <w:bCs/>
        </w:rPr>
        <w:tab/>
      </w:r>
      <w:r w:rsidR="00D66C08">
        <w:rPr>
          <w:b/>
          <w:bCs/>
        </w:rPr>
        <w:tab/>
      </w:r>
      <w:r w:rsidR="00D66C08">
        <w:rPr>
          <w:b/>
          <w:bCs/>
        </w:rPr>
        <w:tab/>
      </w:r>
      <w:r w:rsidR="00D66C08">
        <w:rPr>
          <w:b/>
          <w:bCs/>
        </w:rPr>
        <w:tab/>
      </w:r>
      <w:r w:rsidR="00D66C08">
        <w:rPr>
          <w:b/>
          <w:bCs/>
        </w:rPr>
        <w:tab/>
      </w:r>
      <w:r w:rsidR="00D66C08">
        <w:rPr>
          <w:b/>
          <w:bCs/>
        </w:rPr>
        <w:tab/>
      </w:r>
      <w:r w:rsidR="00D66C08">
        <w:rPr>
          <w:b/>
          <w:bCs/>
        </w:rPr>
        <w:tab/>
      </w:r>
      <w:r w:rsidR="00D66C08">
        <w:rPr>
          <w:b/>
          <w:bCs/>
        </w:rPr>
        <w:tab/>
      </w:r>
    </w:p>
    <w:p w14:paraId="222CD38C" w14:textId="003E7B24" w:rsidR="001045F6" w:rsidRDefault="00B8229B" w:rsidP="001045F6">
      <w:pPr>
        <w:spacing w:after="0"/>
      </w:pPr>
      <w:r w:rsidRPr="008D5865">
        <w:rPr>
          <w:b/>
          <w:bCs/>
        </w:rPr>
        <w:t>13</w:t>
      </w:r>
      <w:r>
        <w:t xml:space="preserve"> </w:t>
      </w:r>
      <w:r w:rsidR="001045F6" w:rsidRPr="001045F6">
        <w:rPr>
          <w:b/>
          <w:bCs/>
        </w:rPr>
        <w:t>Glava za hlađenje i grijanje</w:t>
      </w:r>
    </w:p>
    <w:p w14:paraId="2506054F" w14:textId="485D5D44" w:rsidR="001045F6" w:rsidRDefault="001045F6" w:rsidP="001045F6">
      <w:pPr>
        <w:spacing w:after="0"/>
      </w:pPr>
      <w:r>
        <w:t xml:space="preserve">Jedini dodatak koji podržava grijanje/hlađenje. </w:t>
      </w:r>
    </w:p>
    <w:p w14:paraId="662E0998" w14:textId="3B4D0B44" w:rsidR="00B8229B" w:rsidRDefault="001045F6" w:rsidP="001045F6">
      <w:pPr>
        <w:spacing w:after="0"/>
      </w:pPr>
      <w:r>
        <w:t>Najprikladniji za liječenje velikih površina tijela.</w:t>
      </w:r>
    </w:p>
    <w:p w14:paraId="35D0DEB1" w14:textId="77777777" w:rsidR="00053976" w:rsidRDefault="001045F6" w:rsidP="00053976">
      <w:pPr>
        <w:spacing w:after="0"/>
      </w:pPr>
      <w:r w:rsidRPr="008D5865">
        <w:rPr>
          <w:b/>
          <w:bCs/>
        </w:rPr>
        <w:t>14</w:t>
      </w:r>
      <w:r>
        <w:t xml:space="preserve"> </w:t>
      </w:r>
      <w:r w:rsidR="00053976" w:rsidRPr="00053976">
        <w:rPr>
          <w:b/>
          <w:bCs/>
        </w:rPr>
        <w:t>Spiralna glava</w:t>
      </w:r>
    </w:p>
    <w:p w14:paraId="0DE48AF9" w14:textId="77777777" w:rsidR="00053976" w:rsidRDefault="00053976" w:rsidP="00053976">
      <w:pPr>
        <w:spacing w:after="0"/>
      </w:pPr>
      <w:r>
        <w:t>Najprikladniji za liječenje dubokog mišićnog</w:t>
      </w:r>
    </w:p>
    <w:p w14:paraId="02E99310" w14:textId="2C08E27B" w:rsidR="001045F6" w:rsidRDefault="00053976" w:rsidP="00053976">
      <w:pPr>
        <w:spacing w:after="0"/>
      </w:pPr>
      <w:r>
        <w:t>tkiva i za ciljano liječenje masažnih tačaka (npr. na tabanu)</w:t>
      </w:r>
    </w:p>
    <w:p w14:paraId="637CC7F5" w14:textId="24499912" w:rsidR="008D5865" w:rsidRPr="008D5865" w:rsidRDefault="00053976" w:rsidP="008D5865">
      <w:pPr>
        <w:spacing w:after="0"/>
        <w:rPr>
          <w:b/>
          <w:bCs/>
        </w:rPr>
      </w:pPr>
      <w:r w:rsidRPr="008D5865">
        <w:rPr>
          <w:b/>
          <w:bCs/>
        </w:rPr>
        <w:t xml:space="preserve">15 </w:t>
      </w:r>
      <w:r w:rsidR="008D5865" w:rsidRPr="008D5865">
        <w:rPr>
          <w:b/>
          <w:bCs/>
        </w:rPr>
        <w:t>Glava vazdušnog jastuka</w:t>
      </w:r>
    </w:p>
    <w:p w14:paraId="58131698" w14:textId="450FDC11" w:rsidR="00053976" w:rsidRDefault="008D5865" w:rsidP="008D5865">
      <w:pPr>
        <w:spacing w:after="0"/>
      </w:pPr>
      <w:r>
        <w:t>Najprikladniji za osjetljive dijelove tijela (npr. vrat)</w:t>
      </w:r>
    </w:p>
    <w:p w14:paraId="6BF7B47E" w14:textId="0556462C" w:rsidR="00E73C24" w:rsidRPr="00E73C24" w:rsidRDefault="00E73C24" w:rsidP="00E73C24">
      <w:pPr>
        <w:spacing w:after="0"/>
        <w:rPr>
          <w:b/>
          <w:bCs/>
        </w:rPr>
      </w:pPr>
      <w:r w:rsidRPr="00E73C24">
        <w:rPr>
          <w:b/>
          <w:bCs/>
        </w:rPr>
        <w:t>16 Zakrivljena glava</w:t>
      </w:r>
    </w:p>
    <w:p w14:paraId="18D428C2" w14:textId="77777777" w:rsidR="00E73C24" w:rsidRPr="00E73C24" w:rsidRDefault="00E73C24" w:rsidP="00E73C24">
      <w:pPr>
        <w:spacing w:after="0"/>
      </w:pPr>
      <w:r w:rsidRPr="00E73C24">
        <w:t>Najprikladniji za područja tijela koja su prirodno zaobljena</w:t>
      </w:r>
    </w:p>
    <w:p w14:paraId="1E2C4C02" w14:textId="77777777" w:rsidR="00E73C24" w:rsidRPr="00E73C24" w:rsidRDefault="00E73C24" w:rsidP="00E73C24">
      <w:pPr>
        <w:spacing w:after="0"/>
      </w:pPr>
      <w:r w:rsidRPr="00E73C24">
        <w:t>(npr. ruke, potkolenice ili bedra)</w:t>
      </w:r>
    </w:p>
    <w:p w14:paraId="246C9EAD" w14:textId="77777777" w:rsidR="00E73C24" w:rsidRPr="00E73C24" w:rsidRDefault="00E73C24" w:rsidP="00E73C24">
      <w:pPr>
        <w:spacing w:after="0"/>
        <w:rPr>
          <w:b/>
          <w:bCs/>
        </w:rPr>
      </w:pPr>
      <w:r w:rsidRPr="00E73C24">
        <w:rPr>
          <w:b/>
          <w:bCs/>
        </w:rPr>
        <w:t>17 Kuglasta glava</w:t>
      </w:r>
    </w:p>
    <w:p w14:paraId="7610244B" w14:textId="77777777" w:rsidR="00E73C24" w:rsidRPr="00E73C24" w:rsidRDefault="00E73C24" w:rsidP="00E73C24">
      <w:pPr>
        <w:spacing w:after="0"/>
      </w:pPr>
      <w:r w:rsidRPr="00E73C24">
        <w:t>Najprikladniji za tretiranje velikih površina i velikih mišićnih grupa</w:t>
      </w:r>
    </w:p>
    <w:p w14:paraId="644D3C18" w14:textId="77777777" w:rsidR="00E73C24" w:rsidRPr="00E73C24" w:rsidRDefault="00E73C24" w:rsidP="00E73C24">
      <w:pPr>
        <w:spacing w:after="0"/>
      </w:pPr>
      <w:r w:rsidRPr="00E73C24">
        <w:t>(npr. nadlaktica ili list)</w:t>
      </w:r>
    </w:p>
    <w:p w14:paraId="02073F76" w14:textId="77777777" w:rsidR="00E73C24" w:rsidRPr="00E73C24" w:rsidRDefault="00E73C24" w:rsidP="00E73C24">
      <w:pPr>
        <w:spacing w:after="0"/>
        <w:rPr>
          <w:b/>
          <w:bCs/>
        </w:rPr>
      </w:pPr>
      <w:r w:rsidRPr="00E73C24">
        <w:rPr>
          <w:b/>
          <w:bCs/>
        </w:rPr>
        <w:t>18 Glava u obliku slova U</w:t>
      </w:r>
    </w:p>
    <w:p w14:paraId="6B1A4411" w14:textId="77777777" w:rsidR="00E73C24" w:rsidRPr="00E73C24" w:rsidRDefault="00E73C24" w:rsidP="00E73C24">
      <w:pPr>
        <w:spacing w:after="0"/>
      </w:pPr>
      <w:r w:rsidRPr="00E73C24">
        <w:t>Najprikladniji za liječenje dubokog mišićnog tkiva u donjem dijelu</w:t>
      </w:r>
    </w:p>
    <w:p w14:paraId="69B234D7" w14:textId="5A252F72" w:rsidR="00E73C24" w:rsidRPr="00E73C24" w:rsidRDefault="00E73C24" w:rsidP="00E73C24">
      <w:pPr>
        <w:spacing w:after="0"/>
      </w:pPr>
      <w:r w:rsidRPr="00E73C24">
        <w:t>leđa (isključujući kičmu) ili Ahilove tetive</w:t>
      </w:r>
    </w:p>
    <w:p w14:paraId="74A205D4" w14:textId="77777777" w:rsidR="00E73C24" w:rsidRPr="00E73C24" w:rsidRDefault="00E73C24" w:rsidP="00E73C24">
      <w:pPr>
        <w:spacing w:after="0"/>
        <w:rPr>
          <w:b/>
          <w:bCs/>
        </w:rPr>
      </w:pPr>
      <w:r w:rsidRPr="00E73C24">
        <w:rPr>
          <w:b/>
          <w:bCs/>
        </w:rPr>
        <w:t>19 Ravna glava</w:t>
      </w:r>
    </w:p>
    <w:p w14:paraId="06C67B2C" w14:textId="77777777" w:rsidR="00E73C24" w:rsidRPr="00E73C24" w:rsidRDefault="00E73C24" w:rsidP="00E73C24">
      <w:pPr>
        <w:spacing w:after="0"/>
      </w:pPr>
      <w:r w:rsidRPr="00E73C24">
        <w:t>Najprikladniji za tretiranje velikih površina na cijelom tijelu (npr.</w:t>
      </w:r>
    </w:p>
    <w:p w14:paraId="34790F43" w14:textId="077002DB" w:rsidR="008D5865" w:rsidRPr="00E73C24" w:rsidRDefault="00E73C24" w:rsidP="00E73C24">
      <w:pPr>
        <w:spacing w:after="0"/>
      </w:pPr>
      <w:r w:rsidRPr="00E73C24">
        <w:t>butine, grudni mišići)</w:t>
      </w:r>
    </w:p>
    <w:p w14:paraId="3159E079" w14:textId="77777777" w:rsidR="00B8229B" w:rsidRDefault="00B8229B" w:rsidP="003B6BC7">
      <w:pPr>
        <w:spacing w:after="0"/>
      </w:pPr>
    </w:p>
    <w:p w14:paraId="45EAB1F3" w14:textId="77777777" w:rsidR="00B8229B" w:rsidRDefault="00B8229B" w:rsidP="003B6BC7">
      <w:pPr>
        <w:spacing w:after="0"/>
      </w:pPr>
    </w:p>
    <w:p w14:paraId="044BE5B9" w14:textId="77777777" w:rsidR="00B8229B" w:rsidRDefault="00B8229B" w:rsidP="003B6BC7">
      <w:pPr>
        <w:spacing w:after="0"/>
      </w:pPr>
    </w:p>
    <w:p w14:paraId="3A1EC46A" w14:textId="77777777" w:rsidR="00B8229B" w:rsidRDefault="00B8229B" w:rsidP="003B6BC7">
      <w:pPr>
        <w:spacing w:after="0"/>
      </w:pPr>
    </w:p>
    <w:p w14:paraId="49F5BE8B" w14:textId="77777777" w:rsidR="00B8229B" w:rsidRDefault="00B8229B" w:rsidP="003B6BC7">
      <w:pPr>
        <w:spacing w:after="0"/>
      </w:pPr>
    </w:p>
    <w:p w14:paraId="376218EA" w14:textId="0906B6A7" w:rsidR="00B8229B" w:rsidRPr="001F52DE" w:rsidRDefault="001F52DE" w:rsidP="003B6BC7">
      <w:pPr>
        <w:spacing w:after="0"/>
        <w:rPr>
          <w:b/>
          <w:bCs/>
        </w:rPr>
      </w:pPr>
      <w:r w:rsidRPr="001F52DE">
        <w:rPr>
          <w:b/>
          <w:bCs/>
        </w:rPr>
        <w:lastRenderedPageBreak/>
        <w:t xml:space="preserve">6. UPOTREBA </w:t>
      </w:r>
    </w:p>
    <w:p w14:paraId="6498C589" w14:textId="49D4355A" w:rsidR="001F52DE" w:rsidRPr="00A23A67" w:rsidRDefault="001F52DE" w:rsidP="003B6BC7">
      <w:pPr>
        <w:spacing w:after="0"/>
        <w:rPr>
          <w:b/>
          <w:bCs/>
        </w:rPr>
      </w:pPr>
      <w:r w:rsidRPr="00A23A67">
        <w:rPr>
          <w:b/>
          <w:bCs/>
        </w:rPr>
        <w:t>6.1 P</w:t>
      </w:r>
      <w:r w:rsidR="00A25AD4" w:rsidRPr="00A23A67">
        <w:rPr>
          <w:b/>
          <w:bCs/>
        </w:rPr>
        <w:t>rva upotreba / punjenje baterije</w:t>
      </w:r>
    </w:p>
    <w:p w14:paraId="59B7FAA7" w14:textId="2D4F0DB5" w:rsidR="00A25AD4" w:rsidRDefault="008B04A9" w:rsidP="00A25AD4">
      <w:pPr>
        <w:spacing w:after="0"/>
      </w:pPr>
      <w:r w:rsidRPr="008B04A9">
        <w:rPr>
          <w:noProof/>
        </w:rPr>
        <w:drawing>
          <wp:anchor distT="0" distB="0" distL="114300" distR="114300" simplePos="0" relativeHeight="251776000" behindDoc="0" locked="0" layoutInCell="1" allowOverlap="1" wp14:anchorId="516FD471" wp14:editId="05611B69">
            <wp:simplePos x="0" y="0"/>
            <wp:positionH relativeFrom="column">
              <wp:posOffset>5524500</wp:posOffset>
            </wp:positionH>
            <wp:positionV relativeFrom="paragraph">
              <wp:posOffset>184150</wp:posOffset>
            </wp:positionV>
            <wp:extent cx="923925" cy="704850"/>
            <wp:effectExtent l="0" t="0" r="9525" b="0"/>
            <wp:wrapNone/>
            <wp:docPr id="1880393072" name="Picture 1" descr="A drawing of 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393072" name="Picture 1" descr="A drawing of a hand holding a pen&#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923925" cy="704850"/>
                    </a:xfrm>
                    <a:prstGeom prst="rect">
                      <a:avLst/>
                    </a:prstGeom>
                  </pic:spPr>
                </pic:pic>
              </a:graphicData>
            </a:graphic>
          </wp:anchor>
        </w:drawing>
      </w:r>
      <w:r w:rsidR="00A25AD4">
        <w:t>Prije prve upotrebe uređaja, morate ga napuniti minimalno 5 sati. Da biste to učinili, postupite na sljedeći način:</w:t>
      </w:r>
    </w:p>
    <w:p w14:paraId="0217B86E" w14:textId="22839746" w:rsidR="00A25AD4" w:rsidRDefault="00A25AD4" w:rsidP="00A25AD4">
      <w:pPr>
        <w:spacing w:after="0"/>
      </w:pPr>
      <w:r>
        <w:t>1. Uklonite sav materijal za pakovanje sa uređaja.</w:t>
      </w:r>
    </w:p>
    <w:p w14:paraId="2ED44748" w14:textId="7AFC11D3" w:rsidR="00A25AD4" w:rsidRDefault="00A25AD4" w:rsidP="00A25AD4">
      <w:pPr>
        <w:spacing w:after="0"/>
      </w:pPr>
      <w:r>
        <w:t>2. Povežite isporučeni USB-C kabl na uređaj. Veza za USB-C kabl 4 nalazi se sa donje strane ručke.</w:t>
      </w:r>
      <w:r w:rsidR="008B04A9">
        <w:t xml:space="preserve"> </w:t>
      </w:r>
    </w:p>
    <w:p w14:paraId="3FCCBD1E" w14:textId="294A8662" w:rsidR="008B04A9" w:rsidRDefault="00A25AD4" w:rsidP="00A25AD4">
      <w:pPr>
        <w:spacing w:after="0"/>
      </w:pPr>
      <w:r>
        <w:t xml:space="preserve">3. Povežite USB-C kabl na USB-C mrežni utikač (nije uključen u dostavu). Utaknite USB-C mrežni </w:t>
      </w:r>
    </w:p>
    <w:p w14:paraId="05B09348" w14:textId="3839C5E7" w:rsidR="00A25AD4" w:rsidRDefault="00A25AD4" w:rsidP="00A25AD4">
      <w:pPr>
        <w:spacing w:after="0"/>
      </w:pPr>
      <w:r>
        <w:t>utikač u odgovarajuću utičnicu.</w:t>
      </w:r>
    </w:p>
    <w:p w14:paraId="6F7A3720" w14:textId="43869ADB" w:rsidR="00A25AD4" w:rsidRDefault="00A25AD4" w:rsidP="00A25AD4">
      <w:pPr>
        <w:spacing w:after="0"/>
      </w:pPr>
      <w:r>
        <w:t>4. LED trenutnog nivoa baterije treperi u nivou</w:t>
      </w:r>
      <w:r w:rsidR="00A87083">
        <w:t xml:space="preserve"> </w:t>
      </w:r>
      <w:r>
        <w:t>indikator</w:t>
      </w:r>
      <w:r w:rsidR="00A87083">
        <w:t>a baterije</w:t>
      </w:r>
      <w:r>
        <w:t xml:space="preserve"> 6 tokom punjenja. Čim je uređaj u potpunosti</w:t>
      </w:r>
    </w:p>
    <w:p w14:paraId="4FDBBF9A" w14:textId="0355AEDB" w:rsidR="00A25AD4" w:rsidRDefault="00A25AD4" w:rsidP="00A25AD4">
      <w:pPr>
        <w:spacing w:after="0"/>
      </w:pPr>
      <w:r>
        <w:t>napunjen, sve 3 LED diode će svijetliti trajno. Baterija će</w:t>
      </w:r>
      <w:r w:rsidR="00A87083">
        <w:t xml:space="preserve"> </w:t>
      </w:r>
      <w:r>
        <w:t>traje cca. 4,5 sata rada kada je potpuno napunjen. A</w:t>
      </w:r>
      <w:r w:rsidR="00425794">
        <w:t xml:space="preserve">  </w:t>
      </w:r>
      <w:r>
        <w:t>čim počne da sv</w:t>
      </w:r>
      <w:r w:rsidR="00425794">
        <w:t>ij</w:t>
      </w:r>
      <w:r>
        <w:t>etli l</w:t>
      </w:r>
      <w:r w:rsidR="00425794">
        <w:t>ij</w:t>
      </w:r>
      <w:r>
        <w:t xml:space="preserve">eva LED </w:t>
      </w:r>
      <w:r w:rsidR="00192426">
        <w:t xml:space="preserve">dioada </w:t>
      </w:r>
      <w:r>
        <w:t>indikatora nivoa baterije 6</w:t>
      </w:r>
      <w:r w:rsidR="00425794">
        <w:t xml:space="preserve"> </w:t>
      </w:r>
      <w:r>
        <w:t>treperi i simbol nivoa baterije svijetli crveno, morate dopuniti</w:t>
      </w:r>
      <w:r w:rsidR="00192426">
        <w:t xml:space="preserve"> </w:t>
      </w:r>
      <w:r>
        <w:t>uređaj; u suprotnom će se automatski isključiti.</w:t>
      </w:r>
    </w:p>
    <w:p w14:paraId="09A29B0A" w14:textId="132E345D" w:rsidR="00A25AD4" w:rsidRDefault="00A25AD4" w:rsidP="00A25AD4">
      <w:pPr>
        <w:spacing w:after="0"/>
      </w:pPr>
      <w:r>
        <w:t>5. Izvucite USB-C mrežni utikač (nije uključen u isporuku)</w:t>
      </w:r>
      <w:r w:rsidR="00192426">
        <w:t xml:space="preserve"> iz </w:t>
      </w:r>
      <w:r>
        <w:t>utičnic</w:t>
      </w:r>
      <w:r w:rsidR="00192426">
        <w:t>e</w:t>
      </w:r>
      <w:r>
        <w:t>.</w:t>
      </w:r>
    </w:p>
    <w:p w14:paraId="4AA6C9FB" w14:textId="3D3BEB6D" w:rsidR="00192426" w:rsidRDefault="00192426" w:rsidP="003B6BC7">
      <w:pPr>
        <w:spacing w:after="0"/>
      </w:pPr>
    </w:p>
    <w:p w14:paraId="64290846" w14:textId="3BA21D86" w:rsidR="00B8229B" w:rsidRDefault="00A23A67" w:rsidP="003B6BC7">
      <w:pPr>
        <w:spacing w:after="0"/>
        <w:rPr>
          <w:b/>
          <w:bCs/>
        </w:rPr>
      </w:pPr>
      <w:r w:rsidRPr="008B04A9">
        <w:rPr>
          <w:b/>
          <w:bCs/>
        </w:rPr>
        <w:t xml:space="preserve">6.2 Odabir/zamjena </w:t>
      </w:r>
      <w:r w:rsidR="008B04A9" w:rsidRPr="008B04A9">
        <w:rPr>
          <w:b/>
          <w:bCs/>
        </w:rPr>
        <w:t>nastavaka</w:t>
      </w:r>
    </w:p>
    <w:p w14:paraId="10DAAD82" w14:textId="2920D47A" w:rsidR="002A514F" w:rsidRPr="002A514F" w:rsidRDefault="002A514F" w:rsidP="002A514F">
      <w:pPr>
        <w:spacing w:after="0"/>
      </w:pPr>
      <w:r w:rsidRPr="002A514F">
        <w:t xml:space="preserve">Odaberite odgovarajući dodatak prije početka masaže. </w:t>
      </w:r>
      <w:r>
        <w:t xml:space="preserve">Da </w:t>
      </w:r>
      <w:r w:rsidRPr="002A514F">
        <w:t xml:space="preserve">promijenite </w:t>
      </w:r>
      <w:r>
        <w:t>nastava</w:t>
      </w:r>
      <w:r w:rsidRPr="002A514F">
        <w:t>, postupite na sljedeći način:</w:t>
      </w:r>
    </w:p>
    <w:p w14:paraId="7F563C32" w14:textId="6B84258F" w:rsidR="002A514F" w:rsidRPr="002A514F" w:rsidRDefault="00480BB8" w:rsidP="002A514F">
      <w:pPr>
        <w:spacing w:after="0"/>
      </w:pPr>
      <w:r w:rsidRPr="00480BB8">
        <w:rPr>
          <w:noProof/>
        </w:rPr>
        <w:drawing>
          <wp:anchor distT="0" distB="0" distL="114300" distR="114300" simplePos="0" relativeHeight="251777024" behindDoc="0" locked="0" layoutInCell="1" allowOverlap="1" wp14:anchorId="7D2D7D2B" wp14:editId="12604D30">
            <wp:simplePos x="0" y="0"/>
            <wp:positionH relativeFrom="column">
              <wp:posOffset>5143500</wp:posOffset>
            </wp:positionH>
            <wp:positionV relativeFrom="paragraph">
              <wp:posOffset>40005</wp:posOffset>
            </wp:positionV>
            <wp:extent cx="1057275" cy="876300"/>
            <wp:effectExtent l="0" t="0" r="9525" b="0"/>
            <wp:wrapNone/>
            <wp:docPr id="977277268" name="Picture 1" descr="A black and white drawing of a hand holding a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77268" name="Picture 1" descr="A black and white drawing of a hand holding a battery&#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1057275" cy="876300"/>
                    </a:xfrm>
                    <a:prstGeom prst="rect">
                      <a:avLst/>
                    </a:prstGeom>
                  </pic:spPr>
                </pic:pic>
              </a:graphicData>
            </a:graphic>
          </wp:anchor>
        </w:drawing>
      </w:r>
      <w:r w:rsidR="002A514F" w:rsidRPr="002A514F">
        <w:t>1. Povucite postojeći priključak horizontalno</w:t>
      </w:r>
      <w:r w:rsidR="002A514F">
        <w:t xml:space="preserve"> </w:t>
      </w:r>
      <w:r w:rsidR="002A514F" w:rsidRPr="002A514F">
        <w:t>isključite uređaj.</w:t>
      </w:r>
    </w:p>
    <w:p w14:paraId="3BBB8FF6" w14:textId="10737700" w:rsidR="008B04A9" w:rsidRPr="002A514F" w:rsidRDefault="002A514F" w:rsidP="002A514F">
      <w:pPr>
        <w:spacing w:after="0"/>
      </w:pPr>
      <w:r w:rsidRPr="002A514F">
        <w:t>2. Čvrsto gurnite željeni dodatak</w:t>
      </w:r>
      <w:r>
        <w:t xml:space="preserve"> </w:t>
      </w:r>
      <w:r w:rsidRPr="002A514F">
        <w:t>u uređaj dok ne osjetite da klikne</w:t>
      </w:r>
      <w:r>
        <w:t xml:space="preserve"> </w:t>
      </w:r>
      <w:r w:rsidRPr="002A514F">
        <w:t>bezb</w:t>
      </w:r>
      <w:r>
        <w:t>j</w:t>
      </w:r>
      <w:r w:rsidRPr="002A514F">
        <w:t>edno na mestu.</w:t>
      </w:r>
      <w:r w:rsidR="00480BB8">
        <w:t xml:space="preserve"> </w:t>
      </w:r>
    </w:p>
    <w:p w14:paraId="1BD35700" w14:textId="2E82DCF1" w:rsidR="001030F5" w:rsidRPr="001030F5" w:rsidRDefault="001030F5" w:rsidP="001030F5">
      <w:pPr>
        <w:spacing w:after="0"/>
        <w:rPr>
          <w:b/>
          <w:bCs/>
        </w:rPr>
      </w:pPr>
      <w:r w:rsidRPr="001030F5">
        <w:rPr>
          <w:b/>
          <w:bCs/>
        </w:rPr>
        <w:t>6.3 Uključivanje uređaja/odabir nivo intenziteta</w:t>
      </w:r>
    </w:p>
    <w:p w14:paraId="502992DE" w14:textId="77777777" w:rsidR="002E467B" w:rsidRDefault="001030F5" w:rsidP="001030F5">
      <w:pPr>
        <w:spacing w:after="0"/>
      </w:pPr>
      <w:r>
        <w:t>Masaža mora biti prijatna u svakom trenutku. Pokreni</w:t>
      </w:r>
      <w:r w:rsidR="002E467B">
        <w:t xml:space="preserve"> te </w:t>
      </w:r>
      <w:r>
        <w:t>tretman na najnižem nivou</w:t>
      </w:r>
    </w:p>
    <w:p w14:paraId="613A83CC" w14:textId="77777777" w:rsidR="00213E80" w:rsidRDefault="001030F5" w:rsidP="001030F5">
      <w:pPr>
        <w:spacing w:after="0"/>
      </w:pPr>
      <w:r>
        <w:t>intenziteta, a zatim pojačati</w:t>
      </w:r>
      <w:r w:rsidR="002E467B">
        <w:t xml:space="preserve"> </w:t>
      </w:r>
      <w:r>
        <w:t>ako je potrebno prema vašim željama.</w:t>
      </w:r>
      <w:r w:rsidR="00213E80">
        <w:t xml:space="preserve"> M</w:t>
      </w:r>
      <w:r>
        <w:t xml:space="preserve">ože doći do </w:t>
      </w:r>
    </w:p>
    <w:p w14:paraId="78072179" w14:textId="2D1C5D91" w:rsidR="008B04A9" w:rsidRDefault="001030F5" w:rsidP="001030F5">
      <w:pPr>
        <w:spacing w:after="0"/>
      </w:pPr>
      <w:r>
        <w:t>hematoma – ovo je pozitivan efekat</w:t>
      </w:r>
      <w:r w:rsidR="00191B28">
        <w:t xml:space="preserve"> upotrebe uređaja</w:t>
      </w:r>
      <w:r w:rsidR="00A8509C">
        <w:t>. Upotreba</w:t>
      </w:r>
      <w:r>
        <w:t xml:space="preserve"> uređaja može selektivno</w:t>
      </w:r>
      <w:r w:rsidR="00A8509C">
        <w:t xml:space="preserve"> </w:t>
      </w:r>
      <w:r>
        <w:t>podstaći vaš protok krvi. U izolovanim slučajevima,</w:t>
      </w:r>
      <w:r w:rsidR="00A8509C">
        <w:t xml:space="preserve"> na nekim</w:t>
      </w:r>
      <w:r>
        <w:t xml:space="preserve"> područ</w:t>
      </w:r>
      <w:r w:rsidR="00A8509C">
        <w:t xml:space="preserve">jima </w:t>
      </w:r>
      <w:r>
        <w:t>može se javiti i crvenilo na koži. Ako doživite</w:t>
      </w:r>
      <w:r w:rsidR="00A8509C">
        <w:t xml:space="preserve"> </w:t>
      </w:r>
      <w:r>
        <w:t>prekomjernu iritaciju kože, prestanite koristiti uređaj i konsultujte se</w:t>
      </w:r>
      <w:r w:rsidR="00A8509C">
        <w:t xml:space="preserve"> sa </w:t>
      </w:r>
      <w:r>
        <w:t>doktor</w:t>
      </w:r>
      <w:r w:rsidR="00A8509C">
        <w:t>om</w:t>
      </w:r>
      <w:r>
        <w:t xml:space="preserve">. Ako osjetite nelagodu ili bol </w:t>
      </w:r>
      <w:r w:rsidR="00982465">
        <w:t xml:space="preserve">upotrebom </w:t>
      </w:r>
      <w:r>
        <w:t>funkcij</w:t>
      </w:r>
      <w:r w:rsidR="00982465">
        <w:t>e</w:t>
      </w:r>
      <w:r>
        <w:t xml:space="preserve"> hlađenja ili grijanja, odmah prekinite korištenje.</w:t>
      </w:r>
      <w:r w:rsidR="00982465">
        <w:t xml:space="preserve"> </w:t>
      </w:r>
      <w:r>
        <w:t>U zavisnosti od nivoa napetosti, vr</w:t>
      </w:r>
      <w:r w:rsidR="00982465">
        <w:t>ij</w:t>
      </w:r>
      <w:r>
        <w:t>eme tretmana od</w:t>
      </w:r>
      <w:r w:rsidR="00982465">
        <w:t xml:space="preserve"> </w:t>
      </w:r>
      <w:r>
        <w:t>cca. Preporučuje se 10 minuta za željeno područje</w:t>
      </w:r>
      <w:r w:rsidR="00982465">
        <w:t xml:space="preserve"> </w:t>
      </w:r>
      <w:r>
        <w:t>vrat, ramena, leđa, ruke, zadnjica ili noge).</w:t>
      </w:r>
    </w:p>
    <w:p w14:paraId="1E5B6BFB" w14:textId="314A4C46" w:rsidR="00DC57F7" w:rsidRDefault="00DC57F7" w:rsidP="00DC57F7">
      <w:pPr>
        <w:spacing w:after="0"/>
      </w:pPr>
      <w:r>
        <w:t>Uređaj dolazi sa funkcijom automatskog  isključivanja. To znači da se uređaj automatski isključuje se nakon perioda upotrebe od cca. 10 minuta.</w:t>
      </w:r>
    </w:p>
    <w:p w14:paraId="776EEF95" w14:textId="506D8D99" w:rsidR="00DC57F7" w:rsidRDefault="00DC57F7" w:rsidP="00DC57F7">
      <w:pPr>
        <w:spacing w:after="0"/>
      </w:pPr>
      <w:r>
        <w:t>1. Pritisnite i držite dugme ON/OFF  2 sekunde. A “0”</w:t>
      </w:r>
      <w:r w:rsidR="00A91770">
        <w:t xml:space="preserve"> </w:t>
      </w:r>
      <w:r>
        <w:t>na displeju se pojavljuje. Indikator nivoa baterije 6 počinje da sv</w:t>
      </w:r>
      <w:r w:rsidR="00A91770">
        <w:t>ij</w:t>
      </w:r>
      <w:r>
        <w:t>etli</w:t>
      </w:r>
      <w:r w:rsidR="00A91770">
        <w:t>.</w:t>
      </w:r>
      <w:r>
        <w:t xml:space="preserve"> Uređaj je sada u stanju pripravnosti.</w:t>
      </w:r>
    </w:p>
    <w:p w14:paraId="2F8FA0AF" w14:textId="0B1D9D09" w:rsidR="00DC57F7" w:rsidRDefault="00DC57F7" w:rsidP="00DC57F7">
      <w:pPr>
        <w:spacing w:after="0"/>
      </w:pPr>
      <w:r>
        <w:t>2. Kratko pritisnite dugme ON/OFF 9 da biste uključili uređaj.</w:t>
      </w:r>
      <w:r w:rsidR="00A91770">
        <w:t xml:space="preserve"> </w:t>
      </w:r>
      <w:r>
        <w:t>Masaža počinje na nivou intenziteta 1.</w:t>
      </w:r>
    </w:p>
    <w:p w14:paraId="474646C0" w14:textId="2A8DD539" w:rsidR="00DC57F7" w:rsidRDefault="00DC57F7" w:rsidP="00DC57F7">
      <w:pPr>
        <w:spacing w:after="0"/>
      </w:pPr>
      <w:r>
        <w:t>3. Za prebacivanje između 9 nivoa intenziteta, kratko pritisnite ON/</w:t>
      </w:r>
      <w:r w:rsidR="00A91770">
        <w:t xml:space="preserve"> </w:t>
      </w:r>
      <w:r>
        <w:t>Dugme OFF 9 . Pojavljuje se trenutno postavljeni nivo intenziteta</w:t>
      </w:r>
      <w:r w:rsidR="00A91770">
        <w:t xml:space="preserve"> </w:t>
      </w:r>
      <w:r>
        <w:t>na displeju.</w:t>
      </w:r>
    </w:p>
    <w:p w14:paraId="55CA7751" w14:textId="44B22195" w:rsidR="00982465" w:rsidRDefault="00DC57F7" w:rsidP="00DC57F7">
      <w:pPr>
        <w:spacing w:after="0"/>
      </w:pPr>
      <w:r>
        <w:t>4. Uređaj možete isključiti u bilo kom trenutku tokom upotrebe pritiskom n</w:t>
      </w:r>
      <w:r w:rsidR="00A91770">
        <w:t>a</w:t>
      </w:r>
      <w:r>
        <w:t xml:space="preserve"> dugme ON/OFF 9 (2 sekunde). Ako pritisnete</w:t>
      </w:r>
      <w:r w:rsidR="0062333B">
        <w:t xml:space="preserve"> </w:t>
      </w:r>
      <w:r>
        <w:t>dugme ON/OFF 9 ponovo na devetom nivou intenziteta,</w:t>
      </w:r>
      <w:r w:rsidR="0062333B">
        <w:t xml:space="preserve"> </w:t>
      </w:r>
      <w:r>
        <w:t>uređaj se isključuje. Uređaj je tada u stanju pripravnosti.</w:t>
      </w:r>
    </w:p>
    <w:p w14:paraId="7518DC90" w14:textId="77777777" w:rsidR="0062333B" w:rsidRPr="0062333B" w:rsidRDefault="0062333B" w:rsidP="0062333B">
      <w:pPr>
        <w:spacing w:after="0"/>
        <w:rPr>
          <w:b/>
          <w:bCs/>
        </w:rPr>
      </w:pPr>
      <w:r w:rsidRPr="0062333B">
        <w:rPr>
          <w:b/>
          <w:bCs/>
        </w:rPr>
        <w:t>6.4 Uključivanje funkcije grijanja/hlađenja</w:t>
      </w:r>
    </w:p>
    <w:p w14:paraId="5788CB22" w14:textId="7510CCC6" w:rsidR="0062333B" w:rsidRDefault="0062333B" w:rsidP="0062333B">
      <w:pPr>
        <w:spacing w:after="0"/>
      </w:pPr>
      <w:r>
        <w:t>Uređaj ima opcionu funkciju grijanja i hlađenja. Grijanje i funkcija hlađenja može se koristiti samo sa</w:t>
      </w:r>
      <w:r w:rsidR="00FC175A">
        <w:t xml:space="preserve"> nastavkom  </w:t>
      </w:r>
      <w:r>
        <w:t xml:space="preserve"> „hlađenjem i</w:t>
      </w:r>
      <w:r w:rsidR="00FC175A">
        <w:t xml:space="preserve"> </w:t>
      </w:r>
      <w:r>
        <w:t>grij</w:t>
      </w:r>
      <w:r w:rsidR="00FC175A">
        <w:t>anje</w:t>
      </w:r>
      <w:r>
        <w:t xml:space="preserve"> glava” nastavak 13. Ne možete uključiti grijanje</w:t>
      </w:r>
      <w:r w:rsidR="00FC175A">
        <w:t xml:space="preserve"> </w:t>
      </w:r>
      <w:r>
        <w:t>ili funkciju hlađenja s drugim priključcima. Grijanje i</w:t>
      </w:r>
      <w:r w:rsidR="00FC175A">
        <w:t xml:space="preserve"> </w:t>
      </w:r>
      <w:r>
        <w:t>Funkcija hlađenja se može koristiti i bez funkcije masaže.</w:t>
      </w:r>
    </w:p>
    <w:p w14:paraId="35E5BA2F" w14:textId="77777777" w:rsidR="0062333B" w:rsidRPr="00B01E49" w:rsidRDefault="0062333B" w:rsidP="0062333B">
      <w:pPr>
        <w:spacing w:after="0"/>
        <w:rPr>
          <w:b/>
          <w:bCs/>
        </w:rPr>
      </w:pPr>
      <w:r w:rsidRPr="00B01E49">
        <w:rPr>
          <w:b/>
          <w:bCs/>
        </w:rPr>
        <w:t>Funkcija grijanja</w:t>
      </w:r>
    </w:p>
    <w:p w14:paraId="148E7C3B" w14:textId="75EFA59D" w:rsidR="0062333B" w:rsidRDefault="0062333B" w:rsidP="0062333B">
      <w:pPr>
        <w:spacing w:after="0"/>
      </w:pPr>
      <w:r>
        <w:t>Funkcija topline potiče cirkulaciju i na taj način može spriječiti ozljede</w:t>
      </w:r>
      <w:r w:rsidR="00B01E49">
        <w:t xml:space="preserve"> </w:t>
      </w:r>
      <w:r>
        <w:t>prije vježbanja i podstiču regeneraciju nakon vježbanja.</w:t>
      </w:r>
    </w:p>
    <w:p w14:paraId="394091E4" w14:textId="77777777" w:rsidR="0062333B" w:rsidRDefault="0062333B" w:rsidP="0062333B">
      <w:pPr>
        <w:spacing w:after="0"/>
      </w:pPr>
      <w:r>
        <w:t>1. Da biste pokrenuli funkciju grijanja, okrenite kontrolni kotačić 3 u smjeru kazaljke na satu.</w:t>
      </w:r>
    </w:p>
    <w:p w14:paraId="7D29A2FA" w14:textId="77777777" w:rsidR="0062333B" w:rsidRDefault="0062333B" w:rsidP="0062333B">
      <w:pPr>
        <w:spacing w:after="0"/>
      </w:pPr>
      <w:r>
        <w:t>LED svjetlosni prsten počinje svijetliti crvenom bojom.</w:t>
      </w:r>
    </w:p>
    <w:p w14:paraId="5B6838B7" w14:textId="6B1152E4" w:rsidR="0062333B" w:rsidRDefault="0062333B" w:rsidP="0062333B">
      <w:pPr>
        <w:spacing w:after="0"/>
      </w:pPr>
      <w:r>
        <w:t xml:space="preserve">2. Koristeći kontrolni točkić 3 , odaberite željeni nivo grijanja. </w:t>
      </w:r>
      <w:r w:rsidR="00B01E49">
        <w:t xml:space="preserve">Sve </w:t>
      </w:r>
      <w:r>
        <w:t>ukupno su tri postavke grijanja.</w:t>
      </w:r>
    </w:p>
    <w:p w14:paraId="4854A3F0" w14:textId="77777777" w:rsidR="0062333B" w:rsidRPr="00B01E49" w:rsidRDefault="0062333B" w:rsidP="0062333B">
      <w:pPr>
        <w:spacing w:after="0"/>
        <w:rPr>
          <w:b/>
          <w:bCs/>
        </w:rPr>
      </w:pPr>
      <w:r w:rsidRPr="00B01E49">
        <w:rPr>
          <w:b/>
          <w:bCs/>
        </w:rPr>
        <w:t>Funkcija hlađenja</w:t>
      </w:r>
    </w:p>
    <w:p w14:paraId="20F66B0F" w14:textId="3A6D1838" w:rsidR="0062333B" w:rsidRDefault="0062333B" w:rsidP="0062333B">
      <w:pPr>
        <w:spacing w:after="0"/>
      </w:pPr>
      <w:r>
        <w:t>Funkcija hlađenja pomaže kod teških nogu nakon dugog dana i može</w:t>
      </w:r>
      <w:r w:rsidR="00B01E49">
        <w:t xml:space="preserve"> dr </w:t>
      </w:r>
      <w:r>
        <w:t>koristiti bez funkcije masaže za smanjenje otoka.</w:t>
      </w:r>
    </w:p>
    <w:p w14:paraId="4D7BA651" w14:textId="2F18B64C" w:rsidR="0062333B" w:rsidRDefault="0062333B" w:rsidP="0062333B">
      <w:pPr>
        <w:spacing w:after="0"/>
      </w:pPr>
      <w:r>
        <w:t>1. Da biste pokrenuli funkciju hlađenja, okrenite kontrolni točkić 3 u smjeru suprotnom od kazaljke na satu.</w:t>
      </w:r>
      <w:r w:rsidR="00B01E49">
        <w:t xml:space="preserve"> </w:t>
      </w:r>
      <w:r>
        <w:t>LED svjetlosni prsten počinje svijetliti plavom bojom.</w:t>
      </w:r>
    </w:p>
    <w:p w14:paraId="3EAFB6FC" w14:textId="4D0B4219" w:rsidR="0062333B" w:rsidRDefault="0062333B" w:rsidP="0062333B">
      <w:pPr>
        <w:spacing w:after="0"/>
      </w:pPr>
      <w:r>
        <w:t>2. Koristeći kontrolni točkić 3 , odaberite željeni nivo hlađenja.</w:t>
      </w:r>
      <w:r w:rsidR="00B01E49">
        <w:t xml:space="preserve"> </w:t>
      </w:r>
      <w:r>
        <w:t>Ukupno postoje tri nivoa hlađenja.</w:t>
      </w:r>
    </w:p>
    <w:p w14:paraId="5089CC83" w14:textId="0B2999E9" w:rsidR="00B8229B" w:rsidRDefault="00B8229B" w:rsidP="003B6BC7">
      <w:pPr>
        <w:spacing w:after="0"/>
      </w:pPr>
    </w:p>
    <w:p w14:paraId="7EE72726" w14:textId="2800DC1B" w:rsidR="00A26327" w:rsidRPr="003A4BB6" w:rsidRDefault="00A26327" w:rsidP="005A24B4">
      <w:pPr>
        <w:spacing w:after="0"/>
      </w:pPr>
    </w:p>
    <w:p w14:paraId="52F811D1" w14:textId="00DEF775" w:rsidR="005A24B4" w:rsidRDefault="003A4BB6" w:rsidP="005A24B4">
      <w:pPr>
        <w:spacing w:after="0"/>
        <w:rPr>
          <w:b/>
          <w:bCs/>
        </w:rPr>
      </w:pPr>
      <w:r>
        <w:rPr>
          <w:b/>
          <w:bCs/>
        </w:rPr>
        <w:lastRenderedPageBreak/>
        <w:t>7</w:t>
      </w:r>
      <w:r w:rsidR="00A26327">
        <w:rPr>
          <w:b/>
          <w:bCs/>
        </w:rPr>
        <w:t>.</w:t>
      </w:r>
      <w:r w:rsidR="005A24B4">
        <w:rPr>
          <w:b/>
          <w:bCs/>
        </w:rPr>
        <w:t xml:space="preserve"> ČIŠĆENJE I ODRŽAVANJE </w:t>
      </w:r>
    </w:p>
    <w:p w14:paraId="04795FE2" w14:textId="04D5BE57" w:rsidR="005A24B4" w:rsidRDefault="005A24B4" w:rsidP="005A24B4">
      <w:pPr>
        <w:spacing w:after="0"/>
        <w:rPr>
          <w:b/>
          <w:bCs/>
        </w:rPr>
      </w:pPr>
      <w:r>
        <w:rPr>
          <w:b/>
          <w:bCs/>
        </w:rPr>
        <w:t xml:space="preserve">Čišćenje </w:t>
      </w:r>
    </w:p>
    <w:p w14:paraId="542FBBC5" w14:textId="40FD1249" w:rsidR="00F62BF8" w:rsidRDefault="00F62BF8" w:rsidP="005A24B4">
      <w:pPr>
        <w:spacing w:after="0"/>
        <w:rPr>
          <w:b/>
          <w:bCs/>
        </w:rPr>
      </w:pPr>
      <w:r w:rsidRPr="00F62BF8">
        <w:rPr>
          <w:b/>
          <w:bCs/>
          <w:noProof/>
        </w:rPr>
        <w:drawing>
          <wp:inline distT="0" distB="0" distL="0" distR="0" wp14:anchorId="47B3587B" wp14:editId="2B91E859">
            <wp:extent cx="1073426" cy="241899"/>
            <wp:effectExtent l="0" t="0" r="0" b="6350"/>
            <wp:docPr id="1079289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89687" name=""/>
                    <pic:cNvPicPr/>
                  </pic:nvPicPr>
                  <pic:blipFill>
                    <a:blip r:embed="rId40"/>
                    <a:stretch>
                      <a:fillRect/>
                    </a:stretch>
                  </pic:blipFill>
                  <pic:spPr>
                    <a:xfrm>
                      <a:off x="0" y="0"/>
                      <a:ext cx="1079974" cy="243375"/>
                    </a:xfrm>
                    <a:prstGeom prst="rect">
                      <a:avLst/>
                    </a:prstGeom>
                  </pic:spPr>
                </pic:pic>
              </a:graphicData>
            </a:graphic>
          </wp:inline>
        </w:drawing>
      </w:r>
      <w:r w:rsidR="00F67A7D" w:rsidRPr="00D25133">
        <w:rPr>
          <w:b/>
          <w:bCs/>
        </w:rPr>
        <w:tab/>
      </w:r>
    </w:p>
    <w:p w14:paraId="41D7543F" w14:textId="77777777" w:rsidR="00EB57DB" w:rsidRPr="00EB57DB" w:rsidRDefault="00EB57DB" w:rsidP="00EB57DB">
      <w:pPr>
        <w:spacing w:after="0"/>
      </w:pPr>
      <w:r w:rsidRPr="00EB57DB">
        <w:t>• Isključite uređaj svaki put prije čišćenja.</w:t>
      </w:r>
    </w:p>
    <w:p w14:paraId="7CC7C1FC" w14:textId="77777777" w:rsidR="00EB57DB" w:rsidRPr="00EB57DB" w:rsidRDefault="00EB57DB" w:rsidP="00EB57DB">
      <w:pPr>
        <w:spacing w:after="0"/>
      </w:pPr>
      <w:r w:rsidRPr="00EB57DB">
        <w:t>• Ne čistite uređaj u mašini za pranje sudova.</w:t>
      </w:r>
    </w:p>
    <w:p w14:paraId="2111E5F9" w14:textId="126EDAAA" w:rsidR="00EB57DB" w:rsidRPr="00EB57DB" w:rsidRDefault="00EB57DB" w:rsidP="00EB57DB">
      <w:pPr>
        <w:spacing w:after="0"/>
      </w:pPr>
      <w:r w:rsidRPr="00EB57DB">
        <w:t xml:space="preserve">• Uređaj čistite samo lagano vlažnom krpom i </w:t>
      </w:r>
      <w:r>
        <w:t xml:space="preserve">sa </w:t>
      </w:r>
      <w:r w:rsidRPr="00EB57DB">
        <w:t>neabrazivni</w:t>
      </w:r>
      <w:r>
        <w:t>m</w:t>
      </w:r>
      <w:r w:rsidRPr="00EB57DB">
        <w:t xml:space="preserve"> proizvod</w:t>
      </w:r>
      <w:r>
        <w:t>ima</w:t>
      </w:r>
      <w:r w:rsidRPr="00EB57DB">
        <w:t xml:space="preserve"> za čišćenje. Za higijensko čišćenje, očistit</w:t>
      </w:r>
      <w:r w:rsidR="006D34F0">
        <w:t xml:space="preserve">e skinute nastavke </w:t>
      </w:r>
      <w:r w:rsidRPr="00EB57DB">
        <w:t xml:space="preserve"> 14 / 15 / 16 / 17 / 18 / 19 sa vodom</w:t>
      </w:r>
      <w:r>
        <w:t xml:space="preserve"> </w:t>
      </w:r>
      <w:r w:rsidRPr="00EB57DB">
        <w:t>i neabrazivni</w:t>
      </w:r>
      <w:r w:rsidR="006D34F0">
        <w:t>m</w:t>
      </w:r>
      <w:r w:rsidRPr="00EB57DB">
        <w:t xml:space="preserve"> proizvod</w:t>
      </w:r>
      <w:r w:rsidR="006D34F0">
        <w:t>om</w:t>
      </w:r>
      <w:r w:rsidRPr="00EB57DB">
        <w:t xml:space="preserve"> za čišćenje.</w:t>
      </w:r>
    </w:p>
    <w:p w14:paraId="72B491EE" w14:textId="28B57C89" w:rsidR="00EB57DB" w:rsidRPr="00EB57DB" w:rsidRDefault="00EB57DB" w:rsidP="00EB57DB">
      <w:pPr>
        <w:spacing w:after="0"/>
      </w:pPr>
      <w:r w:rsidRPr="00EB57DB">
        <w:t xml:space="preserve">• Očistite uređaj koristeći samo navedene metode. </w:t>
      </w:r>
      <w:r w:rsidR="00261F74">
        <w:t>Ne dozvolite da voda dodje u dodir sa uređajem.</w:t>
      </w:r>
    </w:p>
    <w:p w14:paraId="425BCC82" w14:textId="23678B99" w:rsidR="00EB57DB" w:rsidRPr="00EB57DB" w:rsidRDefault="00EB57DB" w:rsidP="00EB57DB">
      <w:pPr>
        <w:spacing w:after="0"/>
      </w:pPr>
      <w:r w:rsidRPr="00EB57DB">
        <w:t>• Kada koristite ulja za masažu (preporučeno za dodatak 14 / 16 / 19), uvjerite se da su svi ostaci potpuno uklonjeni</w:t>
      </w:r>
    </w:p>
    <w:p w14:paraId="56C1727D" w14:textId="3732EA32" w:rsidR="00EB57DB" w:rsidRPr="00EB57DB" w:rsidRDefault="00EB57DB" w:rsidP="00EB57DB">
      <w:pPr>
        <w:spacing w:after="0"/>
      </w:pPr>
      <w:r w:rsidRPr="00EB57DB">
        <w:t>i očišćen</w:t>
      </w:r>
      <w:r w:rsidR="00B04C38">
        <w:t>i</w:t>
      </w:r>
      <w:r w:rsidRPr="00EB57DB">
        <w:t>.</w:t>
      </w:r>
    </w:p>
    <w:p w14:paraId="2418BC25" w14:textId="00DFC715" w:rsidR="00EB57DB" w:rsidRPr="00EB57DB" w:rsidRDefault="00EB57DB" w:rsidP="00EB57DB">
      <w:pPr>
        <w:spacing w:after="0"/>
      </w:pPr>
      <w:r w:rsidRPr="00EB57DB">
        <w:t>• Nemojte ponovo koristiti uređaj ili dodatke dok ne budu sve komponente</w:t>
      </w:r>
      <w:r w:rsidR="00B04C38">
        <w:t xml:space="preserve"> </w:t>
      </w:r>
      <w:r w:rsidRPr="00EB57DB">
        <w:t>potpuno suhe.</w:t>
      </w:r>
    </w:p>
    <w:p w14:paraId="63F6ACC8" w14:textId="77777777" w:rsidR="00EB57DB" w:rsidRPr="00B04C38" w:rsidRDefault="00EB57DB" w:rsidP="00EB57DB">
      <w:pPr>
        <w:spacing w:after="0"/>
        <w:rPr>
          <w:b/>
          <w:bCs/>
        </w:rPr>
      </w:pPr>
      <w:r w:rsidRPr="00B04C38">
        <w:rPr>
          <w:b/>
          <w:bCs/>
        </w:rPr>
        <w:t>Održavanje</w:t>
      </w:r>
    </w:p>
    <w:p w14:paraId="4AFAB0BC" w14:textId="7D473662" w:rsidR="005A24B4" w:rsidRPr="004824B7" w:rsidRDefault="00EB57DB" w:rsidP="00EB57DB">
      <w:pPr>
        <w:spacing w:after="0"/>
      </w:pPr>
      <w:r w:rsidRPr="00EB57DB">
        <w:t>Ukoliko ne planirate da koristite uređaj duži vremenski period, mi</w:t>
      </w:r>
      <w:r w:rsidR="00B04C38">
        <w:t xml:space="preserve"> </w:t>
      </w:r>
      <w:r w:rsidRPr="00EB57DB">
        <w:t>preporučujemo da ga čuvate u originalnom pakovanju u su</w:t>
      </w:r>
      <w:r w:rsidR="00B04C38">
        <w:t>h</w:t>
      </w:r>
      <w:r w:rsidRPr="00EB57DB">
        <w:t>om okruženju,</w:t>
      </w:r>
      <w:r w:rsidR="00B04C38">
        <w:t xml:space="preserve"> </w:t>
      </w:r>
      <w:r w:rsidRPr="00EB57DB">
        <w:t>osiguravajući da ne bude opterećen dodatnim stavkama.</w:t>
      </w:r>
      <w:r w:rsidR="00F67A7D" w:rsidRPr="00D25133">
        <w:rPr>
          <w:b/>
          <w:bCs/>
        </w:rPr>
        <w:tab/>
      </w:r>
      <w:r w:rsidR="00F67A7D" w:rsidRPr="00D25133">
        <w:rPr>
          <w:b/>
          <w:bCs/>
        </w:rPr>
        <w:tab/>
      </w:r>
      <w:r w:rsidR="00F67A7D" w:rsidRPr="00D25133">
        <w:rPr>
          <w:b/>
          <w:bCs/>
        </w:rPr>
        <w:tab/>
      </w:r>
      <w:r w:rsidR="00F67A7D" w:rsidRPr="00D25133">
        <w:rPr>
          <w:b/>
          <w:bCs/>
        </w:rPr>
        <w:tab/>
      </w:r>
      <w:r w:rsidR="00F67A7D" w:rsidRPr="00D25133">
        <w:rPr>
          <w:b/>
          <w:bCs/>
        </w:rPr>
        <w:tab/>
      </w:r>
      <w:r w:rsidR="00F67A7D" w:rsidRPr="00D25133">
        <w:rPr>
          <w:b/>
          <w:bCs/>
        </w:rPr>
        <w:tab/>
      </w:r>
    </w:p>
    <w:p w14:paraId="79D0F797" w14:textId="27F5109D" w:rsidR="005A24B4" w:rsidRDefault="00F8342A" w:rsidP="005A24B4">
      <w:pPr>
        <w:spacing w:after="0"/>
        <w:rPr>
          <w:b/>
          <w:bCs/>
        </w:rPr>
      </w:pPr>
      <w:r>
        <w:rPr>
          <w:b/>
          <w:bCs/>
        </w:rPr>
        <w:t>8</w:t>
      </w:r>
      <w:r w:rsidR="005A24B4" w:rsidRPr="005A24B4">
        <w:rPr>
          <w:b/>
          <w:bCs/>
        </w:rPr>
        <w:t>.</w:t>
      </w:r>
      <w:r w:rsidR="00B04C38">
        <w:rPr>
          <w:b/>
          <w:bCs/>
        </w:rPr>
        <w:t xml:space="preserve"> ŠTA U SLUČAJU PROBELMA </w:t>
      </w:r>
    </w:p>
    <w:p w14:paraId="2AEEB91B" w14:textId="77777777" w:rsidR="00041512" w:rsidRDefault="00041512" w:rsidP="00622AD2">
      <w:pPr>
        <w:spacing w:after="0"/>
        <w:rPr>
          <w:b/>
          <w:bCs/>
        </w:rPr>
      </w:pPr>
    </w:p>
    <w:tbl>
      <w:tblPr>
        <w:tblStyle w:val="TableGrid"/>
        <w:tblW w:w="0" w:type="auto"/>
        <w:tblInd w:w="-5" w:type="dxa"/>
        <w:tblLook w:val="04A0" w:firstRow="1" w:lastRow="0" w:firstColumn="1" w:lastColumn="0" w:noHBand="0" w:noVBand="1"/>
      </w:tblPr>
      <w:tblGrid>
        <w:gridCol w:w="1276"/>
        <w:gridCol w:w="5694"/>
      </w:tblGrid>
      <w:tr w:rsidR="00C64534" w14:paraId="28777E71" w14:textId="77777777" w:rsidTr="00835D6F">
        <w:tc>
          <w:tcPr>
            <w:tcW w:w="1276" w:type="dxa"/>
            <w:vAlign w:val="center"/>
          </w:tcPr>
          <w:p w14:paraId="486694AB" w14:textId="6CDC64AF" w:rsidR="00C64534" w:rsidRPr="00F33870" w:rsidRDefault="00C64534" w:rsidP="00622AD2">
            <w:pPr>
              <w:rPr>
                <w:b/>
                <w:bCs/>
              </w:rPr>
            </w:pPr>
            <w:r>
              <w:rPr>
                <w:b/>
                <w:bCs/>
              </w:rPr>
              <w:t>Problem</w:t>
            </w:r>
          </w:p>
        </w:tc>
        <w:tc>
          <w:tcPr>
            <w:tcW w:w="5694" w:type="dxa"/>
            <w:vAlign w:val="center"/>
          </w:tcPr>
          <w:p w14:paraId="22623366" w14:textId="5BDDEDB1" w:rsidR="00C64534" w:rsidRDefault="00EF06DF" w:rsidP="00622AD2">
            <w:pPr>
              <w:rPr>
                <w:b/>
                <w:bCs/>
              </w:rPr>
            </w:pPr>
            <w:r>
              <w:rPr>
                <w:b/>
                <w:bCs/>
              </w:rPr>
              <w:t>Uređaj staje sa radom tokom rada</w:t>
            </w:r>
          </w:p>
        </w:tc>
      </w:tr>
      <w:tr w:rsidR="00C64534" w14:paraId="48231F7E" w14:textId="77777777" w:rsidTr="00835D6F">
        <w:tc>
          <w:tcPr>
            <w:tcW w:w="1276" w:type="dxa"/>
            <w:vAlign w:val="center"/>
          </w:tcPr>
          <w:p w14:paraId="0B3A74D1" w14:textId="4997B850" w:rsidR="00C64534" w:rsidRPr="00F33870" w:rsidRDefault="00EF06DF" w:rsidP="00622AD2">
            <w:r>
              <w:t>Rješenje</w:t>
            </w:r>
          </w:p>
        </w:tc>
        <w:tc>
          <w:tcPr>
            <w:tcW w:w="5694" w:type="dxa"/>
            <w:vAlign w:val="center"/>
          </w:tcPr>
          <w:p w14:paraId="7DA999AA" w14:textId="77777777" w:rsidR="00840AE3" w:rsidRDefault="00840AE3" w:rsidP="00840AE3">
            <w:r>
              <w:t>Pazite da ne vršite preveliki pritisak</w:t>
            </w:r>
          </w:p>
          <w:p w14:paraId="5CA03F81" w14:textId="3FB6A607" w:rsidR="00C64534" w:rsidRPr="00F33870" w:rsidRDefault="00840AE3" w:rsidP="00840AE3">
            <w:r>
              <w:t>na uređaju kada ga koristite. Ako previše naprežete, uređaj će se nakratko zaustaviti.</w:t>
            </w:r>
          </w:p>
        </w:tc>
      </w:tr>
    </w:tbl>
    <w:p w14:paraId="63E74A06" w14:textId="77777777" w:rsidR="00835D6F" w:rsidRDefault="00F67A7D" w:rsidP="00622AD2">
      <w:pPr>
        <w:spacing w:after="0"/>
        <w:rPr>
          <w:b/>
          <w:bCs/>
        </w:rPr>
      </w:pP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p>
    <w:tbl>
      <w:tblPr>
        <w:tblStyle w:val="TableGrid"/>
        <w:tblW w:w="0" w:type="auto"/>
        <w:tblInd w:w="-5" w:type="dxa"/>
        <w:tblLook w:val="04A0" w:firstRow="1" w:lastRow="0" w:firstColumn="1" w:lastColumn="0" w:noHBand="0" w:noVBand="1"/>
      </w:tblPr>
      <w:tblGrid>
        <w:gridCol w:w="1276"/>
        <w:gridCol w:w="5694"/>
      </w:tblGrid>
      <w:tr w:rsidR="00835D6F" w14:paraId="45FBE94A" w14:textId="77777777" w:rsidTr="00835D6F">
        <w:tc>
          <w:tcPr>
            <w:tcW w:w="1276" w:type="dxa"/>
            <w:vAlign w:val="center"/>
          </w:tcPr>
          <w:p w14:paraId="3B0FAD55" w14:textId="77777777" w:rsidR="00835D6F" w:rsidRPr="00F33870" w:rsidRDefault="00835D6F" w:rsidP="009700D1">
            <w:pPr>
              <w:rPr>
                <w:b/>
                <w:bCs/>
              </w:rPr>
            </w:pPr>
            <w:r>
              <w:rPr>
                <w:b/>
                <w:bCs/>
              </w:rPr>
              <w:t>Problem</w:t>
            </w:r>
          </w:p>
        </w:tc>
        <w:tc>
          <w:tcPr>
            <w:tcW w:w="5694" w:type="dxa"/>
            <w:vAlign w:val="center"/>
          </w:tcPr>
          <w:p w14:paraId="637977F5" w14:textId="644245C2" w:rsidR="00835D6F" w:rsidRDefault="00835D6F" w:rsidP="009700D1">
            <w:pPr>
              <w:rPr>
                <w:b/>
                <w:bCs/>
              </w:rPr>
            </w:pPr>
            <w:r>
              <w:rPr>
                <w:b/>
                <w:bCs/>
              </w:rPr>
              <w:t>Funkcija grijanja i hladjenja ne radi</w:t>
            </w:r>
          </w:p>
        </w:tc>
      </w:tr>
      <w:tr w:rsidR="00835D6F" w14:paraId="65DA01CC" w14:textId="77777777" w:rsidTr="00835D6F">
        <w:tc>
          <w:tcPr>
            <w:tcW w:w="1276" w:type="dxa"/>
            <w:vAlign w:val="center"/>
          </w:tcPr>
          <w:p w14:paraId="6C319C50" w14:textId="77777777" w:rsidR="00835D6F" w:rsidRPr="00F33870" w:rsidRDefault="00835D6F" w:rsidP="009700D1">
            <w:r>
              <w:t>Rješenje</w:t>
            </w:r>
          </w:p>
        </w:tc>
        <w:tc>
          <w:tcPr>
            <w:tcW w:w="5694" w:type="dxa"/>
            <w:vAlign w:val="center"/>
          </w:tcPr>
          <w:p w14:paraId="2CCAEA46" w14:textId="77777777" w:rsidR="000151BB" w:rsidRDefault="000151BB" w:rsidP="000151BB">
            <w:r>
              <w:t>Stavite priključak za grijanje/hlađenje na uređaj.</w:t>
            </w:r>
          </w:p>
          <w:p w14:paraId="1E8816A9" w14:textId="2EF5BD90" w:rsidR="00835D6F" w:rsidRPr="00F33870" w:rsidRDefault="000151BB" w:rsidP="000151BB">
            <w:r>
              <w:t>Uvjerite se da je dodatak sigurno umetnut u priključak za pričvršćivanje 2 .</w:t>
            </w:r>
          </w:p>
        </w:tc>
      </w:tr>
    </w:tbl>
    <w:p w14:paraId="13A0CA45" w14:textId="58CDA2B1" w:rsidR="00622AD2" w:rsidRDefault="00F67A7D" w:rsidP="00622AD2">
      <w:pPr>
        <w:spacing w:after="0"/>
        <w:rPr>
          <w:b/>
          <w:bCs/>
        </w:rPr>
      </w:pPr>
      <w:r w:rsidRPr="00D25133">
        <w:rPr>
          <w:b/>
          <w:bCs/>
        </w:rPr>
        <w:tab/>
      </w:r>
      <w:r w:rsidRPr="00D25133">
        <w:rPr>
          <w:b/>
          <w:bCs/>
        </w:rPr>
        <w:tab/>
      </w:r>
    </w:p>
    <w:p w14:paraId="53025A77" w14:textId="6377A424" w:rsidR="003877D8" w:rsidRDefault="00E329F1" w:rsidP="00622AD2">
      <w:pPr>
        <w:spacing w:after="0"/>
        <w:rPr>
          <w:b/>
          <w:bCs/>
        </w:rPr>
      </w:pPr>
      <w:r>
        <w:rPr>
          <w:b/>
          <w:bCs/>
        </w:rPr>
        <w:t>9</w:t>
      </w:r>
      <w:r w:rsidR="00622AD2" w:rsidRPr="005A24B4">
        <w:rPr>
          <w:b/>
          <w:bCs/>
        </w:rPr>
        <w:t>.</w:t>
      </w:r>
      <w:r w:rsidR="00622AD2">
        <w:rPr>
          <w:b/>
          <w:bCs/>
        </w:rPr>
        <w:t xml:space="preserve"> ODLAGANJE  </w:t>
      </w:r>
    </w:p>
    <w:p w14:paraId="67F391D2" w14:textId="77777777" w:rsidR="002C3D9D" w:rsidRPr="002C3D9D" w:rsidRDefault="002C3D9D" w:rsidP="002C3D9D">
      <w:pPr>
        <w:spacing w:after="0"/>
        <w:rPr>
          <w:b/>
          <w:bCs/>
        </w:rPr>
      </w:pPr>
      <w:r w:rsidRPr="002C3D9D">
        <w:rPr>
          <w:b/>
          <w:bCs/>
        </w:rPr>
        <w:t>Odlaganje baterija</w:t>
      </w:r>
    </w:p>
    <w:p w14:paraId="334185DE" w14:textId="54A224ED" w:rsidR="002C3D9D" w:rsidRPr="002C3D9D" w:rsidRDefault="002C3D9D" w:rsidP="002C3D9D">
      <w:pPr>
        <w:spacing w:after="0"/>
      </w:pPr>
      <w:r w:rsidRPr="002C3D9D">
        <w:t>Prilikom odlaganja uređaja, prvo morate ukloniti bateriju</w:t>
      </w:r>
      <w:r>
        <w:t xml:space="preserve"> </w:t>
      </w:r>
      <w:r w:rsidRPr="002C3D9D">
        <w:t>sa uređaja. Da biste to učinili, postupite na sljedeći način:</w:t>
      </w:r>
    </w:p>
    <w:p w14:paraId="2CF0F4D5" w14:textId="04351A80" w:rsidR="002C3D9D" w:rsidRPr="002C3D9D" w:rsidRDefault="00F840C7" w:rsidP="002C3D9D">
      <w:pPr>
        <w:spacing w:after="0"/>
      </w:pPr>
      <w:r w:rsidRPr="00F840C7">
        <w:rPr>
          <w:b/>
          <w:bCs/>
          <w:noProof/>
        </w:rPr>
        <w:drawing>
          <wp:anchor distT="0" distB="0" distL="114300" distR="114300" simplePos="0" relativeHeight="251778048" behindDoc="0" locked="0" layoutInCell="1" allowOverlap="1" wp14:anchorId="0252EC57" wp14:editId="58384EFC">
            <wp:simplePos x="0" y="0"/>
            <wp:positionH relativeFrom="column">
              <wp:posOffset>4705350</wp:posOffset>
            </wp:positionH>
            <wp:positionV relativeFrom="paragraph">
              <wp:posOffset>53340</wp:posOffset>
            </wp:positionV>
            <wp:extent cx="1076475" cy="1228896"/>
            <wp:effectExtent l="0" t="0" r="9525" b="9525"/>
            <wp:wrapNone/>
            <wp:docPr id="274108560" name="Picture 1" descr="A diagram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08560" name="Picture 1" descr="A diagram of a rectangular object&#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1076475" cy="1228896"/>
                    </a:xfrm>
                    <a:prstGeom prst="rect">
                      <a:avLst/>
                    </a:prstGeom>
                  </pic:spPr>
                </pic:pic>
              </a:graphicData>
            </a:graphic>
          </wp:anchor>
        </w:drawing>
      </w:r>
      <w:r w:rsidR="002C3D9D" w:rsidRPr="002C3D9D">
        <w:t>1. Gumeni materijal gurnite na donji dio</w:t>
      </w:r>
      <w:r w:rsidR="00980C05">
        <w:t xml:space="preserve"> </w:t>
      </w:r>
      <w:r w:rsidR="002C3D9D" w:rsidRPr="002C3D9D">
        <w:t>kraj</w:t>
      </w:r>
      <w:r w:rsidR="00980C05">
        <w:t>a</w:t>
      </w:r>
      <w:r w:rsidR="002C3D9D" w:rsidRPr="002C3D9D">
        <w:t xml:space="preserve"> ručke prema gore do vas</w:t>
      </w:r>
    </w:p>
    <w:p w14:paraId="56DF328D" w14:textId="5B321B9D" w:rsidR="002C3D9D" w:rsidRPr="002C3D9D" w:rsidRDefault="002C3D9D" w:rsidP="002C3D9D">
      <w:pPr>
        <w:spacing w:after="0"/>
      </w:pPr>
      <w:r w:rsidRPr="002C3D9D">
        <w:t>vidi se navojni spoj na</w:t>
      </w:r>
      <w:r w:rsidR="00980C05">
        <w:t xml:space="preserve"> </w:t>
      </w:r>
      <w:r w:rsidRPr="002C3D9D">
        <w:t>donj</w:t>
      </w:r>
      <w:r w:rsidR="00980C05">
        <w:t>em</w:t>
      </w:r>
      <w:r w:rsidRPr="002C3D9D">
        <w:t xml:space="preserve"> kraj</w:t>
      </w:r>
      <w:r w:rsidR="00980C05">
        <w:t>u</w:t>
      </w:r>
      <w:r w:rsidRPr="002C3D9D">
        <w:t xml:space="preserve"> drške.</w:t>
      </w:r>
    </w:p>
    <w:p w14:paraId="4FEB04CA" w14:textId="3C1A7C68" w:rsidR="002C3D9D" w:rsidRPr="002C3D9D" w:rsidRDefault="002C3D9D" w:rsidP="002C3D9D">
      <w:pPr>
        <w:spacing w:after="0"/>
      </w:pPr>
      <w:r w:rsidRPr="002C3D9D">
        <w:t xml:space="preserve">2. </w:t>
      </w:r>
      <w:r w:rsidR="00980C05">
        <w:t xml:space="preserve">Odvrnite </w:t>
      </w:r>
      <w:r w:rsidR="00E971D2">
        <w:t xml:space="preserve">poklopac </w:t>
      </w:r>
      <w:r w:rsidRPr="002C3D9D">
        <w:t>na dnu</w:t>
      </w:r>
      <w:r w:rsidR="00980C05">
        <w:t xml:space="preserve"> </w:t>
      </w:r>
      <w:r w:rsidRPr="002C3D9D">
        <w:t>ručk</w:t>
      </w:r>
      <w:r w:rsidR="00980C05">
        <w:t>e</w:t>
      </w:r>
      <w:r w:rsidRPr="002C3D9D">
        <w:t>.</w:t>
      </w:r>
    </w:p>
    <w:p w14:paraId="53D7329A" w14:textId="02EE4DC6" w:rsidR="002C3D9D" w:rsidRPr="002C3D9D" w:rsidRDefault="002C3D9D" w:rsidP="002C3D9D">
      <w:pPr>
        <w:spacing w:after="0"/>
      </w:pPr>
      <w:r w:rsidRPr="002C3D9D">
        <w:t>3. Skinite poklopac sa donje strane</w:t>
      </w:r>
      <w:r w:rsidR="00E971D2">
        <w:t xml:space="preserve"> </w:t>
      </w:r>
      <w:r w:rsidRPr="002C3D9D">
        <w:t xml:space="preserve">drške uz lagano </w:t>
      </w:r>
      <w:r w:rsidR="00E971D2">
        <w:t>odvijanje.</w:t>
      </w:r>
    </w:p>
    <w:p w14:paraId="508DD170" w14:textId="4BE32D40" w:rsidR="002C3D9D" w:rsidRPr="002C3D9D" w:rsidRDefault="002C3D9D" w:rsidP="002C3D9D">
      <w:pPr>
        <w:spacing w:after="0"/>
      </w:pPr>
      <w:r w:rsidRPr="002C3D9D">
        <w:t>4. Sada izvucite bateriju iz ručke</w:t>
      </w:r>
      <w:r w:rsidR="00E971D2">
        <w:t xml:space="preserve"> </w:t>
      </w:r>
      <w:r w:rsidRPr="002C3D9D">
        <w:t>sve dok ne vidite utičnicu od baterije do</w:t>
      </w:r>
    </w:p>
    <w:p w14:paraId="3DA26AB1" w14:textId="525E550E" w:rsidR="002C3D9D" w:rsidRPr="002C3D9D" w:rsidRDefault="002C3D9D" w:rsidP="002C3D9D">
      <w:pPr>
        <w:spacing w:after="0"/>
      </w:pPr>
      <w:r w:rsidRPr="002C3D9D">
        <w:t>uređaj. Čim vidite priključak utikača, isključite ga</w:t>
      </w:r>
      <w:r w:rsidR="00E971D2">
        <w:t xml:space="preserve"> </w:t>
      </w:r>
      <w:r w:rsidRPr="002C3D9D">
        <w:t>sa uređaja.</w:t>
      </w:r>
    </w:p>
    <w:p w14:paraId="6C3B7FD8" w14:textId="01FCD563" w:rsidR="00F840C7" w:rsidRDefault="002C3D9D" w:rsidP="002C3D9D">
      <w:pPr>
        <w:spacing w:after="0"/>
      </w:pPr>
      <w:r w:rsidRPr="002C3D9D">
        <w:t>5. Zatim možete ponovo pričvrstiti poklopac na donju stranu uređaja</w:t>
      </w:r>
      <w:r w:rsidR="00F840C7">
        <w:t xml:space="preserve"> </w:t>
      </w:r>
      <w:r w:rsidRPr="002C3D9D">
        <w:t xml:space="preserve">laganim </w:t>
      </w:r>
    </w:p>
    <w:p w14:paraId="30471EBD" w14:textId="4D4A791C" w:rsidR="002C3D9D" w:rsidRPr="00185CBA" w:rsidRDefault="002C3D9D" w:rsidP="00622AD2">
      <w:pPr>
        <w:spacing w:after="0"/>
      </w:pPr>
      <w:r w:rsidRPr="002C3D9D">
        <w:t>okretanjem i ponovo pričvrstite poklopac pomoću</w:t>
      </w:r>
    </w:p>
    <w:p w14:paraId="27C44E1B" w14:textId="6FFBD206" w:rsidR="00185CBA" w:rsidRPr="00185CBA" w:rsidRDefault="00185CBA" w:rsidP="00185CBA">
      <w:pPr>
        <w:spacing w:after="0"/>
      </w:pPr>
      <w:r w:rsidRPr="00185CBA">
        <w:t>Prazne, potpuno prazne baterije moraju se posebno odložiti u određene kutije za prikupljanje na mjestima za reciklažu ili u prodavnicima elektronike. Zakonski ste obavezni da odložite baterije. Kodovi ispod su odštampani na baterijama koje sadrže štetne materije:</w:t>
      </w:r>
    </w:p>
    <w:p w14:paraId="30F52492" w14:textId="5B888CD9" w:rsidR="00185CBA" w:rsidRPr="00D768E4" w:rsidRDefault="00D768E4" w:rsidP="00185CBA">
      <w:pPr>
        <w:spacing w:after="0"/>
      </w:pPr>
      <w:r w:rsidRPr="00D768E4">
        <w:rPr>
          <w:noProof/>
        </w:rPr>
        <w:drawing>
          <wp:anchor distT="0" distB="0" distL="114300" distR="114300" simplePos="0" relativeHeight="251779072" behindDoc="0" locked="0" layoutInCell="1" allowOverlap="1" wp14:anchorId="5AA88BD7" wp14:editId="011FE92E">
            <wp:simplePos x="0" y="0"/>
            <wp:positionH relativeFrom="column">
              <wp:posOffset>2457450</wp:posOffset>
            </wp:positionH>
            <wp:positionV relativeFrom="paragraph">
              <wp:posOffset>10160</wp:posOffset>
            </wp:positionV>
            <wp:extent cx="523875" cy="609600"/>
            <wp:effectExtent l="0" t="0" r="9525" b="0"/>
            <wp:wrapNone/>
            <wp:docPr id="2052256865" name="Picture 1" descr="A sign with a recycle bi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256865" name="Picture 1" descr="A sign with a recycle bin and text&#10;&#10;Description automatically generated"/>
                    <pic:cNvPicPr/>
                  </pic:nvPicPr>
                  <pic:blipFill>
                    <a:blip r:embed="rId42">
                      <a:extLst>
                        <a:ext uri="{28A0092B-C50C-407E-A947-70E740481C1C}">
                          <a14:useLocalDpi xmlns:a14="http://schemas.microsoft.com/office/drawing/2010/main" val="0"/>
                        </a:ext>
                      </a:extLst>
                    </a:blip>
                    <a:stretch>
                      <a:fillRect/>
                    </a:stretch>
                  </pic:blipFill>
                  <pic:spPr>
                    <a:xfrm>
                      <a:off x="0" y="0"/>
                      <a:ext cx="523875" cy="609600"/>
                    </a:xfrm>
                    <a:prstGeom prst="rect">
                      <a:avLst/>
                    </a:prstGeom>
                  </pic:spPr>
                </pic:pic>
              </a:graphicData>
            </a:graphic>
          </wp:anchor>
        </w:drawing>
      </w:r>
      <w:r w:rsidR="00185CBA" w:rsidRPr="00185CBA">
        <w:t>Pb = baterija sadrži olovo</w:t>
      </w:r>
    </w:p>
    <w:p w14:paraId="4788C8CF" w14:textId="77777777" w:rsidR="00185CBA" w:rsidRPr="00185CBA" w:rsidRDefault="00185CBA" w:rsidP="00185CBA">
      <w:pPr>
        <w:spacing w:after="0"/>
      </w:pPr>
      <w:r w:rsidRPr="00185CBA">
        <w:t>Cd = baterija sadrži kadmijum</w:t>
      </w:r>
    </w:p>
    <w:p w14:paraId="52838C3E" w14:textId="658C89E2" w:rsidR="00185CBA" w:rsidRPr="00185CBA" w:rsidRDefault="00185CBA" w:rsidP="00185CBA">
      <w:pPr>
        <w:spacing w:after="0"/>
      </w:pPr>
      <w:r w:rsidRPr="00185CBA">
        <w:t>Hg = baterija sadrži živu</w:t>
      </w:r>
    </w:p>
    <w:p w14:paraId="508FF8E1" w14:textId="77777777" w:rsidR="002C3D9D" w:rsidRDefault="002C3D9D" w:rsidP="00622AD2">
      <w:pPr>
        <w:spacing w:after="0"/>
        <w:rPr>
          <w:b/>
          <w:bCs/>
        </w:rPr>
      </w:pPr>
    </w:p>
    <w:p w14:paraId="0474BA24" w14:textId="6F6277F9" w:rsidR="004824B7" w:rsidRPr="00E329F1" w:rsidRDefault="00622AD2" w:rsidP="00622AD2">
      <w:pPr>
        <w:spacing w:after="0"/>
        <w:rPr>
          <w:b/>
          <w:bCs/>
        </w:rPr>
      </w:pPr>
      <w:r w:rsidRPr="009C5434">
        <w:rPr>
          <w:noProof/>
          <w:sz w:val="20"/>
          <w:szCs w:val="20"/>
        </w:rPr>
        <w:drawing>
          <wp:anchor distT="0" distB="0" distL="114300" distR="114300" simplePos="0" relativeHeight="251721728" behindDoc="1" locked="0" layoutInCell="1" allowOverlap="1" wp14:anchorId="438E6755" wp14:editId="4581FD1F">
            <wp:simplePos x="0" y="0"/>
            <wp:positionH relativeFrom="margin">
              <wp:align>right</wp:align>
            </wp:positionH>
            <wp:positionV relativeFrom="paragraph">
              <wp:posOffset>10160</wp:posOffset>
            </wp:positionV>
            <wp:extent cx="699715" cy="917102"/>
            <wp:effectExtent l="0" t="0" r="5715" b="0"/>
            <wp:wrapNone/>
            <wp:docPr id="376030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30663" name=""/>
                    <pic:cNvPicPr/>
                  </pic:nvPicPr>
                  <pic:blipFill>
                    <a:blip r:embed="rId43">
                      <a:extLst>
                        <a:ext uri="{28A0092B-C50C-407E-A947-70E740481C1C}">
                          <a14:useLocalDpi xmlns:a14="http://schemas.microsoft.com/office/drawing/2010/main" val="0"/>
                        </a:ext>
                      </a:extLst>
                    </a:blip>
                    <a:stretch>
                      <a:fillRect/>
                    </a:stretch>
                  </pic:blipFill>
                  <pic:spPr>
                    <a:xfrm>
                      <a:off x="0" y="0"/>
                      <a:ext cx="699715" cy="917102"/>
                    </a:xfrm>
                    <a:prstGeom prst="rect">
                      <a:avLst/>
                    </a:prstGeom>
                  </pic:spPr>
                </pic:pic>
              </a:graphicData>
            </a:graphic>
            <wp14:sizeRelH relativeFrom="margin">
              <wp14:pctWidth>0</wp14:pctWidth>
            </wp14:sizeRelH>
            <wp14:sizeRelV relativeFrom="margin">
              <wp14:pctHeight>0</wp14:pctHeight>
            </wp14:sizeRelV>
          </wp:anchor>
        </w:drawing>
      </w:r>
      <w:r w:rsidRPr="009C5434">
        <w:rPr>
          <w:sz w:val="20"/>
          <w:szCs w:val="20"/>
        </w:rPr>
        <w:t xml:space="preserve">Iz ekoloških razloga, nemojte odlagati uređaj u </w:t>
      </w:r>
      <w:r w:rsidR="004824B7" w:rsidRPr="009C5434">
        <w:rPr>
          <w:sz w:val="20"/>
          <w:szCs w:val="20"/>
        </w:rPr>
        <w:t xml:space="preserve">kućni </w:t>
      </w:r>
      <w:r w:rsidRPr="009C5434">
        <w:rPr>
          <w:sz w:val="20"/>
          <w:szCs w:val="20"/>
        </w:rPr>
        <w:t>otpad na kraju</w:t>
      </w:r>
      <w:r w:rsidR="004824B7" w:rsidRPr="009C5434">
        <w:rPr>
          <w:sz w:val="20"/>
          <w:szCs w:val="20"/>
        </w:rPr>
        <w:t xml:space="preserve"> Njegovog </w:t>
      </w:r>
      <w:r w:rsidRPr="009C5434">
        <w:rPr>
          <w:sz w:val="20"/>
          <w:szCs w:val="20"/>
        </w:rPr>
        <w:t xml:space="preserve">radnog </w:t>
      </w:r>
    </w:p>
    <w:p w14:paraId="1344F2D1" w14:textId="77777777" w:rsidR="004824B7" w:rsidRPr="009C5434" w:rsidRDefault="00622AD2" w:rsidP="00622AD2">
      <w:pPr>
        <w:spacing w:after="0"/>
        <w:rPr>
          <w:sz w:val="20"/>
          <w:szCs w:val="20"/>
        </w:rPr>
      </w:pPr>
      <w:r w:rsidRPr="009C5434">
        <w:rPr>
          <w:sz w:val="20"/>
          <w:szCs w:val="20"/>
        </w:rPr>
        <w:t>v</w:t>
      </w:r>
      <w:r w:rsidR="004824B7" w:rsidRPr="009C5434">
        <w:rPr>
          <w:sz w:val="20"/>
          <w:szCs w:val="20"/>
        </w:rPr>
        <w:t>ije</w:t>
      </w:r>
      <w:r w:rsidRPr="009C5434">
        <w:rPr>
          <w:sz w:val="20"/>
          <w:szCs w:val="20"/>
        </w:rPr>
        <w:t>ka. Odložite uređaj na odgovarajuće mjesto</w:t>
      </w:r>
      <w:r w:rsidR="004824B7" w:rsidRPr="009C5434">
        <w:rPr>
          <w:sz w:val="20"/>
          <w:szCs w:val="20"/>
        </w:rPr>
        <w:t xml:space="preserve"> ili</w:t>
      </w:r>
      <w:r w:rsidRPr="009C5434">
        <w:rPr>
          <w:sz w:val="20"/>
          <w:szCs w:val="20"/>
        </w:rPr>
        <w:t xml:space="preserve"> lokalno mjesto za </w:t>
      </w:r>
      <w:r w:rsidR="004824B7" w:rsidRPr="009C5434">
        <w:rPr>
          <w:sz w:val="20"/>
          <w:szCs w:val="20"/>
        </w:rPr>
        <w:t xml:space="preserve"> </w:t>
      </w:r>
      <w:r w:rsidRPr="009C5434">
        <w:rPr>
          <w:sz w:val="20"/>
          <w:szCs w:val="20"/>
        </w:rPr>
        <w:t>prikupljanje ili</w:t>
      </w:r>
    </w:p>
    <w:p w14:paraId="6921B33A" w14:textId="77777777" w:rsidR="004824B7" w:rsidRPr="009C5434" w:rsidRDefault="00622AD2" w:rsidP="00622AD2">
      <w:pPr>
        <w:spacing w:after="0"/>
        <w:rPr>
          <w:sz w:val="20"/>
          <w:szCs w:val="20"/>
        </w:rPr>
      </w:pPr>
      <w:r w:rsidRPr="009C5434">
        <w:rPr>
          <w:sz w:val="20"/>
          <w:szCs w:val="20"/>
        </w:rPr>
        <w:t>reciklažu u vašoj zemlji. Posmatrajte lokaln</w:t>
      </w:r>
      <w:r w:rsidR="004824B7" w:rsidRPr="009C5434">
        <w:rPr>
          <w:sz w:val="20"/>
          <w:szCs w:val="20"/>
        </w:rPr>
        <w:t>e</w:t>
      </w:r>
      <w:r w:rsidRPr="009C5434">
        <w:rPr>
          <w:sz w:val="20"/>
          <w:szCs w:val="20"/>
        </w:rPr>
        <w:t xml:space="preserve"> propise o odlaganju materijala. Odložite </w:t>
      </w:r>
    </w:p>
    <w:p w14:paraId="289E307B" w14:textId="77777777" w:rsidR="004824B7" w:rsidRPr="009C5434" w:rsidRDefault="00622AD2" w:rsidP="00622AD2">
      <w:pPr>
        <w:spacing w:after="0"/>
        <w:rPr>
          <w:sz w:val="20"/>
          <w:szCs w:val="20"/>
        </w:rPr>
      </w:pPr>
      <w:r w:rsidRPr="009C5434">
        <w:rPr>
          <w:sz w:val="20"/>
          <w:szCs w:val="20"/>
        </w:rPr>
        <w:t xml:space="preserve">uređaj u skladu sa tim sa EC direktivomza otpadnu električnu i elektronsku opremu </w:t>
      </w:r>
    </w:p>
    <w:p w14:paraId="586AFF9D" w14:textId="77777777" w:rsidR="004824B7" w:rsidRPr="009C5434" w:rsidRDefault="00622AD2" w:rsidP="00622AD2">
      <w:pPr>
        <w:spacing w:after="0"/>
        <w:rPr>
          <w:sz w:val="20"/>
          <w:szCs w:val="20"/>
        </w:rPr>
      </w:pPr>
      <w:r w:rsidRPr="009C5434">
        <w:rPr>
          <w:sz w:val="20"/>
          <w:szCs w:val="20"/>
        </w:rPr>
        <w:t>(WEEE).Ako imate bilo kakvih pitanja, obratite se nadležnim lokalnim vlastima</w:t>
      </w:r>
      <w:r w:rsidR="004824B7" w:rsidRPr="009C5434">
        <w:rPr>
          <w:sz w:val="20"/>
          <w:szCs w:val="20"/>
        </w:rPr>
        <w:t>. Za</w:t>
      </w:r>
    </w:p>
    <w:p w14:paraId="77B97A26" w14:textId="77777777" w:rsidR="006D19D5" w:rsidRDefault="00622AD2" w:rsidP="00622AD2">
      <w:pPr>
        <w:spacing w:after="0"/>
        <w:rPr>
          <w:b/>
          <w:bCs/>
        </w:rPr>
      </w:pPr>
      <w:r w:rsidRPr="009C5434">
        <w:rPr>
          <w:sz w:val="20"/>
          <w:szCs w:val="20"/>
        </w:rPr>
        <w:t>odlaganje otpada. Možete dobiti lokaciju sabirnih mjesta za stare uređaje</w:t>
      </w:r>
      <w:r w:rsidR="004824B7" w:rsidRPr="009C5434">
        <w:rPr>
          <w:sz w:val="20"/>
          <w:szCs w:val="20"/>
        </w:rPr>
        <w:t>m</w:t>
      </w:r>
      <w:r w:rsidRPr="009C5434">
        <w:rPr>
          <w:sz w:val="20"/>
          <w:szCs w:val="20"/>
        </w:rPr>
        <w:t xml:space="preserve">od lokalnih ili opštinskih vlasti, lokalnih kompanija za odlaganje otpada </w:t>
      </w:r>
      <w:r w:rsidR="00F67A7D" w:rsidRPr="00D25133">
        <w:rPr>
          <w:b/>
          <w:bCs/>
        </w:rPr>
        <w:tab/>
      </w:r>
    </w:p>
    <w:p w14:paraId="7B2AF78D" w14:textId="04276E27" w:rsidR="00622AD2" w:rsidRPr="004824B7" w:rsidRDefault="00F67A7D" w:rsidP="00622AD2">
      <w:pPr>
        <w:spacing w:after="0"/>
      </w:pPr>
      <w:r w:rsidRPr="00D25133">
        <w:rPr>
          <w:b/>
          <w:bCs/>
        </w:rPr>
        <w:tab/>
      </w:r>
      <w:r w:rsidRPr="00D25133">
        <w:rPr>
          <w:b/>
          <w:bCs/>
        </w:rPr>
        <w:tab/>
      </w:r>
      <w:r w:rsidRPr="00D25133">
        <w:rPr>
          <w:b/>
          <w:bCs/>
        </w:rPr>
        <w:tab/>
      </w:r>
      <w:r w:rsidRPr="00D25133">
        <w:rPr>
          <w:b/>
          <w:bCs/>
        </w:rPr>
        <w:tab/>
      </w:r>
      <w:r w:rsidRPr="00D25133">
        <w:rPr>
          <w:b/>
          <w:bCs/>
        </w:rPr>
        <w:tab/>
      </w:r>
    </w:p>
    <w:p w14:paraId="2D9C377D" w14:textId="56CC24B3" w:rsidR="00622AD2" w:rsidRDefault="000A076B" w:rsidP="00622AD2">
      <w:pPr>
        <w:spacing w:after="0"/>
        <w:rPr>
          <w:b/>
          <w:bCs/>
        </w:rPr>
      </w:pPr>
      <w:r>
        <w:rPr>
          <w:b/>
          <w:bCs/>
        </w:rPr>
        <w:lastRenderedPageBreak/>
        <w:t xml:space="preserve">10 </w:t>
      </w:r>
      <w:r w:rsidR="00622AD2" w:rsidRPr="00622AD2">
        <w:rPr>
          <w:b/>
          <w:bCs/>
        </w:rPr>
        <w:t>.</w:t>
      </w:r>
      <w:r w:rsidR="00622AD2">
        <w:rPr>
          <w:b/>
          <w:bCs/>
        </w:rPr>
        <w:t xml:space="preserve">TEHNIČKE KARAKTERISTIKE </w:t>
      </w:r>
      <w:r w:rsidR="00F67A7D" w:rsidRPr="00D25133">
        <w:rPr>
          <w:b/>
          <w:bCs/>
        </w:rPr>
        <w:tab/>
      </w:r>
      <w:r>
        <w:rPr>
          <w:b/>
          <w:bCs/>
        </w:rPr>
        <w:t xml:space="preserve"> </w:t>
      </w:r>
    </w:p>
    <w:tbl>
      <w:tblPr>
        <w:tblStyle w:val="TableGrid"/>
        <w:tblW w:w="0" w:type="auto"/>
        <w:tblLook w:val="04A0" w:firstRow="1" w:lastRow="0" w:firstColumn="1" w:lastColumn="0" w:noHBand="0" w:noVBand="1"/>
      </w:tblPr>
      <w:tblGrid>
        <w:gridCol w:w="3114"/>
        <w:gridCol w:w="5902"/>
      </w:tblGrid>
      <w:tr w:rsidR="00622AD2" w14:paraId="271DBE44" w14:textId="77777777" w:rsidTr="006D19D5">
        <w:trPr>
          <w:trHeight w:val="183"/>
        </w:trPr>
        <w:tc>
          <w:tcPr>
            <w:tcW w:w="3114" w:type="dxa"/>
          </w:tcPr>
          <w:p w14:paraId="53BB2D67" w14:textId="2EF70DE4" w:rsidR="00622AD2" w:rsidRPr="009C5434" w:rsidRDefault="00622AD2" w:rsidP="00622AD2">
            <w:pPr>
              <w:rPr>
                <w:b/>
                <w:bCs/>
                <w:sz w:val="20"/>
                <w:szCs w:val="20"/>
              </w:rPr>
            </w:pPr>
            <w:r w:rsidRPr="009C5434">
              <w:rPr>
                <w:b/>
                <w:bCs/>
                <w:sz w:val="20"/>
                <w:szCs w:val="20"/>
              </w:rPr>
              <w:t>Napajanje:</w:t>
            </w:r>
          </w:p>
        </w:tc>
        <w:tc>
          <w:tcPr>
            <w:tcW w:w="5902" w:type="dxa"/>
          </w:tcPr>
          <w:p w14:paraId="0D367065" w14:textId="77777777" w:rsidR="003877D8" w:rsidRDefault="003877D8" w:rsidP="00622AD2">
            <w:pPr>
              <w:rPr>
                <w:b/>
                <w:bCs/>
                <w:sz w:val="20"/>
                <w:szCs w:val="20"/>
              </w:rPr>
            </w:pPr>
          </w:p>
          <w:p w14:paraId="4EC999CA" w14:textId="0435FE3F" w:rsidR="000A076B" w:rsidRPr="009C5434" w:rsidRDefault="008D0F56" w:rsidP="00622AD2">
            <w:pPr>
              <w:rPr>
                <w:b/>
                <w:bCs/>
                <w:sz w:val="20"/>
                <w:szCs w:val="20"/>
              </w:rPr>
            </w:pPr>
            <w:r>
              <w:rPr>
                <w:b/>
                <w:bCs/>
                <w:noProof/>
                <w:sz w:val="20"/>
                <w:szCs w:val="20"/>
              </w:rPr>
              <w:drawing>
                <wp:inline distT="0" distB="0" distL="0" distR="0" wp14:anchorId="1E2A8045" wp14:editId="36A21CC2">
                  <wp:extent cx="942975" cy="161925"/>
                  <wp:effectExtent l="0" t="0" r="9525" b="9525"/>
                  <wp:docPr id="447647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42975" cy="161925"/>
                          </a:xfrm>
                          <a:prstGeom prst="rect">
                            <a:avLst/>
                          </a:prstGeom>
                          <a:noFill/>
                        </pic:spPr>
                      </pic:pic>
                    </a:graphicData>
                  </a:graphic>
                </wp:inline>
              </w:drawing>
            </w:r>
          </w:p>
        </w:tc>
      </w:tr>
      <w:tr w:rsidR="006D19D5" w14:paraId="0AB21616" w14:textId="77777777" w:rsidTr="006D19D5">
        <w:trPr>
          <w:trHeight w:val="267"/>
        </w:trPr>
        <w:tc>
          <w:tcPr>
            <w:tcW w:w="3114" w:type="dxa"/>
          </w:tcPr>
          <w:p w14:paraId="6077F83C" w14:textId="24F60DF8" w:rsidR="006D19D5" w:rsidRPr="006D19D5" w:rsidRDefault="006D19D5" w:rsidP="00622AD2">
            <w:pPr>
              <w:rPr>
                <w:b/>
                <w:bCs/>
                <w:sz w:val="20"/>
                <w:szCs w:val="20"/>
              </w:rPr>
            </w:pPr>
            <w:r>
              <w:rPr>
                <w:b/>
                <w:bCs/>
                <w:sz w:val="20"/>
                <w:szCs w:val="20"/>
              </w:rPr>
              <w:t>Dimenzije:</w:t>
            </w:r>
          </w:p>
        </w:tc>
        <w:tc>
          <w:tcPr>
            <w:tcW w:w="5902" w:type="dxa"/>
          </w:tcPr>
          <w:p w14:paraId="757AFFBE" w14:textId="3D7140EF" w:rsidR="00CD5808" w:rsidRPr="009C5434" w:rsidRDefault="008D0F56" w:rsidP="00622AD2">
            <w:pPr>
              <w:rPr>
                <w:b/>
                <w:bCs/>
                <w:sz w:val="20"/>
                <w:szCs w:val="20"/>
              </w:rPr>
            </w:pPr>
            <w:r>
              <w:rPr>
                <w:b/>
                <w:bCs/>
                <w:sz w:val="20"/>
                <w:szCs w:val="20"/>
              </w:rPr>
              <w:t>Cca 12.6 x 4.8 x 15.5 cm bez dodataka</w:t>
            </w:r>
          </w:p>
        </w:tc>
      </w:tr>
      <w:tr w:rsidR="006D19D5" w14:paraId="015BE2C2" w14:textId="77777777" w:rsidTr="006D19D5">
        <w:trPr>
          <w:trHeight w:val="317"/>
        </w:trPr>
        <w:tc>
          <w:tcPr>
            <w:tcW w:w="3114" w:type="dxa"/>
          </w:tcPr>
          <w:p w14:paraId="22DFBCAC" w14:textId="044B8BF5" w:rsidR="006D19D5" w:rsidRDefault="006D19D5" w:rsidP="00622AD2">
            <w:pPr>
              <w:rPr>
                <w:b/>
                <w:bCs/>
                <w:sz w:val="20"/>
                <w:szCs w:val="20"/>
              </w:rPr>
            </w:pPr>
            <w:r>
              <w:rPr>
                <w:b/>
                <w:bCs/>
                <w:sz w:val="20"/>
                <w:szCs w:val="20"/>
              </w:rPr>
              <w:t xml:space="preserve">Težina: </w:t>
            </w:r>
          </w:p>
        </w:tc>
        <w:tc>
          <w:tcPr>
            <w:tcW w:w="5902" w:type="dxa"/>
          </w:tcPr>
          <w:p w14:paraId="7C55C462" w14:textId="018ED08C" w:rsidR="006D19D5" w:rsidRDefault="006D19D5" w:rsidP="00622AD2">
            <w:pPr>
              <w:rPr>
                <w:b/>
                <w:bCs/>
                <w:sz w:val="20"/>
                <w:szCs w:val="20"/>
              </w:rPr>
            </w:pPr>
            <w:r>
              <w:rPr>
                <w:b/>
                <w:bCs/>
                <w:sz w:val="20"/>
                <w:szCs w:val="20"/>
              </w:rPr>
              <w:t>Cca</w:t>
            </w:r>
            <w:r w:rsidR="000B16A7">
              <w:rPr>
                <w:b/>
                <w:bCs/>
                <w:sz w:val="20"/>
                <w:szCs w:val="20"/>
              </w:rPr>
              <w:t xml:space="preserve"> </w:t>
            </w:r>
            <w:r w:rsidR="008D0F56">
              <w:rPr>
                <w:b/>
                <w:bCs/>
                <w:sz w:val="20"/>
                <w:szCs w:val="20"/>
              </w:rPr>
              <w:t>515 g bez dodataka, bez USB-C kabla)</w:t>
            </w:r>
          </w:p>
        </w:tc>
      </w:tr>
      <w:tr w:rsidR="008D0F56" w14:paraId="413E2A9F" w14:textId="77777777" w:rsidTr="006D19D5">
        <w:trPr>
          <w:trHeight w:val="317"/>
        </w:trPr>
        <w:tc>
          <w:tcPr>
            <w:tcW w:w="3114" w:type="dxa"/>
          </w:tcPr>
          <w:p w14:paraId="3AE75E80" w14:textId="77777777" w:rsidR="008D0F56" w:rsidRDefault="008D0F56" w:rsidP="00622AD2">
            <w:pPr>
              <w:rPr>
                <w:b/>
                <w:bCs/>
                <w:sz w:val="20"/>
                <w:szCs w:val="20"/>
              </w:rPr>
            </w:pPr>
            <w:r>
              <w:rPr>
                <w:b/>
                <w:bCs/>
                <w:sz w:val="20"/>
                <w:szCs w:val="20"/>
              </w:rPr>
              <w:t>Kapacitet baterije</w:t>
            </w:r>
          </w:p>
          <w:p w14:paraId="01188CDE" w14:textId="77777777" w:rsidR="00136780" w:rsidRDefault="00136780" w:rsidP="00622AD2">
            <w:pPr>
              <w:rPr>
                <w:b/>
                <w:bCs/>
                <w:sz w:val="20"/>
                <w:szCs w:val="20"/>
              </w:rPr>
            </w:pPr>
            <w:r>
              <w:rPr>
                <w:b/>
                <w:bCs/>
                <w:sz w:val="20"/>
                <w:szCs w:val="20"/>
              </w:rPr>
              <w:t xml:space="preserve">Nominalna snaga </w:t>
            </w:r>
          </w:p>
          <w:p w14:paraId="25F6DA79" w14:textId="43F134B9" w:rsidR="00136780" w:rsidRDefault="00136780" w:rsidP="00622AD2">
            <w:pPr>
              <w:rPr>
                <w:b/>
                <w:bCs/>
                <w:sz w:val="20"/>
                <w:szCs w:val="20"/>
              </w:rPr>
            </w:pPr>
            <w:r>
              <w:rPr>
                <w:b/>
                <w:bCs/>
                <w:sz w:val="20"/>
                <w:szCs w:val="20"/>
              </w:rPr>
              <w:t xml:space="preserve">Tip </w:t>
            </w:r>
          </w:p>
        </w:tc>
        <w:tc>
          <w:tcPr>
            <w:tcW w:w="5902" w:type="dxa"/>
          </w:tcPr>
          <w:p w14:paraId="28FEFEFA" w14:textId="77777777" w:rsidR="008D0F56" w:rsidRDefault="00136780" w:rsidP="00622AD2">
            <w:pPr>
              <w:rPr>
                <w:b/>
                <w:bCs/>
                <w:sz w:val="20"/>
                <w:szCs w:val="20"/>
              </w:rPr>
            </w:pPr>
            <w:r>
              <w:rPr>
                <w:b/>
                <w:bCs/>
                <w:sz w:val="20"/>
                <w:szCs w:val="20"/>
              </w:rPr>
              <w:t>2000 mAh</w:t>
            </w:r>
          </w:p>
          <w:p w14:paraId="021A09F3" w14:textId="5E4B21EE" w:rsidR="00136780" w:rsidRDefault="00136780" w:rsidP="00622AD2">
            <w:pPr>
              <w:rPr>
                <w:b/>
                <w:bCs/>
                <w:sz w:val="20"/>
                <w:szCs w:val="20"/>
              </w:rPr>
            </w:pPr>
            <w:r>
              <w:rPr>
                <w:b/>
                <w:bCs/>
                <w:sz w:val="20"/>
                <w:szCs w:val="20"/>
              </w:rPr>
              <w:t>11</w:t>
            </w:r>
            <w:r w:rsidR="00371D33">
              <w:rPr>
                <w:b/>
                <w:bCs/>
                <w:sz w:val="20"/>
                <w:szCs w:val="20"/>
              </w:rPr>
              <w:t>.1 V</w:t>
            </w:r>
          </w:p>
          <w:p w14:paraId="0A2825C8" w14:textId="208CD89B" w:rsidR="00371D33" w:rsidRDefault="00371D33" w:rsidP="00622AD2">
            <w:pPr>
              <w:rPr>
                <w:b/>
                <w:bCs/>
                <w:sz w:val="20"/>
                <w:szCs w:val="20"/>
              </w:rPr>
            </w:pPr>
            <w:r>
              <w:rPr>
                <w:b/>
                <w:bCs/>
                <w:sz w:val="20"/>
                <w:szCs w:val="20"/>
              </w:rPr>
              <w:t>Litijum - ion</w:t>
            </w:r>
          </w:p>
        </w:tc>
      </w:tr>
    </w:tbl>
    <w:p w14:paraId="7620B64C" w14:textId="53B9F844" w:rsidR="0078013F" w:rsidRDefault="0078013F" w:rsidP="00622AD2">
      <w:pPr>
        <w:spacing w:after="0"/>
      </w:pPr>
    </w:p>
    <w:p w14:paraId="5C0703A6" w14:textId="769D4E2B" w:rsidR="00AD7D3B" w:rsidRDefault="00D3105E" w:rsidP="00622AD2">
      <w:pPr>
        <w:spacing w:after="0"/>
        <w:rPr>
          <w:b/>
          <w:bCs/>
        </w:rPr>
      </w:pPr>
      <w:r w:rsidRPr="007B6133">
        <w:rPr>
          <w:b/>
          <w:bCs/>
          <w:noProof/>
        </w:rPr>
        <w:drawing>
          <wp:anchor distT="0" distB="0" distL="114300" distR="114300" simplePos="0" relativeHeight="251780096" behindDoc="0" locked="0" layoutInCell="1" allowOverlap="1" wp14:anchorId="6E7F3809" wp14:editId="22DA2923">
            <wp:simplePos x="0" y="0"/>
            <wp:positionH relativeFrom="column">
              <wp:posOffset>0</wp:posOffset>
            </wp:positionH>
            <wp:positionV relativeFrom="paragraph">
              <wp:posOffset>695325</wp:posOffset>
            </wp:positionV>
            <wp:extent cx="581025" cy="638175"/>
            <wp:effectExtent l="0" t="0" r="9525" b="9525"/>
            <wp:wrapNone/>
            <wp:docPr id="819470145" name="Picture 1" descr="A box on top of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70145" name="Picture 1" descr="A box on top of a globe&#10;&#10;Description automatically generated"/>
                    <pic:cNvPicPr/>
                  </pic:nvPicPr>
                  <pic:blipFill rotWithShape="1">
                    <a:blip r:embed="rId45">
                      <a:extLst>
                        <a:ext uri="{28A0092B-C50C-407E-A947-70E740481C1C}">
                          <a14:useLocalDpi xmlns:a14="http://schemas.microsoft.com/office/drawing/2010/main" val="0"/>
                        </a:ext>
                      </a:extLst>
                    </a:blip>
                    <a:srcRect t="2" r="11594" b="-6350"/>
                    <a:stretch/>
                  </pic:blipFill>
                  <pic:spPr bwMode="auto">
                    <a:xfrm>
                      <a:off x="0" y="0"/>
                      <a:ext cx="58102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3105E">
        <w:rPr>
          <w:b/>
          <w:bCs/>
          <w:noProof/>
        </w:rPr>
        <w:drawing>
          <wp:anchor distT="0" distB="0" distL="114300" distR="114300" simplePos="0" relativeHeight="251781120" behindDoc="0" locked="0" layoutInCell="1" allowOverlap="1" wp14:anchorId="446C23E6" wp14:editId="6F633075">
            <wp:simplePos x="0" y="0"/>
            <wp:positionH relativeFrom="column">
              <wp:posOffset>4495800</wp:posOffset>
            </wp:positionH>
            <wp:positionV relativeFrom="paragraph">
              <wp:posOffset>695325</wp:posOffset>
            </wp:positionV>
            <wp:extent cx="757646" cy="552450"/>
            <wp:effectExtent l="0" t="0" r="4445" b="0"/>
            <wp:wrapNone/>
            <wp:docPr id="611750497" name="Picture 1" descr="A black letter and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750497" name="Picture 1" descr="A black letter and a white background&#10;&#10;Description automatically generated with medium confidence"/>
                    <pic:cNvPicPr/>
                  </pic:nvPicPr>
                  <pic:blipFill>
                    <a:blip r:embed="rId46">
                      <a:extLst>
                        <a:ext uri="{28A0092B-C50C-407E-A947-70E740481C1C}">
                          <a14:useLocalDpi xmlns:a14="http://schemas.microsoft.com/office/drawing/2010/main" val="0"/>
                        </a:ext>
                      </a:extLst>
                    </a:blip>
                    <a:stretch>
                      <a:fillRect/>
                    </a:stretch>
                  </pic:blipFill>
                  <pic:spPr>
                    <a:xfrm>
                      <a:off x="0" y="0"/>
                      <a:ext cx="760217" cy="554325"/>
                    </a:xfrm>
                    <a:prstGeom prst="rect">
                      <a:avLst/>
                    </a:prstGeom>
                  </pic:spPr>
                </pic:pic>
              </a:graphicData>
            </a:graphic>
            <wp14:sizeRelH relativeFrom="margin">
              <wp14:pctWidth>0</wp14:pctWidth>
            </wp14:sizeRelH>
            <wp14:sizeRelV relativeFrom="margin">
              <wp14:pctHeight>0</wp14:pctHeight>
            </wp14:sizeRelV>
          </wp:anchor>
        </w:drawing>
      </w:r>
      <w:r w:rsidR="007B6133" w:rsidRPr="007B6133">
        <w:rPr>
          <w:b/>
          <w:bCs/>
          <w:noProof/>
        </w:rPr>
        <w:drawing>
          <wp:inline distT="0" distB="0" distL="0" distR="0" wp14:anchorId="362F16AD" wp14:editId="3B09B5F9">
            <wp:extent cx="5525271" cy="685896"/>
            <wp:effectExtent l="0" t="0" r="0" b="0"/>
            <wp:docPr id="428430159"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30159" name="Picture 1" descr="A close-up of a business card&#10;&#10;Description automatically generated"/>
                    <pic:cNvPicPr/>
                  </pic:nvPicPr>
                  <pic:blipFill>
                    <a:blip r:embed="rId47"/>
                    <a:stretch>
                      <a:fillRect/>
                    </a:stretch>
                  </pic:blipFill>
                  <pic:spPr>
                    <a:xfrm>
                      <a:off x="0" y="0"/>
                      <a:ext cx="5525271" cy="685896"/>
                    </a:xfrm>
                    <a:prstGeom prst="rect">
                      <a:avLst/>
                    </a:prstGeom>
                  </pic:spPr>
                </pic:pic>
              </a:graphicData>
            </a:graphic>
          </wp:inline>
        </w:drawing>
      </w:r>
      <w:r w:rsidR="00AD7D3B">
        <w:rPr>
          <w:b/>
          <w:bCs/>
        </w:rPr>
        <w:t xml:space="preserve"> </w:t>
      </w:r>
      <w:r w:rsidR="00AD7D3B">
        <w:rPr>
          <w:b/>
          <w:bCs/>
        </w:rPr>
        <w:tab/>
        <w:t xml:space="preserve">     </w:t>
      </w:r>
    </w:p>
    <w:p w14:paraId="7BBCD795" w14:textId="614D8968" w:rsidR="007B6133" w:rsidRDefault="007B6133" w:rsidP="00622AD2">
      <w:pPr>
        <w:spacing w:after="0"/>
        <w:rPr>
          <w:b/>
          <w:bCs/>
        </w:rPr>
      </w:pPr>
      <w:r>
        <w:rPr>
          <w:b/>
          <w:bCs/>
        </w:rPr>
        <w:t xml:space="preserve">                       Una lijek d.o.o. </w:t>
      </w:r>
      <w:r w:rsidR="00D3105E">
        <w:rPr>
          <w:b/>
          <w:bCs/>
        </w:rPr>
        <w:tab/>
      </w:r>
      <w:r w:rsidR="00D3105E">
        <w:rPr>
          <w:b/>
          <w:bCs/>
        </w:rPr>
        <w:tab/>
      </w:r>
      <w:r w:rsidR="00D3105E">
        <w:rPr>
          <w:b/>
          <w:bCs/>
        </w:rPr>
        <w:tab/>
      </w:r>
      <w:r w:rsidR="00D3105E">
        <w:rPr>
          <w:b/>
          <w:bCs/>
        </w:rPr>
        <w:tab/>
      </w:r>
      <w:r w:rsidR="00D3105E">
        <w:rPr>
          <w:b/>
          <w:bCs/>
        </w:rPr>
        <w:tab/>
      </w:r>
      <w:r w:rsidR="00D3105E">
        <w:rPr>
          <w:b/>
          <w:bCs/>
        </w:rPr>
        <w:tab/>
      </w:r>
      <w:r w:rsidR="00D3105E">
        <w:rPr>
          <w:b/>
          <w:bCs/>
        </w:rPr>
        <w:tab/>
      </w:r>
    </w:p>
    <w:p w14:paraId="24AA9B5A" w14:textId="0B5636CA" w:rsidR="0066615A" w:rsidRDefault="0066615A" w:rsidP="00622AD2">
      <w:pPr>
        <w:spacing w:after="0"/>
        <w:rPr>
          <w:b/>
          <w:bCs/>
        </w:rPr>
      </w:pPr>
      <w:r>
        <w:rPr>
          <w:b/>
          <w:bCs/>
        </w:rPr>
        <w:tab/>
        <w:t xml:space="preserve">        Blažusjki drum 24 </w:t>
      </w:r>
    </w:p>
    <w:p w14:paraId="32087D82" w14:textId="6368D15D" w:rsidR="0066615A" w:rsidRDefault="0066615A" w:rsidP="00622AD2">
      <w:pPr>
        <w:spacing w:after="0"/>
        <w:rPr>
          <w:b/>
          <w:bCs/>
        </w:rPr>
      </w:pPr>
      <w:r>
        <w:rPr>
          <w:b/>
          <w:bCs/>
        </w:rPr>
        <w:tab/>
        <w:t xml:space="preserve">        Sarajevo, BIH</w:t>
      </w:r>
    </w:p>
    <w:p w14:paraId="1B7EDF30" w14:textId="18C17D67" w:rsidR="0066615A" w:rsidRPr="00AD7D3B" w:rsidRDefault="0066615A" w:rsidP="00622AD2">
      <w:pPr>
        <w:spacing w:after="0"/>
        <w:rPr>
          <w:b/>
          <w:bCs/>
        </w:rPr>
      </w:pPr>
      <w:r>
        <w:rPr>
          <w:b/>
          <w:bCs/>
        </w:rPr>
        <w:tab/>
        <w:t xml:space="preserve">       </w:t>
      </w:r>
    </w:p>
    <w:sectPr w:rsidR="0066615A" w:rsidRPr="00AD7D3B" w:rsidSect="00066DA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40BE4" w14:textId="77777777" w:rsidR="00BC2A40" w:rsidRDefault="00BC2A40" w:rsidP="0078013F">
      <w:pPr>
        <w:spacing w:after="0" w:line="240" w:lineRule="auto"/>
      </w:pPr>
      <w:r>
        <w:separator/>
      </w:r>
    </w:p>
  </w:endnote>
  <w:endnote w:type="continuationSeparator" w:id="0">
    <w:p w14:paraId="025132C1" w14:textId="77777777" w:rsidR="00BC2A40" w:rsidRDefault="00BC2A40" w:rsidP="0078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96A82" w14:textId="77777777" w:rsidR="00BC2A40" w:rsidRDefault="00BC2A40" w:rsidP="0078013F">
      <w:pPr>
        <w:spacing w:after="0" w:line="240" w:lineRule="auto"/>
      </w:pPr>
      <w:r>
        <w:separator/>
      </w:r>
    </w:p>
  </w:footnote>
  <w:footnote w:type="continuationSeparator" w:id="0">
    <w:p w14:paraId="4657D2EA" w14:textId="77777777" w:rsidR="00BC2A40" w:rsidRDefault="00BC2A40" w:rsidP="00780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1271D"/>
    <w:multiLevelType w:val="hybridMultilevel"/>
    <w:tmpl w:val="8D56AA88"/>
    <w:lvl w:ilvl="0" w:tplc="6898252A">
      <w:numFmt w:val="bullet"/>
      <w:lvlText w:val=""/>
      <w:lvlJc w:val="left"/>
      <w:pPr>
        <w:ind w:left="1434" w:hanging="360"/>
      </w:pPr>
      <w:rPr>
        <w:rFonts w:ascii="Symbol" w:eastAsiaTheme="minorHAnsi" w:hAnsi="Symbol" w:cstheme="minorBidi" w:hint="default"/>
      </w:rPr>
    </w:lvl>
    <w:lvl w:ilvl="1" w:tplc="141A0003" w:tentative="1">
      <w:start w:val="1"/>
      <w:numFmt w:val="bullet"/>
      <w:lvlText w:val="o"/>
      <w:lvlJc w:val="left"/>
      <w:pPr>
        <w:ind w:left="2154" w:hanging="360"/>
      </w:pPr>
      <w:rPr>
        <w:rFonts w:ascii="Courier New" w:hAnsi="Courier New" w:cs="Courier New" w:hint="default"/>
      </w:rPr>
    </w:lvl>
    <w:lvl w:ilvl="2" w:tplc="141A0005" w:tentative="1">
      <w:start w:val="1"/>
      <w:numFmt w:val="bullet"/>
      <w:lvlText w:val=""/>
      <w:lvlJc w:val="left"/>
      <w:pPr>
        <w:ind w:left="2874" w:hanging="360"/>
      </w:pPr>
      <w:rPr>
        <w:rFonts w:ascii="Wingdings" w:hAnsi="Wingdings" w:hint="default"/>
      </w:rPr>
    </w:lvl>
    <w:lvl w:ilvl="3" w:tplc="141A0001" w:tentative="1">
      <w:start w:val="1"/>
      <w:numFmt w:val="bullet"/>
      <w:lvlText w:val=""/>
      <w:lvlJc w:val="left"/>
      <w:pPr>
        <w:ind w:left="3594" w:hanging="360"/>
      </w:pPr>
      <w:rPr>
        <w:rFonts w:ascii="Symbol" w:hAnsi="Symbol" w:hint="default"/>
      </w:rPr>
    </w:lvl>
    <w:lvl w:ilvl="4" w:tplc="141A0003" w:tentative="1">
      <w:start w:val="1"/>
      <w:numFmt w:val="bullet"/>
      <w:lvlText w:val="o"/>
      <w:lvlJc w:val="left"/>
      <w:pPr>
        <w:ind w:left="4314" w:hanging="360"/>
      </w:pPr>
      <w:rPr>
        <w:rFonts w:ascii="Courier New" w:hAnsi="Courier New" w:cs="Courier New" w:hint="default"/>
      </w:rPr>
    </w:lvl>
    <w:lvl w:ilvl="5" w:tplc="141A0005" w:tentative="1">
      <w:start w:val="1"/>
      <w:numFmt w:val="bullet"/>
      <w:lvlText w:val=""/>
      <w:lvlJc w:val="left"/>
      <w:pPr>
        <w:ind w:left="5034" w:hanging="360"/>
      </w:pPr>
      <w:rPr>
        <w:rFonts w:ascii="Wingdings" w:hAnsi="Wingdings" w:hint="default"/>
      </w:rPr>
    </w:lvl>
    <w:lvl w:ilvl="6" w:tplc="141A0001" w:tentative="1">
      <w:start w:val="1"/>
      <w:numFmt w:val="bullet"/>
      <w:lvlText w:val=""/>
      <w:lvlJc w:val="left"/>
      <w:pPr>
        <w:ind w:left="5754" w:hanging="360"/>
      </w:pPr>
      <w:rPr>
        <w:rFonts w:ascii="Symbol" w:hAnsi="Symbol" w:hint="default"/>
      </w:rPr>
    </w:lvl>
    <w:lvl w:ilvl="7" w:tplc="141A0003" w:tentative="1">
      <w:start w:val="1"/>
      <w:numFmt w:val="bullet"/>
      <w:lvlText w:val="o"/>
      <w:lvlJc w:val="left"/>
      <w:pPr>
        <w:ind w:left="6474" w:hanging="360"/>
      </w:pPr>
      <w:rPr>
        <w:rFonts w:ascii="Courier New" w:hAnsi="Courier New" w:cs="Courier New" w:hint="default"/>
      </w:rPr>
    </w:lvl>
    <w:lvl w:ilvl="8" w:tplc="141A0005" w:tentative="1">
      <w:start w:val="1"/>
      <w:numFmt w:val="bullet"/>
      <w:lvlText w:val=""/>
      <w:lvlJc w:val="left"/>
      <w:pPr>
        <w:ind w:left="7194" w:hanging="360"/>
      </w:pPr>
      <w:rPr>
        <w:rFonts w:ascii="Wingdings" w:hAnsi="Wingdings" w:hint="default"/>
      </w:rPr>
    </w:lvl>
  </w:abstractNum>
  <w:abstractNum w:abstractNumId="1" w15:restartNumberingAfterBreak="0">
    <w:nsid w:val="1CC73C96"/>
    <w:multiLevelType w:val="multilevel"/>
    <w:tmpl w:val="2EEEAA4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4FB92948"/>
    <w:multiLevelType w:val="hybridMultilevel"/>
    <w:tmpl w:val="0956A164"/>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6A946C09"/>
    <w:multiLevelType w:val="hybridMultilevel"/>
    <w:tmpl w:val="0A6C1F32"/>
    <w:lvl w:ilvl="0" w:tplc="6898252A">
      <w:numFmt w:val="bullet"/>
      <w:lvlText w:val=""/>
      <w:lvlJc w:val="left"/>
      <w:pPr>
        <w:ind w:left="720" w:hanging="360"/>
      </w:pPr>
      <w:rPr>
        <w:rFonts w:ascii="Symbol" w:eastAsiaTheme="minorHAnsi" w:hAnsi="Symbol"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7F094D6B"/>
    <w:multiLevelType w:val="multilevel"/>
    <w:tmpl w:val="9A645E8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21389001">
    <w:abstractNumId w:val="3"/>
  </w:num>
  <w:num w:numId="2" w16cid:durableId="1165165978">
    <w:abstractNumId w:val="0"/>
  </w:num>
  <w:num w:numId="3" w16cid:durableId="10114310">
    <w:abstractNumId w:val="2"/>
  </w:num>
  <w:num w:numId="4" w16cid:durableId="225267297">
    <w:abstractNumId w:val="1"/>
  </w:num>
  <w:num w:numId="5" w16cid:durableId="57216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hideSpellingErrors/>
  <w:hideGrammaticalErrors/>
  <w:documentProtection w:edit="readOnly" w:formatting="1" w:enforcement="1" w:cryptProviderType="rsaAES" w:cryptAlgorithmClass="hash" w:cryptAlgorithmType="typeAny" w:cryptAlgorithmSid="14" w:cryptSpinCount="100000" w:hash="G/UHyFKGPyvCIpSuioYIbJKAfLzt8kKhcwCVIbfW4koCo2QTjMjJBA3E3IhSOOKiZTqigbEqqqH45A7H6ruLpg==" w:salt="fJ2I0mQqiGlzk9zD46v1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13"/>
    <w:rsid w:val="00000584"/>
    <w:rsid w:val="000151BB"/>
    <w:rsid w:val="00041512"/>
    <w:rsid w:val="00053976"/>
    <w:rsid w:val="0005773F"/>
    <w:rsid w:val="00062AEC"/>
    <w:rsid w:val="000667ED"/>
    <w:rsid w:val="00066DA3"/>
    <w:rsid w:val="00094E6D"/>
    <w:rsid w:val="000A076B"/>
    <w:rsid w:val="000A4FB4"/>
    <w:rsid w:val="000B16A7"/>
    <w:rsid w:val="000C7D69"/>
    <w:rsid w:val="000E38CD"/>
    <w:rsid w:val="000E438C"/>
    <w:rsid w:val="000E5DCE"/>
    <w:rsid w:val="000F7D90"/>
    <w:rsid w:val="001030F5"/>
    <w:rsid w:val="001045F6"/>
    <w:rsid w:val="00107927"/>
    <w:rsid w:val="00115714"/>
    <w:rsid w:val="00127FDD"/>
    <w:rsid w:val="00136780"/>
    <w:rsid w:val="0014657B"/>
    <w:rsid w:val="00147A59"/>
    <w:rsid w:val="001606F3"/>
    <w:rsid w:val="00185CBA"/>
    <w:rsid w:val="00191140"/>
    <w:rsid w:val="00191B28"/>
    <w:rsid w:val="00192426"/>
    <w:rsid w:val="001D34F4"/>
    <w:rsid w:val="001F0706"/>
    <w:rsid w:val="001F52DE"/>
    <w:rsid w:val="001F6FFC"/>
    <w:rsid w:val="00213E80"/>
    <w:rsid w:val="00232342"/>
    <w:rsid w:val="00241792"/>
    <w:rsid w:val="00261F74"/>
    <w:rsid w:val="0028576C"/>
    <w:rsid w:val="002A514F"/>
    <w:rsid w:val="002A6352"/>
    <w:rsid w:val="002C3D9D"/>
    <w:rsid w:val="002E1A92"/>
    <w:rsid w:val="002E467B"/>
    <w:rsid w:val="002E707C"/>
    <w:rsid w:val="00300CA1"/>
    <w:rsid w:val="00305D5C"/>
    <w:rsid w:val="00361ABA"/>
    <w:rsid w:val="00364E8D"/>
    <w:rsid w:val="00371036"/>
    <w:rsid w:val="00371D33"/>
    <w:rsid w:val="00386AED"/>
    <w:rsid w:val="003877D8"/>
    <w:rsid w:val="003901AD"/>
    <w:rsid w:val="003932B8"/>
    <w:rsid w:val="0039763F"/>
    <w:rsid w:val="003A0D8E"/>
    <w:rsid w:val="003A4BB6"/>
    <w:rsid w:val="003A5D98"/>
    <w:rsid w:val="003A66BD"/>
    <w:rsid w:val="003B0698"/>
    <w:rsid w:val="003B6BC7"/>
    <w:rsid w:val="003E4761"/>
    <w:rsid w:val="003E6B9A"/>
    <w:rsid w:val="003F3526"/>
    <w:rsid w:val="00404B47"/>
    <w:rsid w:val="00422898"/>
    <w:rsid w:val="00425794"/>
    <w:rsid w:val="004502D0"/>
    <w:rsid w:val="0045410D"/>
    <w:rsid w:val="00455CB3"/>
    <w:rsid w:val="00464F19"/>
    <w:rsid w:val="00480BB8"/>
    <w:rsid w:val="00480BD2"/>
    <w:rsid w:val="004824B7"/>
    <w:rsid w:val="00493E47"/>
    <w:rsid w:val="0049473B"/>
    <w:rsid w:val="004C07D1"/>
    <w:rsid w:val="004C3EE3"/>
    <w:rsid w:val="004C6539"/>
    <w:rsid w:val="00514D18"/>
    <w:rsid w:val="00526221"/>
    <w:rsid w:val="00540E91"/>
    <w:rsid w:val="00546E16"/>
    <w:rsid w:val="0055229F"/>
    <w:rsid w:val="005547D2"/>
    <w:rsid w:val="00561BE9"/>
    <w:rsid w:val="00566331"/>
    <w:rsid w:val="00592545"/>
    <w:rsid w:val="005A24B4"/>
    <w:rsid w:val="005B2736"/>
    <w:rsid w:val="005B6053"/>
    <w:rsid w:val="005D3DB9"/>
    <w:rsid w:val="005F6B72"/>
    <w:rsid w:val="00607F3B"/>
    <w:rsid w:val="00622AD2"/>
    <w:rsid w:val="0062333B"/>
    <w:rsid w:val="00646964"/>
    <w:rsid w:val="00665A4E"/>
    <w:rsid w:val="0066615A"/>
    <w:rsid w:val="0068410D"/>
    <w:rsid w:val="0069590E"/>
    <w:rsid w:val="006977AF"/>
    <w:rsid w:val="006A11E3"/>
    <w:rsid w:val="006A40A3"/>
    <w:rsid w:val="006A64F4"/>
    <w:rsid w:val="006A7A10"/>
    <w:rsid w:val="006C45A6"/>
    <w:rsid w:val="006D19D5"/>
    <w:rsid w:val="006D34F0"/>
    <w:rsid w:val="007037EE"/>
    <w:rsid w:val="00710E43"/>
    <w:rsid w:val="00716777"/>
    <w:rsid w:val="00721AEB"/>
    <w:rsid w:val="007460EF"/>
    <w:rsid w:val="00766764"/>
    <w:rsid w:val="00774111"/>
    <w:rsid w:val="0078013F"/>
    <w:rsid w:val="00781C39"/>
    <w:rsid w:val="00783B15"/>
    <w:rsid w:val="007B6133"/>
    <w:rsid w:val="007B61B8"/>
    <w:rsid w:val="007C503F"/>
    <w:rsid w:val="007E03DA"/>
    <w:rsid w:val="007F5C79"/>
    <w:rsid w:val="008160A9"/>
    <w:rsid w:val="00825779"/>
    <w:rsid w:val="00833620"/>
    <w:rsid w:val="0083366F"/>
    <w:rsid w:val="00835D6F"/>
    <w:rsid w:val="00840AE3"/>
    <w:rsid w:val="0084277D"/>
    <w:rsid w:val="00857A1C"/>
    <w:rsid w:val="00872B3C"/>
    <w:rsid w:val="0087320B"/>
    <w:rsid w:val="00874A9D"/>
    <w:rsid w:val="008838F2"/>
    <w:rsid w:val="00896C34"/>
    <w:rsid w:val="008B04A9"/>
    <w:rsid w:val="008B3E27"/>
    <w:rsid w:val="008C45BD"/>
    <w:rsid w:val="008C70FD"/>
    <w:rsid w:val="008D0F56"/>
    <w:rsid w:val="008D5865"/>
    <w:rsid w:val="008E0B2E"/>
    <w:rsid w:val="008F1A74"/>
    <w:rsid w:val="00906E9C"/>
    <w:rsid w:val="00921033"/>
    <w:rsid w:val="00935167"/>
    <w:rsid w:val="009568E3"/>
    <w:rsid w:val="00956F46"/>
    <w:rsid w:val="00970325"/>
    <w:rsid w:val="00972315"/>
    <w:rsid w:val="00972E2A"/>
    <w:rsid w:val="00980C05"/>
    <w:rsid w:val="00982465"/>
    <w:rsid w:val="0098690E"/>
    <w:rsid w:val="00987E73"/>
    <w:rsid w:val="009A6613"/>
    <w:rsid w:val="009C5434"/>
    <w:rsid w:val="009E7163"/>
    <w:rsid w:val="00A0432B"/>
    <w:rsid w:val="00A05B10"/>
    <w:rsid w:val="00A23A67"/>
    <w:rsid w:val="00A25AD4"/>
    <w:rsid w:val="00A26327"/>
    <w:rsid w:val="00A437DF"/>
    <w:rsid w:val="00A54EDD"/>
    <w:rsid w:val="00A550C9"/>
    <w:rsid w:val="00A5754B"/>
    <w:rsid w:val="00A8509C"/>
    <w:rsid w:val="00A87083"/>
    <w:rsid w:val="00A91770"/>
    <w:rsid w:val="00AA07D4"/>
    <w:rsid w:val="00AA2146"/>
    <w:rsid w:val="00AA2212"/>
    <w:rsid w:val="00AA4067"/>
    <w:rsid w:val="00AA64F4"/>
    <w:rsid w:val="00AB6223"/>
    <w:rsid w:val="00AD7D3B"/>
    <w:rsid w:val="00AE596D"/>
    <w:rsid w:val="00AF4833"/>
    <w:rsid w:val="00B01795"/>
    <w:rsid w:val="00B01E49"/>
    <w:rsid w:val="00B04C38"/>
    <w:rsid w:val="00B0573C"/>
    <w:rsid w:val="00B10913"/>
    <w:rsid w:val="00B1122A"/>
    <w:rsid w:val="00B141CF"/>
    <w:rsid w:val="00B158DE"/>
    <w:rsid w:val="00B16D5D"/>
    <w:rsid w:val="00B24B2A"/>
    <w:rsid w:val="00B45854"/>
    <w:rsid w:val="00B47271"/>
    <w:rsid w:val="00B513B1"/>
    <w:rsid w:val="00B52A6F"/>
    <w:rsid w:val="00B70744"/>
    <w:rsid w:val="00B74A31"/>
    <w:rsid w:val="00B8229B"/>
    <w:rsid w:val="00B85402"/>
    <w:rsid w:val="00B85E9E"/>
    <w:rsid w:val="00B95A68"/>
    <w:rsid w:val="00BA3E3F"/>
    <w:rsid w:val="00BA4901"/>
    <w:rsid w:val="00BB7FBB"/>
    <w:rsid w:val="00BC2A40"/>
    <w:rsid w:val="00BD12DA"/>
    <w:rsid w:val="00BD5F8C"/>
    <w:rsid w:val="00C14338"/>
    <w:rsid w:val="00C22AB4"/>
    <w:rsid w:val="00C2516B"/>
    <w:rsid w:val="00C5246E"/>
    <w:rsid w:val="00C63FAF"/>
    <w:rsid w:val="00C64534"/>
    <w:rsid w:val="00C67FC0"/>
    <w:rsid w:val="00C95188"/>
    <w:rsid w:val="00CB1818"/>
    <w:rsid w:val="00CC267C"/>
    <w:rsid w:val="00CC6615"/>
    <w:rsid w:val="00CD08B5"/>
    <w:rsid w:val="00CD5808"/>
    <w:rsid w:val="00D04EA9"/>
    <w:rsid w:val="00D10088"/>
    <w:rsid w:val="00D25133"/>
    <w:rsid w:val="00D3105E"/>
    <w:rsid w:val="00D329FF"/>
    <w:rsid w:val="00D33A1A"/>
    <w:rsid w:val="00D471EE"/>
    <w:rsid w:val="00D6526E"/>
    <w:rsid w:val="00D66C08"/>
    <w:rsid w:val="00D768E4"/>
    <w:rsid w:val="00D814D1"/>
    <w:rsid w:val="00D82F60"/>
    <w:rsid w:val="00D931EE"/>
    <w:rsid w:val="00DA603C"/>
    <w:rsid w:val="00DC0BFD"/>
    <w:rsid w:val="00DC371F"/>
    <w:rsid w:val="00DC57F7"/>
    <w:rsid w:val="00DF31C0"/>
    <w:rsid w:val="00DF72C7"/>
    <w:rsid w:val="00E329F1"/>
    <w:rsid w:val="00E4174F"/>
    <w:rsid w:val="00E560B8"/>
    <w:rsid w:val="00E60661"/>
    <w:rsid w:val="00E73C24"/>
    <w:rsid w:val="00E811FF"/>
    <w:rsid w:val="00E86BE5"/>
    <w:rsid w:val="00E90D84"/>
    <w:rsid w:val="00E971D2"/>
    <w:rsid w:val="00EB57DB"/>
    <w:rsid w:val="00ED6FE8"/>
    <w:rsid w:val="00EF06DF"/>
    <w:rsid w:val="00EF0854"/>
    <w:rsid w:val="00EF4678"/>
    <w:rsid w:val="00F2056A"/>
    <w:rsid w:val="00F26ABA"/>
    <w:rsid w:val="00F33870"/>
    <w:rsid w:val="00F408E1"/>
    <w:rsid w:val="00F54705"/>
    <w:rsid w:val="00F56B40"/>
    <w:rsid w:val="00F578B2"/>
    <w:rsid w:val="00F62BF8"/>
    <w:rsid w:val="00F67A7D"/>
    <w:rsid w:val="00F774BE"/>
    <w:rsid w:val="00F804E5"/>
    <w:rsid w:val="00F8342A"/>
    <w:rsid w:val="00F840C7"/>
    <w:rsid w:val="00F95EA0"/>
    <w:rsid w:val="00FA6CED"/>
    <w:rsid w:val="00FB1149"/>
    <w:rsid w:val="00FB7350"/>
    <w:rsid w:val="00FB76B3"/>
    <w:rsid w:val="00FC175A"/>
    <w:rsid w:val="00FE1912"/>
    <w:rsid w:val="00FE4BEF"/>
    <w:rsid w:val="00FF079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63F6"/>
  <w15:chartTrackingRefBased/>
  <w15:docId w15:val="{D56288CA-7155-4E7D-9E1E-9A803CA1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56A"/>
    <w:pPr>
      <w:ind w:left="720"/>
      <w:contextualSpacing/>
    </w:pPr>
  </w:style>
  <w:style w:type="paragraph" w:styleId="Header">
    <w:name w:val="header"/>
    <w:basedOn w:val="Normal"/>
    <w:link w:val="HeaderChar"/>
    <w:uiPriority w:val="99"/>
    <w:unhideWhenUsed/>
    <w:rsid w:val="0078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3F"/>
  </w:style>
  <w:style w:type="paragraph" w:styleId="Footer">
    <w:name w:val="footer"/>
    <w:basedOn w:val="Normal"/>
    <w:link w:val="FooterChar"/>
    <w:uiPriority w:val="99"/>
    <w:unhideWhenUsed/>
    <w:rsid w:val="0078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13F"/>
  </w:style>
  <w:style w:type="table" w:styleId="TableGrid">
    <w:name w:val="Table Grid"/>
    <w:basedOn w:val="TableNormal"/>
    <w:uiPriority w:val="39"/>
    <w:rsid w:val="005A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67ED"/>
    <w:rPr>
      <w:color w:val="0563C1" w:themeColor="hyperlink"/>
      <w:u w:val="single"/>
    </w:rPr>
  </w:style>
  <w:style w:type="character" w:styleId="UnresolvedMention">
    <w:name w:val="Unresolved Mention"/>
    <w:basedOn w:val="DefaultParagraphFont"/>
    <w:uiPriority w:val="99"/>
    <w:semiHidden/>
    <w:unhideWhenUsed/>
    <w:rsid w:val="0006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F1C57-2CF5-4173-A634-9CEB3306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2606</Words>
  <Characters>14858</Characters>
  <Application>Microsoft Office Word</Application>
  <DocSecurity>10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Jusuf Vilic</dc:creator>
  <cp:keywords/>
  <dc:description/>
  <cp:lastModifiedBy>Jusuf Vilic</cp:lastModifiedBy>
  <cp:revision>6</cp:revision>
  <dcterms:created xsi:type="dcterms:W3CDTF">2024-11-17T19:30:00Z</dcterms:created>
  <dcterms:modified xsi:type="dcterms:W3CDTF">2024-11-17T19:31:00Z</dcterms:modified>
  <cp:contentStatus/>
</cp:coreProperties>
</file>